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86457" w14:textId="77777777" w:rsidR="00123B64" w:rsidRPr="001C2668" w:rsidRDefault="00123B64" w:rsidP="00FB5485">
      <w:pPr>
        <w:jc w:val="center"/>
        <w:rPr>
          <w:rFonts w:ascii="Cambria" w:hAnsi="Cambria"/>
          <w:b/>
          <w:bCs/>
        </w:rPr>
      </w:pPr>
      <w:r w:rsidRPr="001C2668">
        <w:rPr>
          <w:rFonts w:ascii="Cambria" w:hAnsi="Cambria"/>
          <w:b/>
          <w:bCs/>
        </w:rPr>
        <w:t>FIŞA DISCIPLINEI</w:t>
      </w:r>
    </w:p>
    <w:p w14:paraId="025E28EA" w14:textId="77777777" w:rsidR="00123B64" w:rsidRPr="001C2668" w:rsidRDefault="00123B64" w:rsidP="00FB5485">
      <w:pPr>
        <w:jc w:val="center"/>
        <w:rPr>
          <w:rFonts w:ascii="Cambria" w:hAnsi="Cambria"/>
          <w:i/>
          <w:iCs/>
          <w:color w:val="FF0000"/>
        </w:rPr>
      </w:pPr>
      <w:r>
        <w:t xml:space="preserve">Instituții politice. Sistemul politic romanesc / </w:t>
      </w:r>
      <w:r>
        <w:br/>
        <w:t xml:space="preserve">Political </w:t>
      </w:r>
      <w:proofErr w:type="spellStart"/>
      <w:r>
        <w:t>institutions</w:t>
      </w:r>
      <w:proofErr w:type="spellEnd"/>
      <w:r>
        <w:t xml:space="preserve">. Romanian political </w:t>
      </w:r>
      <w:proofErr w:type="spellStart"/>
      <w:r>
        <w:t>system</w:t>
      </w:r>
      <w:proofErr w:type="spellEnd"/>
    </w:p>
    <w:p w14:paraId="7154522D" w14:textId="77777777" w:rsidR="00123B64" w:rsidRPr="001C2668" w:rsidRDefault="00123B64" w:rsidP="00FB5485">
      <w:pPr>
        <w:jc w:val="center"/>
        <w:rPr>
          <w:rFonts w:ascii="Cambria" w:hAnsi="Cambria"/>
        </w:rPr>
      </w:pPr>
      <w:r w:rsidRPr="001C2668">
        <w:rPr>
          <w:rFonts w:ascii="Cambria" w:hAnsi="Cambria"/>
        </w:rPr>
        <w:t>Anul universitar</w:t>
      </w:r>
      <w:r w:rsidR="00632190" w:rsidRPr="001C2668">
        <w:rPr>
          <w:rFonts w:ascii="Cambria" w:hAnsi="Cambria"/>
        </w:rPr>
        <w:t xml:space="preserve"> </w:t>
      </w:r>
      <w:r w:rsidR="00CE3A39" w:rsidRPr="00CE3A39">
        <w:rPr>
          <w:rFonts w:ascii="Cambria" w:hAnsi="Cambria"/>
        </w:rPr>
        <w:t>2026/2027</w:t>
      </w:r>
    </w:p>
    <w:p w14:paraId="4AE178E4" w14:textId="77777777" w:rsidR="002315D2" w:rsidRPr="001C2668" w:rsidRDefault="002315D2" w:rsidP="002315D2">
      <w:pPr>
        <w:rPr>
          <w:rFonts w:ascii="Cambria" w:hAnsi="Cambria"/>
          <w:color w:val="FF0000"/>
          <w:sz w:val="20"/>
          <w:szCs w:val="20"/>
        </w:rPr>
      </w:pPr>
    </w:p>
    <w:p w14:paraId="46E7AD00" w14:textId="77777777" w:rsidR="00886616" w:rsidRPr="001C2668" w:rsidRDefault="00886616" w:rsidP="003D7F8A">
      <w:pPr>
        <w:spacing w:after="0"/>
        <w:ind w:left="142" w:hanging="567"/>
        <w:rPr>
          <w:rFonts w:ascii="Cambria" w:hAnsi="Cambria"/>
          <w:b/>
          <w:sz w:val="20"/>
          <w:szCs w:val="20"/>
        </w:rPr>
      </w:pPr>
      <w:r w:rsidRPr="001C2668">
        <w:rPr>
          <w:rFonts w:ascii="Cambria" w:hAnsi="Cambria"/>
          <w:b/>
          <w:sz w:val="20"/>
          <w:szCs w:val="20"/>
        </w:rPr>
        <w:t>1. Date despre program</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7088"/>
      </w:tblGrid>
      <w:tr w:rsidR="00D51618" w:rsidRPr="00D51618" w14:paraId="1F062F25" w14:textId="77777777" w:rsidTr="00820A4F">
        <w:trPr>
          <w:trHeight w:val="284"/>
        </w:trPr>
        <w:tc>
          <w:tcPr>
            <w:tcW w:w="3403" w:type="dxa"/>
            <w:vAlign w:val="center"/>
          </w:tcPr>
          <w:p w14:paraId="40E4C19A"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1.1. Instituția de învățământ superior</w:t>
            </w:r>
          </w:p>
        </w:tc>
        <w:tc>
          <w:tcPr>
            <w:tcW w:w="7088" w:type="dxa"/>
            <w:vAlign w:val="center"/>
          </w:tcPr>
          <w:p w14:paraId="22E3FA4D" w14:textId="77777777" w:rsidR="00312069" w:rsidRPr="00C75E61" w:rsidRDefault="00000000" w:rsidP="00215904">
            <w:pPr>
              <w:spacing w:after="0" w:line="240" w:lineRule="auto"/>
              <w:jc w:val="both"/>
              <w:rPr>
                <w:rFonts w:ascii="Times New Roman" w:hAnsi="Times New Roman"/>
              </w:rPr>
            </w:pPr>
            <w:r w:rsidRPr="00C75E61">
              <w:rPr>
                <w:rFonts w:ascii="Cambria" w:hAnsi="Cambria"/>
                <w:sz w:val="20"/>
                <w:szCs w:val="20"/>
              </w:rPr>
              <w:t>Universitatea Babeș-Bolyai</w:t>
            </w:r>
          </w:p>
        </w:tc>
      </w:tr>
      <w:tr w:rsidR="00D51618" w:rsidRPr="00D51618" w14:paraId="403EE69E" w14:textId="77777777" w:rsidTr="00820A4F">
        <w:trPr>
          <w:trHeight w:val="284"/>
        </w:trPr>
        <w:tc>
          <w:tcPr>
            <w:tcW w:w="3403" w:type="dxa"/>
            <w:vAlign w:val="center"/>
          </w:tcPr>
          <w:p w14:paraId="4B4B69BE" w14:textId="77777777" w:rsidR="00D51618" w:rsidRPr="00D51618" w:rsidRDefault="00D51618" w:rsidP="00D51618">
            <w:pPr>
              <w:keepNext/>
              <w:suppressAutoHyphens/>
              <w:spacing w:after="0" w:line="240" w:lineRule="auto"/>
              <w:ind w:left="34"/>
              <w:outlineLvl w:val="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1.2. Facultatea</w:t>
            </w:r>
          </w:p>
        </w:tc>
        <w:tc>
          <w:tcPr>
            <w:tcW w:w="7088" w:type="dxa"/>
            <w:vAlign w:val="center"/>
          </w:tcPr>
          <w:p w14:paraId="27248CEB" w14:textId="77777777" w:rsidR="00312069" w:rsidRPr="00C75E61" w:rsidRDefault="00000000" w:rsidP="00215904">
            <w:pPr>
              <w:spacing w:after="0" w:line="240" w:lineRule="auto"/>
              <w:jc w:val="both"/>
              <w:rPr>
                <w:rFonts w:ascii="Times New Roman" w:hAnsi="Times New Roman"/>
              </w:rPr>
            </w:pPr>
            <w:r w:rsidRPr="00C75E61">
              <w:rPr>
                <w:rFonts w:ascii="Cambria" w:hAnsi="Cambria"/>
                <w:sz w:val="20"/>
                <w:szCs w:val="20"/>
              </w:rPr>
              <w:t>Științe Politice, Administrative și ale Comunicării</w:t>
            </w:r>
          </w:p>
        </w:tc>
      </w:tr>
      <w:tr w:rsidR="00D51618" w:rsidRPr="00D51618" w14:paraId="2A007BD0" w14:textId="77777777" w:rsidTr="00820A4F">
        <w:trPr>
          <w:trHeight w:val="284"/>
        </w:trPr>
        <w:tc>
          <w:tcPr>
            <w:tcW w:w="3403" w:type="dxa"/>
            <w:vAlign w:val="center"/>
          </w:tcPr>
          <w:p w14:paraId="48220DAB"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1.3. Departamentul</w:t>
            </w:r>
          </w:p>
        </w:tc>
        <w:tc>
          <w:tcPr>
            <w:tcW w:w="7088" w:type="dxa"/>
            <w:vAlign w:val="center"/>
          </w:tcPr>
          <w:p w14:paraId="5D7343E4" w14:textId="77777777" w:rsidR="00312069" w:rsidRPr="00C75E61" w:rsidRDefault="00000000" w:rsidP="00215904">
            <w:pPr>
              <w:spacing w:after="0" w:line="240" w:lineRule="auto"/>
              <w:jc w:val="both"/>
              <w:rPr>
                <w:rFonts w:ascii="Times New Roman" w:hAnsi="Times New Roman"/>
              </w:rPr>
            </w:pPr>
            <w:r w:rsidRPr="00C75E61">
              <w:rPr>
                <w:rFonts w:ascii="Cambria" w:hAnsi="Cambria"/>
                <w:sz w:val="20"/>
                <w:szCs w:val="20"/>
              </w:rPr>
              <w:t>Științe Politice</w:t>
            </w:r>
          </w:p>
        </w:tc>
      </w:tr>
      <w:tr w:rsidR="00D51618" w:rsidRPr="00D51618" w14:paraId="08A00515" w14:textId="77777777" w:rsidTr="00820A4F">
        <w:trPr>
          <w:trHeight w:val="284"/>
        </w:trPr>
        <w:tc>
          <w:tcPr>
            <w:tcW w:w="3403" w:type="dxa"/>
            <w:vAlign w:val="center"/>
          </w:tcPr>
          <w:p w14:paraId="6F9AA94F"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1.4.</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Domeniul de studii</w:t>
            </w:r>
          </w:p>
        </w:tc>
        <w:tc>
          <w:tcPr>
            <w:tcW w:w="7088" w:type="dxa"/>
            <w:vAlign w:val="center"/>
          </w:tcPr>
          <w:p w14:paraId="1B5E383C" w14:textId="77777777" w:rsidR="00312069" w:rsidRPr="00C75E61" w:rsidRDefault="00000000" w:rsidP="00215904">
            <w:pPr>
              <w:spacing w:after="0" w:line="240" w:lineRule="auto"/>
              <w:jc w:val="both"/>
              <w:rPr>
                <w:rFonts w:ascii="Times New Roman" w:hAnsi="Times New Roman"/>
              </w:rPr>
            </w:pPr>
            <w:r w:rsidRPr="00C75E61">
              <w:rPr>
                <w:rFonts w:ascii="Cambria" w:hAnsi="Cambria"/>
                <w:sz w:val="20"/>
                <w:szCs w:val="20"/>
              </w:rPr>
              <w:t>Științe Politice</w:t>
            </w:r>
          </w:p>
        </w:tc>
      </w:tr>
      <w:tr w:rsidR="00D51618" w:rsidRPr="00D51618" w14:paraId="3C8C8EB0" w14:textId="77777777" w:rsidTr="00820A4F">
        <w:trPr>
          <w:trHeight w:val="284"/>
        </w:trPr>
        <w:tc>
          <w:tcPr>
            <w:tcW w:w="3403" w:type="dxa"/>
            <w:vAlign w:val="center"/>
          </w:tcPr>
          <w:p w14:paraId="7DEF9B57"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vertAlign w:val="superscript"/>
                <w:lang w:eastAsia="zh-CN"/>
              </w:rPr>
            </w:pPr>
            <w:r w:rsidRPr="00D51618">
              <w:rPr>
                <w:rFonts w:ascii="Cambria" w:eastAsia="Times New Roman" w:hAnsi="Cambria" w:cs="Times New Roman"/>
                <w:kern w:val="0"/>
                <w:sz w:val="20"/>
                <w:szCs w:val="22"/>
                <w:lang w:eastAsia="zh-CN"/>
              </w:rPr>
              <w:t>1.5.</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Ciclul de studii</w:t>
            </w:r>
          </w:p>
        </w:tc>
        <w:tc>
          <w:tcPr>
            <w:tcW w:w="7088" w:type="dxa"/>
            <w:vAlign w:val="center"/>
          </w:tcPr>
          <w:p w14:paraId="6C2758F5" w14:textId="77777777" w:rsidR="00312069" w:rsidRPr="00C75E61" w:rsidRDefault="00000000" w:rsidP="00215904">
            <w:pPr>
              <w:spacing w:after="0" w:line="240" w:lineRule="auto"/>
              <w:jc w:val="both"/>
              <w:rPr>
                <w:rFonts w:ascii="Times New Roman" w:hAnsi="Times New Roman"/>
              </w:rPr>
            </w:pPr>
            <w:r w:rsidRPr="00C75E61">
              <w:rPr>
                <w:rFonts w:ascii="Cambria" w:hAnsi="Cambria"/>
                <w:sz w:val="20"/>
                <w:szCs w:val="20"/>
              </w:rPr>
              <w:t>Licență</w:t>
            </w:r>
          </w:p>
        </w:tc>
      </w:tr>
      <w:tr w:rsidR="00D51618" w:rsidRPr="00D51618" w14:paraId="29638187" w14:textId="77777777" w:rsidTr="00820A4F">
        <w:trPr>
          <w:trHeight w:val="284"/>
        </w:trPr>
        <w:tc>
          <w:tcPr>
            <w:tcW w:w="3403" w:type="dxa"/>
            <w:vAlign w:val="center"/>
          </w:tcPr>
          <w:p w14:paraId="774ACE20"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1.6. Programul de studii / Calificarea</w:t>
            </w:r>
          </w:p>
        </w:tc>
        <w:tc>
          <w:tcPr>
            <w:tcW w:w="7088" w:type="dxa"/>
            <w:vAlign w:val="center"/>
          </w:tcPr>
          <w:p w14:paraId="0BD299D0" w14:textId="77777777" w:rsidR="00312069" w:rsidRPr="00C75E61" w:rsidRDefault="00000000" w:rsidP="00215904">
            <w:pPr>
              <w:spacing w:after="0" w:line="240" w:lineRule="auto"/>
              <w:jc w:val="both"/>
              <w:rPr>
                <w:rFonts w:ascii="Times New Roman" w:hAnsi="Times New Roman"/>
              </w:rPr>
            </w:pPr>
            <w:r w:rsidRPr="00C75E61">
              <w:rPr>
                <w:rFonts w:ascii="Cambria" w:hAnsi="Cambria"/>
                <w:sz w:val="20"/>
                <w:szCs w:val="20"/>
              </w:rPr>
              <w:t>Științe Politice</w:t>
            </w:r>
          </w:p>
        </w:tc>
      </w:tr>
      <w:tr w:rsidR="00D51618" w:rsidRPr="00D51618" w14:paraId="45ACB44B" w14:textId="77777777" w:rsidTr="00820A4F">
        <w:trPr>
          <w:trHeight w:val="284"/>
        </w:trPr>
        <w:tc>
          <w:tcPr>
            <w:tcW w:w="3403" w:type="dxa"/>
            <w:vAlign w:val="center"/>
          </w:tcPr>
          <w:p w14:paraId="696CDE06"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1.7. Forma de învățământ</w:t>
            </w:r>
          </w:p>
        </w:tc>
        <w:tc>
          <w:tcPr>
            <w:tcW w:w="7088" w:type="dxa"/>
            <w:vAlign w:val="center"/>
          </w:tcPr>
          <w:p w14:paraId="108E7F0C" w14:textId="77777777" w:rsidR="00D51618" w:rsidRPr="00D51618" w:rsidRDefault="004221F0" w:rsidP="00D51618">
            <w:pPr>
              <w:keepNext/>
              <w:suppressAutoHyphens/>
              <w:spacing w:after="0" w:line="240" w:lineRule="auto"/>
              <w:ind w:right="-625"/>
              <w:outlineLvl w:val="0"/>
              <w:rPr>
                <w:rFonts w:ascii="Cambria" w:eastAsia="Times New Roman" w:hAnsi="Cambria" w:cs="Times New Roman"/>
                <w:kern w:val="0"/>
                <w:sz w:val="20"/>
                <w:szCs w:val="22"/>
                <w:lang w:eastAsia="zh-CN"/>
              </w:rPr>
            </w:pPr>
            <w:r>
              <w:rPr>
                <w:rFonts w:ascii="Cambria" w:eastAsia="Times New Roman" w:hAnsi="Cambria" w:cs="Times New Roman"/>
                <w:kern w:val="0"/>
                <w:sz w:val="20"/>
                <w:szCs w:val="22"/>
                <w:lang w:eastAsia="zh-CN"/>
              </w:rPr>
              <w:t>Cu frecvență</w:t>
            </w:r>
          </w:p>
        </w:tc>
      </w:tr>
    </w:tbl>
    <w:p w14:paraId="0D8D7F49" w14:textId="77777777" w:rsidR="00FC204E" w:rsidRPr="001C2668" w:rsidRDefault="00FC204E" w:rsidP="00886616">
      <w:pPr>
        <w:spacing w:after="0"/>
        <w:rPr>
          <w:rFonts w:ascii="Cambria" w:hAnsi="Cambria"/>
          <w:b/>
          <w:sz w:val="20"/>
          <w:szCs w:val="20"/>
        </w:rPr>
      </w:pPr>
    </w:p>
    <w:p w14:paraId="0858C56D" w14:textId="77777777" w:rsidR="00366881" w:rsidRPr="001C2668" w:rsidRDefault="00366881" w:rsidP="00366881">
      <w:pPr>
        <w:spacing w:after="0"/>
        <w:ind w:left="142" w:hanging="567"/>
        <w:rPr>
          <w:rFonts w:ascii="Cambria" w:hAnsi="Cambria"/>
          <w:b/>
          <w:sz w:val="20"/>
          <w:szCs w:val="20"/>
        </w:rPr>
      </w:pPr>
      <w:r>
        <w:rPr>
          <w:rFonts w:ascii="Cambria" w:hAnsi="Cambria"/>
          <w:b/>
          <w:sz w:val="20"/>
          <w:szCs w:val="20"/>
        </w:rPr>
        <w:t>2</w:t>
      </w:r>
      <w:r w:rsidRPr="001C2668">
        <w:rPr>
          <w:rFonts w:ascii="Cambria" w:hAnsi="Cambria"/>
          <w:b/>
          <w:sz w:val="20"/>
          <w:szCs w:val="20"/>
        </w:rPr>
        <w:t xml:space="preserve">. Date despre </w:t>
      </w:r>
      <w:r>
        <w:rPr>
          <w:rFonts w:ascii="Cambria" w:hAnsi="Cambria"/>
          <w:b/>
          <w:sz w:val="20"/>
          <w:szCs w:val="20"/>
        </w:rPr>
        <w:t>disciplină</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7"/>
        <w:gridCol w:w="850"/>
        <w:gridCol w:w="1418"/>
        <w:gridCol w:w="850"/>
        <w:gridCol w:w="1843"/>
        <w:gridCol w:w="142"/>
        <w:gridCol w:w="1559"/>
        <w:gridCol w:w="1276"/>
      </w:tblGrid>
      <w:tr w:rsidR="00BF2C1C" w:rsidRPr="00972DAD" w14:paraId="1CD801F1" w14:textId="77777777" w:rsidTr="00D55253">
        <w:trPr>
          <w:trHeight w:val="284"/>
        </w:trPr>
        <w:tc>
          <w:tcPr>
            <w:tcW w:w="2577" w:type="dxa"/>
            <w:vAlign w:val="center"/>
          </w:tcPr>
          <w:p w14:paraId="509A9906"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2.1. Denumirea disciplinei</w:t>
            </w:r>
          </w:p>
        </w:tc>
        <w:tc>
          <w:tcPr>
            <w:tcW w:w="4961" w:type="dxa"/>
            <w:gridSpan w:val="4"/>
            <w:vAlign w:val="center"/>
          </w:tcPr>
          <w:p w14:paraId="55ED5E62" w14:textId="77777777" w:rsidR="00312069" w:rsidRPr="00C75E61" w:rsidRDefault="00312069" w:rsidP="00215904">
            <w:pPr>
              <w:spacing w:after="0" w:line="240" w:lineRule="auto"/>
              <w:jc w:val="both"/>
              <w:rPr>
                <w:rFonts w:ascii="Times New Roman" w:hAnsi="Times New Roman"/>
              </w:rPr>
            </w:pPr>
          </w:p>
          <w:p w14:paraId="0E4AC253" w14:textId="77777777" w:rsidR="00312069" w:rsidRPr="00C75E61" w:rsidRDefault="00000000" w:rsidP="00215904">
            <w:pPr>
              <w:spacing w:after="0" w:line="240" w:lineRule="auto"/>
              <w:jc w:val="both"/>
              <w:rPr>
                <w:rFonts w:ascii="Times New Roman" w:hAnsi="Times New Roman"/>
              </w:rPr>
            </w:pPr>
            <w:r w:rsidRPr="00C75E61">
              <w:rPr>
                <w:rFonts w:ascii="Cambria" w:hAnsi="Cambria"/>
                <w:sz w:val="20"/>
                <w:szCs w:val="20"/>
              </w:rPr>
              <w:t xml:space="preserve">Instituții politice. Sistemul politic romanesc / </w:t>
            </w:r>
          </w:p>
          <w:p w14:paraId="650DB321" w14:textId="77777777" w:rsidR="00312069" w:rsidRPr="00C75E61" w:rsidRDefault="00000000" w:rsidP="00215904">
            <w:pPr>
              <w:spacing w:after="0" w:line="240" w:lineRule="auto"/>
              <w:jc w:val="both"/>
              <w:rPr>
                <w:rFonts w:ascii="Times New Roman" w:hAnsi="Times New Roman"/>
              </w:rPr>
            </w:pPr>
            <w:r w:rsidRPr="00C75E61">
              <w:rPr>
                <w:rFonts w:ascii="Cambria" w:hAnsi="Cambria"/>
                <w:sz w:val="20"/>
                <w:szCs w:val="20"/>
              </w:rPr>
              <w:t xml:space="preserve">Political </w:t>
            </w:r>
            <w:proofErr w:type="spellStart"/>
            <w:r w:rsidRPr="00C75E61">
              <w:rPr>
                <w:rFonts w:ascii="Cambria" w:hAnsi="Cambria"/>
                <w:sz w:val="20"/>
                <w:szCs w:val="20"/>
              </w:rPr>
              <w:t>institutions</w:t>
            </w:r>
            <w:proofErr w:type="spellEnd"/>
            <w:r w:rsidRPr="00C75E61">
              <w:rPr>
                <w:rFonts w:ascii="Cambria" w:hAnsi="Cambria"/>
                <w:sz w:val="20"/>
                <w:szCs w:val="20"/>
              </w:rPr>
              <w:t xml:space="preserve">. Romanian political </w:t>
            </w:r>
            <w:proofErr w:type="spellStart"/>
            <w:r w:rsidRPr="00C75E61">
              <w:rPr>
                <w:rFonts w:ascii="Cambria" w:hAnsi="Cambria"/>
                <w:sz w:val="20"/>
                <w:szCs w:val="20"/>
              </w:rPr>
              <w:t>system</w:t>
            </w:r>
            <w:proofErr w:type="spellEnd"/>
          </w:p>
        </w:tc>
        <w:tc>
          <w:tcPr>
            <w:tcW w:w="1701" w:type="dxa"/>
            <w:gridSpan w:val="2"/>
            <w:vAlign w:val="center"/>
          </w:tcPr>
          <w:p w14:paraId="599DF60B"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Codul disciplinei</w:t>
            </w:r>
          </w:p>
        </w:tc>
        <w:tc>
          <w:tcPr>
            <w:tcW w:w="1276" w:type="dxa"/>
            <w:vAlign w:val="center"/>
          </w:tcPr>
          <w:p w14:paraId="1BF4E3E8" w14:textId="77777777" w:rsidR="00312069" w:rsidRPr="00C75E61" w:rsidRDefault="00000000" w:rsidP="00215904">
            <w:pPr>
              <w:spacing w:after="0" w:line="240" w:lineRule="auto"/>
              <w:ind w:left="-82" w:right="-164"/>
              <w:jc w:val="both"/>
              <w:rPr>
                <w:rFonts w:ascii="Times New Roman" w:hAnsi="Times New Roman"/>
              </w:rPr>
            </w:pPr>
            <w:r w:rsidRPr="00C75E61">
              <w:rPr>
                <w:rFonts w:ascii="Cambria" w:hAnsi="Cambria"/>
                <w:sz w:val="20"/>
                <w:szCs w:val="20"/>
              </w:rPr>
              <w:t>ULR1103</w:t>
            </w:r>
          </w:p>
        </w:tc>
      </w:tr>
      <w:tr w:rsidR="008F5E28" w:rsidRPr="00972DAD" w14:paraId="17C5A78C" w14:textId="77777777" w:rsidTr="00395D15">
        <w:trPr>
          <w:trHeight w:val="284"/>
        </w:trPr>
        <w:tc>
          <w:tcPr>
            <w:tcW w:w="3427" w:type="dxa"/>
            <w:gridSpan w:val="2"/>
            <w:vAlign w:val="center"/>
          </w:tcPr>
          <w:p w14:paraId="25CF390B" w14:textId="77777777" w:rsidR="008F5E28" w:rsidRPr="00972DAD" w:rsidRDefault="008F5E28" w:rsidP="00C60F8E">
            <w:pPr>
              <w:suppressAutoHyphens/>
              <w:spacing w:after="0" w:line="240" w:lineRule="auto"/>
              <w:ind w:left="34"/>
              <w:rPr>
                <w:rFonts w:ascii="Cambria" w:eastAsia="Times New Roman" w:hAnsi="Cambria" w:cs="Times New Roman"/>
                <w:sz w:val="20"/>
                <w:lang w:eastAsia="zh-CN"/>
              </w:rPr>
            </w:pPr>
            <w:r>
              <w:rPr>
                <w:rFonts w:ascii="Cambria" w:eastAsia="Times New Roman" w:hAnsi="Cambria" w:cs="Times New Roman"/>
                <w:sz w:val="20"/>
                <w:lang w:eastAsia="zh-CN"/>
              </w:rPr>
              <w:t>2.2. Titularul activităț</w:t>
            </w:r>
            <w:r w:rsidRPr="00972DAD">
              <w:rPr>
                <w:rFonts w:ascii="Cambria" w:eastAsia="Times New Roman" w:hAnsi="Cambria" w:cs="Times New Roman"/>
                <w:sz w:val="20"/>
                <w:lang w:eastAsia="zh-CN"/>
              </w:rPr>
              <w:t xml:space="preserve">ilor de curs </w:t>
            </w:r>
          </w:p>
        </w:tc>
        <w:tc>
          <w:tcPr>
            <w:tcW w:w="7088" w:type="dxa"/>
            <w:gridSpan w:val="6"/>
            <w:vAlign w:val="center"/>
          </w:tcPr>
          <w:p w14:paraId="19CC2135" w14:textId="77777777" w:rsidR="00312069" w:rsidRPr="00C75E61" w:rsidRDefault="00000000" w:rsidP="00215904">
            <w:pPr>
              <w:spacing w:after="0" w:line="240" w:lineRule="auto"/>
              <w:jc w:val="both"/>
              <w:rPr>
                <w:rFonts w:ascii="Times New Roman" w:hAnsi="Times New Roman"/>
              </w:rPr>
            </w:pPr>
            <w:r w:rsidRPr="00C75E61">
              <w:rPr>
                <w:rFonts w:ascii="Cambria" w:hAnsi="Cambria"/>
                <w:sz w:val="20"/>
                <w:szCs w:val="20"/>
              </w:rPr>
              <w:t>Conf. Univ. Dr. Emil Boc (email)</w:t>
            </w:r>
          </w:p>
          <w:p w14:paraId="4722A94C" w14:textId="77777777" w:rsidR="00312069" w:rsidRPr="00C75E61" w:rsidRDefault="00000000" w:rsidP="00215904">
            <w:pPr>
              <w:spacing w:after="0" w:line="240" w:lineRule="auto"/>
              <w:jc w:val="both"/>
              <w:rPr>
                <w:rFonts w:ascii="Times New Roman" w:hAnsi="Times New Roman"/>
              </w:rPr>
            </w:pPr>
            <w:r w:rsidRPr="00C75E61">
              <w:rPr>
                <w:rFonts w:ascii="Cambria" w:hAnsi="Cambria"/>
                <w:sz w:val="20"/>
                <w:szCs w:val="20"/>
              </w:rPr>
              <w:t xml:space="preserve">(orar </w:t>
            </w:r>
            <w:proofErr w:type="spellStart"/>
            <w:r w:rsidRPr="00C75E61">
              <w:rPr>
                <w:rFonts w:ascii="Cambria" w:hAnsi="Cambria"/>
                <w:sz w:val="20"/>
                <w:szCs w:val="20"/>
              </w:rPr>
              <w:t>consultatii</w:t>
            </w:r>
            <w:proofErr w:type="spellEnd"/>
            <w:r w:rsidRPr="00C75E61">
              <w:rPr>
                <w:rFonts w:ascii="Cambria" w:hAnsi="Cambria"/>
                <w:sz w:val="20"/>
                <w:szCs w:val="20"/>
              </w:rPr>
              <w:t>: Joi, 14.00-16.00, FSPAC 1, 503)</w:t>
            </w:r>
          </w:p>
        </w:tc>
      </w:tr>
      <w:tr w:rsidR="008F5E28" w:rsidRPr="00972DAD" w14:paraId="1FA368AE" w14:textId="77777777" w:rsidTr="00395D15">
        <w:trPr>
          <w:trHeight w:val="284"/>
        </w:trPr>
        <w:tc>
          <w:tcPr>
            <w:tcW w:w="3427" w:type="dxa"/>
            <w:gridSpan w:val="2"/>
            <w:tcBorders>
              <w:bottom w:val="single" w:sz="4" w:space="0" w:color="auto"/>
            </w:tcBorders>
            <w:vAlign w:val="center"/>
          </w:tcPr>
          <w:p w14:paraId="14B95EA8" w14:textId="77777777" w:rsidR="00BD3CB2" w:rsidRPr="00972DAD" w:rsidRDefault="008F5E28" w:rsidP="00BD3CB2">
            <w:pPr>
              <w:suppressAutoHyphens/>
              <w:spacing w:after="0" w:line="240" w:lineRule="auto"/>
              <w:ind w:left="34"/>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2.3. Titularul </w:t>
            </w:r>
            <w:r w:rsidR="00273287" w:rsidRPr="00972DAD">
              <w:rPr>
                <w:rFonts w:ascii="Cambria" w:eastAsia="Times New Roman" w:hAnsi="Cambria" w:cs="Times New Roman"/>
                <w:sz w:val="20"/>
                <w:lang w:eastAsia="zh-CN"/>
              </w:rPr>
              <w:t>activităților</w:t>
            </w:r>
            <w:r w:rsidRPr="00972DAD">
              <w:rPr>
                <w:rFonts w:ascii="Cambria" w:eastAsia="Times New Roman" w:hAnsi="Cambria" w:cs="Times New Roman"/>
                <w:sz w:val="20"/>
                <w:lang w:eastAsia="zh-CN"/>
              </w:rPr>
              <w:t xml:space="preserve"> de seminar </w:t>
            </w:r>
          </w:p>
        </w:tc>
        <w:tc>
          <w:tcPr>
            <w:tcW w:w="7088" w:type="dxa"/>
            <w:gridSpan w:val="6"/>
            <w:tcBorders>
              <w:bottom w:val="single" w:sz="4" w:space="0" w:color="auto"/>
            </w:tcBorders>
            <w:vAlign w:val="center"/>
          </w:tcPr>
          <w:p w14:paraId="267120BC" w14:textId="77777777" w:rsidR="00312069" w:rsidRPr="00C75E61" w:rsidRDefault="00000000" w:rsidP="00B702FD">
            <w:pPr>
              <w:spacing w:after="0" w:line="240" w:lineRule="auto"/>
              <w:jc w:val="both"/>
              <w:rPr>
                <w:rFonts w:ascii="Times New Roman" w:hAnsi="Times New Roman"/>
              </w:rPr>
            </w:pPr>
            <w:r w:rsidRPr="00C75E61">
              <w:rPr>
                <w:rFonts w:ascii="Cambria" w:hAnsi="Cambria"/>
                <w:sz w:val="20"/>
                <w:szCs w:val="20"/>
              </w:rPr>
              <w:t>Drd. Călin Rus</w:t>
            </w:r>
          </w:p>
          <w:p w14:paraId="5D018DA2" w14:textId="77777777" w:rsidR="00312069" w:rsidRPr="00C75E61" w:rsidRDefault="00000000" w:rsidP="00B702FD">
            <w:pPr>
              <w:spacing w:after="0" w:line="240" w:lineRule="auto"/>
              <w:jc w:val="both"/>
              <w:rPr>
                <w:rFonts w:ascii="Times New Roman" w:hAnsi="Times New Roman"/>
              </w:rPr>
            </w:pPr>
            <w:r w:rsidRPr="00C75E61">
              <w:rPr>
                <w:rFonts w:ascii="Cambria" w:hAnsi="Cambria"/>
                <w:sz w:val="20"/>
                <w:szCs w:val="20"/>
              </w:rPr>
              <w:t>(orar consultații: Joi, 12.00-14.00, FSPAC 2)</w:t>
            </w:r>
          </w:p>
        </w:tc>
      </w:tr>
      <w:tr w:rsidR="00395D15" w:rsidRPr="00CB7D36" w14:paraId="30C3578D"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5AF3931B" w14:textId="77777777" w:rsidR="00D55253" w:rsidRPr="00D55253" w:rsidRDefault="00D55253" w:rsidP="00D55253">
            <w:pPr>
              <w:suppressAutoHyphens/>
              <w:spacing w:after="0" w:line="240" w:lineRule="auto"/>
              <w:ind w:left="34"/>
              <w:rPr>
                <w:rFonts w:ascii="Cambria" w:eastAsia="Times New Roman" w:hAnsi="Cambria" w:cs="Times New Roman"/>
                <w:sz w:val="20"/>
                <w:lang w:eastAsia="zh-CN"/>
              </w:rPr>
            </w:pPr>
            <w:r w:rsidRPr="00D55253">
              <w:rPr>
                <w:rFonts w:ascii="Cambria" w:eastAsia="Times New Roman" w:hAnsi="Cambria" w:cs="Times New Roman"/>
                <w:sz w:val="20"/>
                <w:lang w:eastAsia="zh-CN"/>
              </w:rPr>
              <w:t>2.4. Anul de studiu</w:t>
            </w:r>
          </w:p>
        </w:tc>
        <w:tc>
          <w:tcPr>
            <w:tcW w:w="850" w:type="dxa"/>
            <w:tcBorders>
              <w:top w:val="single" w:sz="4" w:space="0" w:color="auto"/>
              <w:left w:val="single" w:sz="4" w:space="0" w:color="auto"/>
              <w:bottom w:val="single" w:sz="4" w:space="0" w:color="auto"/>
              <w:right w:val="single" w:sz="4" w:space="0" w:color="auto"/>
            </w:tcBorders>
            <w:vAlign w:val="center"/>
          </w:tcPr>
          <w:p w14:paraId="4D5F5FFB" w14:textId="77777777" w:rsidR="00312069" w:rsidRPr="00C75E61" w:rsidRDefault="00000000" w:rsidP="00215904">
            <w:pPr>
              <w:spacing w:after="0" w:line="240" w:lineRule="auto"/>
              <w:jc w:val="both"/>
              <w:rPr>
                <w:rFonts w:ascii="Times New Roman" w:hAnsi="Times New Roman"/>
              </w:rPr>
            </w:pPr>
            <w:r w:rsidRPr="00C75E61">
              <w:rPr>
                <w:rFonts w:ascii="Cambria" w:hAnsi="Cambria"/>
                <w:sz w:val="20"/>
                <w:szCs w:val="20"/>
              </w:rPr>
              <w:t>1</w:t>
            </w:r>
          </w:p>
        </w:tc>
        <w:tc>
          <w:tcPr>
            <w:tcW w:w="1418" w:type="dxa"/>
            <w:tcBorders>
              <w:top w:val="single" w:sz="4" w:space="0" w:color="auto"/>
              <w:left w:val="single" w:sz="4" w:space="0" w:color="auto"/>
              <w:bottom w:val="single" w:sz="4" w:space="0" w:color="auto"/>
              <w:right w:val="single" w:sz="4" w:space="0" w:color="auto"/>
            </w:tcBorders>
            <w:vAlign w:val="center"/>
          </w:tcPr>
          <w:p w14:paraId="5EF1EC9C" w14:textId="77777777" w:rsidR="00D55253" w:rsidRPr="00D55253" w:rsidRDefault="00D55253" w:rsidP="00D55253">
            <w:pPr>
              <w:suppressAutoHyphens/>
              <w:spacing w:after="0" w:line="240" w:lineRule="auto"/>
              <w:ind w:right="-203"/>
              <w:rPr>
                <w:rFonts w:ascii="Cambria" w:eastAsia="Times New Roman" w:hAnsi="Cambria" w:cs="Times New Roman"/>
                <w:sz w:val="20"/>
                <w:lang w:eastAsia="zh-CN"/>
              </w:rPr>
            </w:pPr>
            <w:r w:rsidRPr="00D55253">
              <w:rPr>
                <w:rFonts w:ascii="Cambria" w:eastAsia="Times New Roman" w:hAnsi="Cambria" w:cs="Times New Roman"/>
                <w:sz w:val="20"/>
                <w:lang w:eastAsia="zh-CN"/>
              </w:rPr>
              <w:t>2.5. Semestrul</w:t>
            </w:r>
          </w:p>
        </w:tc>
        <w:tc>
          <w:tcPr>
            <w:tcW w:w="850" w:type="dxa"/>
            <w:tcBorders>
              <w:top w:val="single" w:sz="4" w:space="0" w:color="auto"/>
              <w:left w:val="single" w:sz="4" w:space="0" w:color="auto"/>
              <w:bottom w:val="single" w:sz="4" w:space="0" w:color="auto"/>
              <w:right w:val="single" w:sz="4" w:space="0" w:color="auto"/>
            </w:tcBorders>
            <w:vAlign w:val="center"/>
          </w:tcPr>
          <w:p w14:paraId="020F0101" w14:textId="77777777" w:rsidR="00312069" w:rsidRPr="00C75E61" w:rsidRDefault="00000000" w:rsidP="00215904">
            <w:pPr>
              <w:spacing w:after="0" w:line="240" w:lineRule="auto"/>
              <w:jc w:val="both"/>
              <w:rPr>
                <w:rFonts w:ascii="Times New Roman" w:hAnsi="Times New Roman"/>
              </w:rPr>
            </w:pPr>
            <w:r w:rsidRPr="00C75E61">
              <w:rPr>
                <w:rFonts w:ascii="Cambria" w:hAnsi="Cambria"/>
                <w:sz w:val="20"/>
                <w:szCs w:val="20"/>
              </w:rPr>
              <w:t>1</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14A63F29" w14:textId="77777777" w:rsidR="00D55253" w:rsidRPr="00D55253" w:rsidRDefault="00D55253" w:rsidP="00D55253">
            <w:pPr>
              <w:suppressAutoHyphens/>
              <w:spacing w:after="0" w:line="240" w:lineRule="auto"/>
              <w:ind w:right="-288"/>
              <w:rPr>
                <w:rFonts w:ascii="Cambria" w:eastAsia="Times New Roman" w:hAnsi="Cambria" w:cs="Times New Roman"/>
                <w:sz w:val="20"/>
                <w:lang w:eastAsia="zh-CN"/>
              </w:rPr>
            </w:pPr>
            <w:r w:rsidRPr="00D55253">
              <w:rPr>
                <w:rFonts w:ascii="Cambria" w:eastAsia="Times New Roman" w:hAnsi="Cambria" w:cs="Times New Roman"/>
                <w:sz w:val="20"/>
                <w:lang w:eastAsia="zh-CN"/>
              </w:rPr>
              <w:t>2.6. Tipul de evaluare</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48D1B96D" w14:textId="77777777" w:rsidR="00312069" w:rsidRPr="00C75E61" w:rsidRDefault="00000000" w:rsidP="00215904">
            <w:pPr>
              <w:spacing w:after="0" w:line="240" w:lineRule="auto"/>
              <w:jc w:val="both"/>
              <w:rPr>
                <w:rFonts w:ascii="Times New Roman" w:hAnsi="Times New Roman"/>
              </w:rPr>
            </w:pPr>
            <w:r w:rsidRPr="00C75E61">
              <w:rPr>
                <w:rFonts w:ascii="Cambria" w:hAnsi="Cambria"/>
                <w:sz w:val="20"/>
                <w:szCs w:val="20"/>
              </w:rPr>
              <w:t>E</w:t>
            </w:r>
          </w:p>
        </w:tc>
      </w:tr>
      <w:tr w:rsidR="00D55253" w:rsidRPr="00CB7D36" w14:paraId="0F6D3CCA"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5102849A" w14:textId="77777777"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214B45">
              <w:rPr>
                <w:rFonts w:ascii="Cambria" w:eastAsia="Times New Roman" w:hAnsi="Cambria" w:cs="Times New Roman"/>
                <w:sz w:val="20"/>
                <w:lang w:eastAsia="zh-CN"/>
              </w:rPr>
              <w:t>2.7. Regimul disciplinei</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68A5F39D" w14:textId="77777777" w:rsidR="00312069" w:rsidRPr="00C75E61" w:rsidRDefault="00000000" w:rsidP="00215904">
            <w:pPr>
              <w:spacing w:after="0" w:line="240" w:lineRule="auto"/>
              <w:jc w:val="both"/>
              <w:rPr>
                <w:rFonts w:ascii="Times New Roman" w:hAnsi="Times New Roman"/>
              </w:rPr>
            </w:pPr>
            <w:r w:rsidRPr="00C75E61">
              <w:rPr>
                <w:rFonts w:ascii="Cambria" w:hAnsi="Cambria"/>
                <w:sz w:val="20"/>
                <w:szCs w:val="20"/>
              </w:rPr>
              <w:t>Obligatorie</w:t>
            </w:r>
          </w:p>
        </w:tc>
        <w:tc>
          <w:tcPr>
            <w:tcW w:w="2835" w:type="dxa"/>
            <w:gridSpan w:val="3"/>
            <w:tcBorders>
              <w:top w:val="single" w:sz="4" w:space="0" w:color="auto"/>
              <w:left w:val="single" w:sz="4" w:space="0" w:color="auto"/>
              <w:bottom w:val="single" w:sz="4" w:space="0" w:color="auto"/>
              <w:right w:val="single" w:sz="4" w:space="0" w:color="auto"/>
            </w:tcBorders>
            <w:vAlign w:val="center"/>
          </w:tcPr>
          <w:p w14:paraId="417FCEE9" w14:textId="77777777"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972DAD">
              <w:rPr>
                <w:rFonts w:ascii="Cambria" w:eastAsia="Times New Roman" w:hAnsi="Cambria" w:cs="Times New Roman"/>
                <w:sz w:val="20"/>
                <w:lang w:eastAsia="zh-CN"/>
              </w:rPr>
              <w:t>2.</w:t>
            </w:r>
            <w:r>
              <w:rPr>
                <w:rFonts w:ascii="Cambria" w:eastAsia="Times New Roman" w:hAnsi="Cambria" w:cs="Times New Roman"/>
                <w:sz w:val="20"/>
                <w:lang w:eastAsia="zh-CN"/>
              </w:rPr>
              <w:t>8</w:t>
            </w:r>
            <w:r w:rsidRPr="00972DAD">
              <w:rPr>
                <w:rFonts w:ascii="Cambria" w:eastAsia="Times New Roman" w:hAnsi="Cambria" w:cs="Times New Roman"/>
                <w:sz w:val="20"/>
                <w:lang w:eastAsia="zh-CN"/>
              </w:rPr>
              <w:t xml:space="preserve">. </w:t>
            </w:r>
            <w:r>
              <w:rPr>
                <w:rFonts w:ascii="Cambria" w:eastAsia="Times New Roman" w:hAnsi="Cambria" w:cs="Times New Roman"/>
                <w:sz w:val="20"/>
                <w:lang w:eastAsia="zh-CN"/>
              </w:rPr>
              <w:t>Tipul</w:t>
            </w:r>
            <w:r w:rsidRPr="00972DAD">
              <w:rPr>
                <w:rFonts w:ascii="Cambria" w:eastAsia="Times New Roman" w:hAnsi="Cambria" w:cs="Times New Roman"/>
                <w:sz w:val="20"/>
                <w:lang w:eastAsia="zh-CN"/>
              </w:rPr>
              <w:t xml:space="preserve"> disciplinei</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5F31AAAB" w14:textId="77777777" w:rsidR="00E86992" w:rsidRDefault="00000000">
            <w:pPr>
              <w:spacing w:after="0" w:line="240" w:lineRule="auto"/>
            </w:pPr>
            <w:r>
              <w:rPr>
                <w:rFonts w:ascii="Cambria" w:hAnsi="Cambria"/>
                <w:sz w:val="20"/>
              </w:rPr>
              <w:t>Disciplină fundamentală (DF)</w:t>
            </w:r>
          </w:p>
        </w:tc>
      </w:tr>
    </w:tbl>
    <w:p w14:paraId="6CC1BC9D" w14:textId="77777777" w:rsidR="00586682" w:rsidRDefault="00586682" w:rsidP="00E463DB">
      <w:pPr>
        <w:suppressAutoHyphens/>
        <w:spacing w:after="0"/>
        <w:ind w:right="-765" w:firstLine="720"/>
        <w:rPr>
          <w:rFonts w:ascii="Cambria" w:hAnsi="Cambria"/>
          <w:sz w:val="20"/>
          <w:szCs w:val="20"/>
        </w:rPr>
      </w:pPr>
    </w:p>
    <w:p w14:paraId="5F6DCBD1" w14:textId="77777777" w:rsidR="00586682" w:rsidRDefault="00586682" w:rsidP="00586682">
      <w:pPr>
        <w:suppressAutoHyphens/>
        <w:spacing w:after="0" w:line="240" w:lineRule="auto"/>
        <w:ind w:right="-766" w:hanging="426"/>
        <w:rPr>
          <w:rFonts w:ascii="Cambria" w:eastAsia="Times New Roman" w:hAnsi="Cambria" w:cs="Times New Roman"/>
          <w:sz w:val="20"/>
          <w:lang w:eastAsia="zh-CN"/>
        </w:rPr>
      </w:pPr>
      <w:r w:rsidRPr="00972DAD">
        <w:rPr>
          <w:rFonts w:ascii="Cambria" w:eastAsia="Times New Roman" w:hAnsi="Cambria" w:cs="Times New Roman"/>
          <w:b/>
          <w:sz w:val="20"/>
          <w:lang w:eastAsia="zh-CN"/>
        </w:rPr>
        <w:t xml:space="preserve">3. Timpul total estimat </w:t>
      </w:r>
      <w:r>
        <w:rPr>
          <w:rFonts w:ascii="Cambria" w:eastAsia="Times New Roman" w:hAnsi="Cambria" w:cs="Times New Roman"/>
          <w:sz w:val="20"/>
          <w:lang w:eastAsia="zh-CN"/>
        </w:rPr>
        <w:t>(ore pe semestru al activităț</w:t>
      </w:r>
      <w:r w:rsidRPr="00972DAD">
        <w:rPr>
          <w:rFonts w:ascii="Cambria" w:eastAsia="Times New Roman" w:hAnsi="Cambria" w:cs="Times New Roman"/>
          <w:sz w:val="20"/>
          <w:lang w:eastAsia="zh-CN"/>
        </w:rPr>
        <w:t>ilor didactice)</w:t>
      </w:r>
    </w:p>
    <w:tbl>
      <w:tblPr>
        <w:tblpPr w:leftFromText="180" w:rightFromText="180" w:vertAnchor="text" w:tblpX="-4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851"/>
        <w:gridCol w:w="1842"/>
        <w:gridCol w:w="284"/>
        <w:gridCol w:w="425"/>
        <w:gridCol w:w="2977"/>
        <w:gridCol w:w="567"/>
      </w:tblGrid>
      <w:tr w:rsidR="002D19B2" w:rsidRPr="00972DAD" w14:paraId="71DEC54C" w14:textId="77777777" w:rsidTr="00820A4F">
        <w:trPr>
          <w:trHeight w:val="284"/>
        </w:trPr>
        <w:tc>
          <w:tcPr>
            <w:tcW w:w="3539" w:type="dxa"/>
            <w:tcBorders>
              <w:bottom w:val="single" w:sz="4" w:space="0" w:color="auto"/>
            </w:tcBorders>
            <w:vAlign w:val="center"/>
          </w:tcPr>
          <w:p w14:paraId="123109A3" w14:textId="77777777" w:rsidR="002D19B2" w:rsidRPr="005B2AB4" w:rsidRDefault="002D19B2"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 xml:space="preserve">3.1. Număr de ore pe săptămână </w:t>
            </w:r>
          </w:p>
        </w:tc>
        <w:tc>
          <w:tcPr>
            <w:tcW w:w="851" w:type="dxa"/>
            <w:tcBorders>
              <w:bottom w:val="single" w:sz="4" w:space="0" w:color="auto"/>
            </w:tcBorders>
            <w:vAlign w:val="center"/>
          </w:tcPr>
          <w:p w14:paraId="7E4B7D97" w14:textId="77777777" w:rsidR="00312069" w:rsidRPr="00C75E61" w:rsidRDefault="00000000" w:rsidP="00215904">
            <w:pPr>
              <w:spacing w:after="0" w:line="240" w:lineRule="auto"/>
              <w:jc w:val="both"/>
              <w:rPr>
                <w:rFonts w:ascii="Times New Roman" w:hAnsi="Times New Roman"/>
              </w:rPr>
            </w:pPr>
            <w:r w:rsidRPr="00C75E61">
              <w:rPr>
                <w:rFonts w:ascii="Cambria" w:hAnsi="Cambria"/>
                <w:sz w:val="20"/>
                <w:szCs w:val="20"/>
              </w:rPr>
              <w:t>3</w:t>
            </w:r>
          </w:p>
        </w:tc>
        <w:tc>
          <w:tcPr>
            <w:tcW w:w="1842" w:type="dxa"/>
            <w:tcBorders>
              <w:bottom w:val="single" w:sz="4" w:space="0" w:color="auto"/>
            </w:tcBorders>
            <w:vAlign w:val="center"/>
          </w:tcPr>
          <w:p w14:paraId="311DFFB8"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din care: 3.2. curs</w:t>
            </w:r>
          </w:p>
        </w:tc>
        <w:tc>
          <w:tcPr>
            <w:tcW w:w="709" w:type="dxa"/>
            <w:gridSpan w:val="2"/>
            <w:tcBorders>
              <w:bottom w:val="single" w:sz="4" w:space="0" w:color="auto"/>
            </w:tcBorders>
            <w:vAlign w:val="center"/>
          </w:tcPr>
          <w:p w14:paraId="66E8050A" w14:textId="77777777" w:rsidR="00312069" w:rsidRPr="00C75E61" w:rsidRDefault="00000000" w:rsidP="00215904">
            <w:pPr>
              <w:spacing w:after="0" w:line="240" w:lineRule="auto"/>
              <w:jc w:val="both"/>
              <w:rPr>
                <w:rFonts w:ascii="Times New Roman" w:hAnsi="Times New Roman"/>
              </w:rPr>
            </w:pPr>
            <w:r w:rsidRPr="00C75E61">
              <w:rPr>
                <w:rFonts w:ascii="Cambria" w:hAnsi="Cambria"/>
                <w:sz w:val="20"/>
                <w:szCs w:val="20"/>
              </w:rPr>
              <w:t>2</w:t>
            </w:r>
          </w:p>
        </w:tc>
        <w:tc>
          <w:tcPr>
            <w:tcW w:w="2977" w:type="dxa"/>
            <w:tcBorders>
              <w:bottom w:val="single" w:sz="4" w:space="0" w:color="auto"/>
            </w:tcBorders>
            <w:vAlign w:val="center"/>
          </w:tcPr>
          <w:p w14:paraId="6E16509C"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3.3. seminar/ laborator/ proiect</w:t>
            </w:r>
          </w:p>
        </w:tc>
        <w:tc>
          <w:tcPr>
            <w:tcW w:w="567" w:type="dxa"/>
            <w:tcBorders>
              <w:bottom w:val="single" w:sz="4" w:space="0" w:color="auto"/>
            </w:tcBorders>
            <w:vAlign w:val="center"/>
          </w:tcPr>
          <w:p w14:paraId="691F53CD" w14:textId="77777777" w:rsidR="00312069" w:rsidRPr="00C75E61" w:rsidRDefault="00000000" w:rsidP="00215904">
            <w:pPr>
              <w:spacing w:after="0" w:line="240" w:lineRule="auto"/>
              <w:jc w:val="both"/>
              <w:rPr>
                <w:rFonts w:ascii="Times New Roman" w:hAnsi="Times New Roman"/>
              </w:rPr>
            </w:pPr>
            <w:r w:rsidRPr="00C75E61">
              <w:rPr>
                <w:rFonts w:ascii="Cambria" w:hAnsi="Cambria"/>
                <w:sz w:val="20"/>
                <w:szCs w:val="20"/>
              </w:rPr>
              <w:t>1</w:t>
            </w:r>
          </w:p>
        </w:tc>
      </w:tr>
      <w:tr w:rsidR="004E578B" w:rsidRPr="00972DAD" w14:paraId="65964AE2" w14:textId="77777777" w:rsidTr="00820A4F">
        <w:trPr>
          <w:trHeight w:val="284"/>
        </w:trPr>
        <w:tc>
          <w:tcPr>
            <w:tcW w:w="3539" w:type="dxa"/>
            <w:vAlign w:val="center"/>
          </w:tcPr>
          <w:p w14:paraId="0A43EF0C" w14:textId="77777777" w:rsidR="004E578B" w:rsidRPr="005B2AB4" w:rsidRDefault="004E578B"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3.4. Total ore din planul de învățământ</w:t>
            </w:r>
          </w:p>
        </w:tc>
        <w:tc>
          <w:tcPr>
            <w:tcW w:w="851" w:type="dxa"/>
            <w:vAlign w:val="center"/>
          </w:tcPr>
          <w:p w14:paraId="6B364B57" w14:textId="77777777" w:rsidR="00312069" w:rsidRPr="00C75E61" w:rsidRDefault="00000000" w:rsidP="00215904">
            <w:pPr>
              <w:spacing w:after="0" w:line="240" w:lineRule="auto"/>
              <w:jc w:val="both"/>
              <w:rPr>
                <w:rFonts w:ascii="Times New Roman" w:hAnsi="Times New Roman"/>
              </w:rPr>
            </w:pPr>
            <w:r w:rsidRPr="00C75E61">
              <w:rPr>
                <w:rFonts w:ascii="Cambria" w:hAnsi="Cambria"/>
                <w:sz w:val="20"/>
                <w:szCs w:val="20"/>
              </w:rPr>
              <w:t>42</w:t>
            </w:r>
          </w:p>
        </w:tc>
        <w:tc>
          <w:tcPr>
            <w:tcW w:w="1842" w:type="dxa"/>
            <w:vAlign w:val="center"/>
          </w:tcPr>
          <w:p w14:paraId="1CF53A59" w14:textId="77777777" w:rsidR="004E578B" w:rsidRPr="005B2AB4" w:rsidRDefault="004E578B" w:rsidP="001A4A04">
            <w:pPr>
              <w:suppressAutoHyphens/>
              <w:spacing w:after="0" w:line="240" w:lineRule="auto"/>
              <w:rPr>
                <w:rFonts w:ascii="Cambria" w:eastAsia="Times New Roman" w:hAnsi="Cambria" w:cs="Times New Roman"/>
                <w:color w:val="FF0000"/>
                <w:sz w:val="20"/>
                <w:lang w:eastAsia="zh-CN"/>
              </w:rPr>
            </w:pPr>
            <w:r w:rsidRPr="005B2AB4">
              <w:rPr>
                <w:rFonts w:ascii="Cambria" w:eastAsia="Times New Roman" w:hAnsi="Cambria" w:cs="Times New Roman"/>
                <w:sz w:val="20"/>
                <w:lang w:eastAsia="zh-CN"/>
              </w:rPr>
              <w:t>din care: 3.5. curs</w:t>
            </w:r>
            <w:r w:rsidRPr="005B2AB4">
              <w:rPr>
                <w:rFonts w:ascii="Cambria" w:eastAsia="Times New Roman" w:hAnsi="Cambria" w:cs="Times New Roman"/>
                <w:color w:val="FF0000"/>
                <w:sz w:val="20"/>
                <w:lang w:eastAsia="zh-CN"/>
              </w:rPr>
              <w:t xml:space="preserve"> </w:t>
            </w:r>
          </w:p>
        </w:tc>
        <w:tc>
          <w:tcPr>
            <w:tcW w:w="709" w:type="dxa"/>
            <w:gridSpan w:val="2"/>
            <w:vAlign w:val="center"/>
          </w:tcPr>
          <w:p w14:paraId="06CC37FC" w14:textId="77777777" w:rsidR="00312069" w:rsidRPr="00C75E61" w:rsidRDefault="00000000" w:rsidP="00215904">
            <w:pPr>
              <w:spacing w:after="0" w:line="240" w:lineRule="auto"/>
              <w:jc w:val="both"/>
              <w:rPr>
                <w:rFonts w:ascii="Times New Roman" w:hAnsi="Times New Roman"/>
              </w:rPr>
            </w:pPr>
            <w:r w:rsidRPr="00C75E61">
              <w:rPr>
                <w:rFonts w:ascii="Cambria" w:hAnsi="Cambria"/>
                <w:sz w:val="20"/>
                <w:szCs w:val="20"/>
              </w:rPr>
              <w:t>28</w:t>
            </w:r>
          </w:p>
        </w:tc>
        <w:tc>
          <w:tcPr>
            <w:tcW w:w="2977" w:type="dxa"/>
            <w:vAlign w:val="center"/>
          </w:tcPr>
          <w:p w14:paraId="638C753E" w14:textId="77777777" w:rsidR="004E578B" w:rsidRPr="005B2AB4" w:rsidRDefault="004E578B" w:rsidP="00453436">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3.6 seminar/laborator</w:t>
            </w:r>
          </w:p>
        </w:tc>
        <w:tc>
          <w:tcPr>
            <w:tcW w:w="567" w:type="dxa"/>
            <w:vAlign w:val="center"/>
          </w:tcPr>
          <w:p w14:paraId="1E7ABC4B" w14:textId="77777777" w:rsidR="00312069" w:rsidRPr="00C75E61" w:rsidRDefault="00000000" w:rsidP="00215904">
            <w:pPr>
              <w:spacing w:after="0" w:line="240" w:lineRule="auto"/>
              <w:jc w:val="both"/>
              <w:rPr>
                <w:rFonts w:ascii="Times New Roman" w:hAnsi="Times New Roman"/>
              </w:rPr>
            </w:pPr>
            <w:r w:rsidRPr="00C75E61">
              <w:rPr>
                <w:rFonts w:ascii="Cambria" w:hAnsi="Cambria"/>
                <w:sz w:val="20"/>
                <w:szCs w:val="20"/>
              </w:rPr>
              <w:t>14</w:t>
            </w:r>
          </w:p>
        </w:tc>
      </w:tr>
      <w:tr w:rsidR="00117B5A" w:rsidRPr="00972DAD" w14:paraId="595F2989" w14:textId="77777777" w:rsidTr="00820A4F">
        <w:trPr>
          <w:trHeight w:val="284"/>
        </w:trPr>
        <w:tc>
          <w:tcPr>
            <w:tcW w:w="9918" w:type="dxa"/>
            <w:gridSpan w:val="6"/>
            <w:vAlign w:val="center"/>
          </w:tcPr>
          <w:p w14:paraId="51C39E6F"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Pr>
                <w:rFonts w:ascii="Cambria" w:eastAsia="Times New Roman" w:hAnsi="Cambria" w:cs="Times New Roman"/>
                <w:b/>
                <w:sz w:val="20"/>
                <w:lang w:eastAsia="zh-CN"/>
              </w:rPr>
              <w:t>Distribuț</w:t>
            </w:r>
            <w:r w:rsidRPr="00972DAD">
              <w:rPr>
                <w:rFonts w:ascii="Cambria" w:eastAsia="Times New Roman" w:hAnsi="Cambria" w:cs="Times New Roman"/>
                <w:b/>
                <w:sz w:val="20"/>
                <w:lang w:eastAsia="zh-CN"/>
              </w:rPr>
              <w:t>ia fondului de timp pentru studiul individual (SI) și activități de autoinstruire (AI)</w:t>
            </w:r>
          </w:p>
        </w:tc>
        <w:tc>
          <w:tcPr>
            <w:tcW w:w="567" w:type="dxa"/>
            <w:vAlign w:val="center"/>
          </w:tcPr>
          <w:p w14:paraId="58A1FC76" w14:textId="77777777" w:rsidR="00117B5A" w:rsidRPr="00972DAD" w:rsidRDefault="00117B5A" w:rsidP="00C60F8E">
            <w:pPr>
              <w:keepNext/>
              <w:suppressAutoHyphens/>
              <w:spacing w:after="0" w:line="240" w:lineRule="auto"/>
              <w:jc w:val="center"/>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ore</w:t>
            </w:r>
          </w:p>
        </w:tc>
      </w:tr>
      <w:tr w:rsidR="00117B5A" w:rsidRPr="00972DAD" w14:paraId="7F442380" w14:textId="77777777" w:rsidTr="00820A4F">
        <w:trPr>
          <w:trHeight w:val="284"/>
        </w:trPr>
        <w:tc>
          <w:tcPr>
            <w:tcW w:w="9918" w:type="dxa"/>
            <w:gridSpan w:val="6"/>
            <w:vAlign w:val="center"/>
          </w:tcPr>
          <w:p w14:paraId="32C95179" w14:textId="77777777" w:rsidR="00117B5A" w:rsidRPr="00972DAD" w:rsidRDefault="00117B5A" w:rsidP="00C60F8E">
            <w:pPr>
              <w:suppressAutoHyphens/>
              <w:spacing w:after="0" w:line="240" w:lineRule="auto"/>
              <w:rPr>
                <w:rFonts w:ascii="Cambria" w:eastAsia="Times New Roman" w:hAnsi="Cambria" w:cs="Times New Roman"/>
                <w:b/>
                <w:sz w:val="20"/>
                <w:lang w:val="fr-FR" w:eastAsia="zh-CN"/>
              </w:rPr>
            </w:pPr>
            <w:proofErr w:type="spellStart"/>
            <w:r w:rsidRPr="00972DAD">
              <w:rPr>
                <w:rFonts w:ascii="Cambria" w:eastAsia="Times New Roman" w:hAnsi="Cambria" w:cs="Times New Roman"/>
                <w:sz w:val="20"/>
                <w:lang w:val="fr-FR" w:eastAsia="zh-CN"/>
              </w:rPr>
              <w:t>Studiul</w:t>
            </w:r>
            <w:proofErr w:type="spellEnd"/>
            <w:r w:rsidRPr="00972DAD">
              <w:rPr>
                <w:rFonts w:ascii="Cambria" w:eastAsia="Times New Roman" w:hAnsi="Cambria" w:cs="Times New Roman"/>
                <w:sz w:val="20"/>
                <w:lang w:val="fr-FR" w:eastAsia="zh-CN"/>
              </w:rPr>
              <w:t xml:space="preserve"> </w:t>
            </w:r>
            <w:proofErr w:type="spellStart"/>
            <w:r w:rsidRPr="00972DAD">
              <w:rPr>
                <w:rFonts w:ascii="Cambria" w:eastAsia="Times New Roman" w:hAnsi="Cambria" w:cs="Times New Roman"/>
                <w:sz w:val="20"/>
                <w:lang w:val="fr-FR" w:eastAsia="zh-CN"/>
              </w:rPr>
              <w:t>după</w:t>
            </w:r>
            <w:proofErr w:type="spellEnd"/>
            <w:r w:rsidRPr="00972DAD">
              <w:rPr>
                <w:rFonts w:ascii="Cambria" w:eastAsia="Times New Roman" w:hAnsi="Cambria" w:cs="Times New Roman"/>
                <w:sz w:val="20"/>
                <w:lang w:val="fr-FR" w:eastAsia="zh-CN"/>
              </w:rPr>
              <w:t xml:space="preserve"> </w:t>
            </w:r>
            <w:proofErr w:type="spellStart"/>
            <w:r w:rsidRPr="00972DAD">
              <w:rPr>
                <w:rFonts w:ascii="Cambria" w:eastAsia="Times New Roman" w:hAnsi="Cambria" w:cs="Times New Roman"/>
                <w:sz w:val="20"/>
                <w:lang w:val="fr-FR" w:eastAsia="zh-CN"/>
              </w:rPr>
              <w:t>manual</w:t>
            </w:r>
            <w:proofErr w:type="spellEnd"/>
            <w:r w:rsidRPr="00972DAD">
              <w:rPr>
                <w:rFonts w:ascii="Cambria" w:eastAsia="Times New Roman" w:hAnsi="Cambria" w:cs="Times New Roman"/>
                <w:sz w:val="20"/>
                <w:lang w:val="fr-FR" w:eastAsia="zh-CN"/>
              </w:rPr>
              <w:t xml:space="preserve">, </w:t>
            </w:r>
            <w:proofErr w:type="spellStart"/>
            <w:r w:rsidRPr="00972DAD">
              <w:rPr>
                <w:rFonts w:ascii="Cambria" w:eastAsia="Times New Roman" w:hAnsi="Cambria" w:cs="Times New Roman"/>
                <w:sz w:val="20"/>
                <w:lang w:val="fr-FR" w:eastAsia="zh-CN"/>
              </w:rPr>
              <w:t>supor</w:t>
            </w:r>
            <w:r>
              <w:rPr>
                <w:rFonts w:ascii="Cambria" w:eastAsia="Times New Roman" w:hAnsi="Cambria" w:cs="Times New Roman"/>
                <w:sz w:val="20"/>
                <w:lang w:val="fr-FR" w:eastAsia="zh-CN"/>
              </w:rPr>
              <w:t>t</w:t>
            </w:r>
            <w:proofErr w:type="spellEnd"/>
            <w:r>
              <w:rPr>
                <w:rFonts w:ascii="Cambria" w:eastAsia="Times New Roman" w:hAnsi="Cambria" w:cs="Times New Roman"/>
                <w:sz w:val="20"/>
                <w:lang w:val="fr-FR" w:eastAsia="zh-CN"/>
              </w:rPr>
              <w:t xml:space="preserve"> de </w:t>
            </w:r>
            <w:proofErr w:type="spellStart"/>
            <w:r>
              <w:rPr>
                <w:rFonts w:ascii="Cambria" w:eastAsia="Times New Roman" w:hAnsi="Cambria" w:cs="Times New Roman"/>
                <w:sz w:val="20"/>
                <w:lang w:val="fr-FR" w:eastAsia="zh-CN"/>
              </w:rPr>
              <w:t>curs</w:t>
            </w:r>
            <w:proofErr w:type="spellEnd"/>
            <w:r>
              <w:rPr>
                <w:rFonts w:ascii="Cambria" w:eastAsia="Times New Roman" w:hAnsi="Cambria" w:cs="Times New Roman"/>
                <w:sz w:val="20"/>
                <w:lang w:val="fr-FR" w:eastAsia="zh-CN"/>
              </w:rPr>
              <w:t xml:space="preserve">, </w:t>
            </w:r>
            <w:proofErr w:type="spellStart"/>
            <w:r>
              <w:rPr>
                <w:rFonts w:ascii="Cambria" w:eastAsia="Times New Roman" w:hAnsi="Cambria" w:cs="Times New Roman"/>
                <w:sz w:val="20"/>
                <w:lang w:val="fr-FR" w:eastAsia="zh-CN"/>
              </w:rPr>
              <w:t>bibliografie</w:t>
            </w:r>
            <w:proofErr w:type="spellEnd"/>
            <w:r>
              <w:rPr>
                <w:rFonts w:ascii="Cambria" w:eastAsia="Times New Roman" w:hAnsi="Cambria" w:cs="Times New Roman"/>
                <w:sz w:val="20"/>
                <w:lang w:val="fr-FR" w:eastAsia="zh-CN"/>
              </w:rPr>
              <w:t xml:space="preserve"> </w:t>
            </w:r>
            <w:proofErr w:type="spellStart"/>
            <w:r>
              <w:rPr>
                <w:rFonts w:ascii="Cambria" w:eastAsia="Times New Roman" w:hAnsi="Cambria" w:cs="Times New Roman"/>
                <w:sz w:val="20"/>
                <w:lang w:val="fr-FR" w:eastAsia="zh-CN"/>
              </w:rPr>
              <w:t>și</w:t>
            </w:r>
            <w:proofErr w:type="spellEnd"/>
            <w:r>
              <w:rPr>
                <w:rFonts w:ascii="Cambria" w:eastAsia="Times New Roman" w:hAnsi="Cambria" w:cs="Times New Roman"/>
                <w:sz w:val="20"/>
                <w:lang w:val="fr-FR" w:eastAsia="zh-CN"/>
              </w:rPr>
              <w:t xml:space="preserve"> </w:t>
            </w:r>
            <w:proofErr w:type="spellStart"/>
            <w:r>
              <w:rPr>
                <w:rFonts w:ascii="Cambria" w:eastAsia="Times New Roman" w:hAnsi="Cambria" w:cs="Times New Roman"/>
                <w:sz w:val="20"/>
                <w:lang w:val="fr-FR" w:eastAsia="zh-CN"/>
              </w:rPr>
              <w:t>notiț</w:t>
            </w:r>
            <w:r w:rsidRPr="00972DAD">
              <w:rPr>
                <w:rFonts w:ascii="Cambria" w:eastAsia="Times New Roman" w:hAnsi="Cambria" w:cs="Times New Roman"/>
                <w:sz w:val="20"/>
                <w:lang w:val="fr-FR" w:eastAsia="zh-CN"/>
              </w:rPr>
              <w:t>e</w:t>
            </w:r>
            <w:proofErr w:type="spellEnd"/>
            <w:r w:rsidRPr="00972DAD">
              <w:rPr>
                <w:rFonts w:ascii="Cambria" w:eastAsia="Times New Roman" w:hAnsi="Cambria" w:cs="Times New Roman"/>
                <w:sz w:val="20"/>
                <w:lang w:val="fr-FR" w:eastAsia="zh-CN"/>
              </w:rPr>
              <w:t xml:space="preserve"> (AI)</w:t>
            </w:r>
          </w:p>
        </w:tc>
        <w:tc>
          <w:tcPr>
            <w:tcW w:w="567" w:type="dxa"/>
            <w:vAlign w:val="center"/>
          </w:tcPr>
          <w:p w14:paraId="70476D97" w14:textId="77777777" w:rsidR="00312069" w:rsidRPr="00C75E61" w:rsidRDefault="00000000" w:rsidP="006E5CE0">
            <w:pPr>
              <w:spacing w:after="0" w:line="240" w:lineRule="auto"/>
              <w:jc w:val="right"/>
              <w:rPr>
                <w:rFonts w:ascii="Times New Roman" w:hAnsi="Times New Roman"/>
              </w:rPr>
            </w:pPr>
            <w:r w:rsidRPr="00C75E61">
              <w:rPr>
                <w:rFonts w:ascii="Cambria" w:hAnsi="Cambria"/>
                <w:sz w:val="20"/>
                <w:szCs w:val="20"/>
              </w:rPr>
              <w:t>49</w:t>
            </w:r>
          </w:p>
        </w:tc>
      </w:tr>
      <w:tr w:rsidR="00117B5A" w:rsidRPr="00972DAD" w14:paraId="2A107C97" w14:textId="77777777" w:rsidTr="00820A4F">
        <w:trPr>
          <w:trHeight w:val="284"/>
        </w:trPr>
        <w:tc>
          <w:tcPr>
            <w:tcW w:w="9918" w:type="dxa"/>
            <w:gridSpan w:val="6"/>
            <w:vAlign w:val="center"/>
          </w:tcPr>
          <w:p w14:paraId="7412EA32"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Documentare suplimentară în bibliotecă, pe platformele electronice de specialitate </w:t>
            </w:r>
            <w:r>
              <w:rPr>
                <w:rFonts w:ascii="Cambria" w:eastAsia="Times New Roman" w:hAnsi="Cambria" w:cs="Times New Roman"/>
                <w:sz w:val="20"/>
                <w:lang w:eastAsia="zh-CN"/>
              </w:rPr>
              <w:t>ș</w:t>
            </w:r>
            <w:r w:rsidRPr="00972DAD">
              <w:rPr>
                <w:rFonts w:ascii="Cambria" w:eastAsia="Times New Roman" w:hAnsi="Cambria" w:cs="Times New Roman"/>
                <w:sz w:val="20"/>
                <w:lang w:eastAsia="zh-CN"/>
              </w:rPr>
              <w:t>i pe teren</w:t>
            </w:r>
          </w:p>
        </w:tc>
        <w:tc>
          <w:tcPr>
            <w:tcW w:w="567" w:type="dxa"/>
            <w:vAlign w:val="center"/>
          </w:tcPr>
          <w:p w14:paraId="14AF7461" w14:textId="77777777" w:rsidR="00312069" w:rsidRPr="00C75E61" w:rsidRDefault="00000000" w:rsidP="006E5CE0">
            <w:pPr>
              <w:spacing w:after="0" w:line="240" w:lineRule="auto"/>
              <w:jc w:val="right"/>
              <w:rPr>
                <w:rFonts w:ascii="Times New Roman" w:hAnsi="Times New Roman"/>
              </w:rPr>
            </w:pPr>
            <w:r w:rsidRPr="00C75E61">
              <w:rPr>
                <w:rFonts w:ascii="Cambria" w:hAnsi="Cambria"/>
                <w:sz w:val="20"/>
                <w:szCs w:val="20"/>
              </w:rPr>
              <w:t>28</w:t>
            </w:r>
          </w:p>
        </w:tc>
      </w:tr>
      <w:tr w:rsidR="00117B5A" w:rsidRPr="00972DAD" w14:paraId="09C7A29B" w14:textId="77777777" w:rsidTr="00820A4F">
        <w:trPr>
          <w:trHeight w:val="284"/>
        </w:trPr>
        <w:tc>
          <w:tcPr>
            <w:tcW w:w="9918" w:type="dxa"/>
            <w:gridSpan w:val="6"/>
            <w:vAlign w:val="center"/>
          </w:tcPr>
          <w:p w14:paraId="55886E0B" w14:textId="77777777" w:rsidR="00117B5A" w:rsidRPr="00972DAD" w:rsidRDefault="00117B5A" w:rsidP="00E30BC2">
            <w:pPr>
              <w:keepNext/>
              <w:suppressAutoHyphens/>
              <w:spacing w:after="0" w:line="240" w:lineRule="auto"/>
              <w:outlineLvl w:val="1"/>
              <w:rPr>
                <w:rFonts w:ascii="Cambria" w:eastAsia="Times New Roman" w:hAnsi="Cambria" w:cs="Times New Roman"/>
                <w:color w:val="FF0000"/>
                <w:sz w:val="20"/>
                <w:lang w:eastAsia="zh-CN"/>
              </w:rPr>
            </w:pPr>
            <w:r w:rsidRPr="00972DAD">
              <w:rPr>
                <w:rFonts w:ascii="Cambria" w:eastAsia="Times New Roman" w:hAnsi="Cambria" w:cs="Times New Roman"/>
                <w:sz w:val="20"/>
                <w:lang w:eastAsia="zh-CN"/>
              </w:rPr>
              <w:t>Pregătire seminare/ laboratoare/ proiec</w:t>
            </w:r>
            <w:r>
              <w:rPr>
                <w:rFonts w:ascii="Cambria" w:eastAsia="Times New Roman" w:hAnsi="Cambria" w:cs="Times New Roman"/>
                <w:sz w:val="20"/>
                <w:lang w:eastAsia="zh-CN"/>
              </w:rPr>
              <w:t>te, teme, referate, portofolii ș</w:t>
            </w:r>
            <w:r w:rsidRPr="00972DAD">
              <w:rPr>
                <w:rFonts w:ascii="Cambria" w:eastAsia="Times New Roman" w:hAnsi="Cambria" w:cs="Times New Roman"/>
                <w:sz w:val="20"/>
                <w:lang w:eastAsia="zh-CN"/>
              </w:rPr>
              <w:t xml:space="preserve">i eseuri </w:t>
            </w:r>
            <w:r w:rsidRPr="00972DAD">
              <w:rPr>
                <w:rFonts w:ascii="Cambria" w:eastAsia="Times New Roman" w:hAnsi="Cambria" w:cs="Times New Roman"/>
                <w:color w:val="FF0000"/>
                <w:sz w:val="20"/>
                <w:lang w:eastAsia="zh-CN"/>
              </w:rPr>
              <w:t>(mai mare sau egal cu nr. total ore prevăzut în calendarul disciplinei pentru temele de control)</w:t>
            </w:r>
          </w:p>
        </w:tc>
        <w:tc>
          <w:tcPr>
            <w:tcW w:w="567" w:type="dxa"/>
            <w:vAlign w:val="center"/>
          </w:tcPr>
          <w:p w14:paraId="6DF276E2" w14:textId="77777777" w:rsidR="00312069" w:rsidRPr="00C75E61" w:rsidRDefault="00000000" w:rsidP="006E5CE0">
            <w:pPr>
              <w:spacing w:after="0" w:line="240" w:lineRule="auto"/>
              <w:jc w:val="right"/>
              <w:rPr>
                <w:rFonts w:ascii="Times New Roman" w:hAnsi="Times New Roman"/>
              </w:rPr>
            </w:pPr>
            <w:r w:rsidRPr="00C75E61">
              <w:rPr>
                <w:rFonts w:ascii="Cambria" w:hAnsi="Cambria"/>
                <w:sz w:val="20"/>
                <w:szCs w:val="20"/>
              </w:rPr>
              <w:t>14</w:t>
            </w:r>
          </w:p>
        </w:tc>
      </w:tr>
      <w:tr w:rsidR="00117B5A" w:rsidRPr="00972DAD" w14:paraId="033B6394" w14:textId="77777777" w:rsidTr="00820A4F">
        <w:trPr>
          <w:trHeight w:val="284"/>
        </w:trPr>
        <w:tc>
          <w:tcPr>
            <w:tcW w:w="9918" w:type="dxa"/>
            <w:gridSpan w:val="6"/>
            <w:vAlign w:val="center"/>
          </w:tcPr>
          <w:p w14:paraId="4AB5DA5E"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val="en-GB" w:eastAsia="zh-CN"/>
              </w:rPr>
            </w:pPr>
            <w:proofErr w:type="spellStart"/>
            <w:r w:rsidRPr="00972DAD">
              <w:rPr>
                <w:rFonts w:ascii="Cambria" w:eastAsia="Times New Roman" w:hAnsi="Cambria" w:cs="Times New Roman"/>
                <w:sz w:val="20"/>
                <w:lang w:eastAsia="zh-CN"/>
              </w:rPr>
              <w:t>Tutoriat</w:t>
            </w:r>
            <w:proofErr w:type="spellEnd"/>
            <w:r w:rsidRPr="00972DAD">
              <w:rPr>
                <w:rFonts w:ascii="Cambria" w:eastAsia="Times New Roman" w:hAnsi="Cambria" w:cs="Times New Roman"/>
                <w:sz w:val="20"/>
                <w:lang w:eastAsia="zh-CN"/>
              </w:rPr>
              <w:t xml:space="preserve"> (consiliere profesională)</w:t>
            </w:r>
          </w:p>
        </w:tc>
        <w:tc>
          <w:tcPr>
            <w:tcW w:w="567" w:type="dxa"/>
            <w:vAlign w:val="center"/>
          </w:tcPr>
          <w:p w14:paraId="3D871B9E" w14:textId="77777777" w:rsidR="00312069" w:rsidRPr="00C75E61" w:rsidRDefault="00000000" w:rsidP="006E5CE0">
            <w:pPr>
              <w:spacing w:after="0" w:line="240" w:lineRule="auto"/>
              <w:jc w:val="right"/>
              <w:rPr>
                <w:rFonts w:ascii="Times New Roman" w:hAnsi="Times New Roman"/>
              </w:rPr>
            </w:pPr>
            <w:r w:rsidRPr="00C75E61">
              <w:rPr>
                <w:rFonts w:ascii="Cambria" w:hAnsi="Cambria"/>
                <w:sz w:val="20"/>
                <w:szCs w:val="20"/>
              </w:rPr>
              <w:t>14</w:t>
            </w:r>
          </w:p>
        </w:tc>
      </w:tr>
      <w:tr w:rsidR="00117B5A" w:rsidRPr="00972DAD" w14:paraId="7D0C6DE2" w14:textId="77777777" w:rsidTr="00820A4F">
        <w:trPr>
          <w:trHeight w:val="284"/>
        </w:trPr>
        <w:tc>
          <w:tcPr>
            <w:tcW w:w="9918" w:type="dxa"/>
            <w:gridSpan w:val="6"/>
            <w:vAlign w:val="center"/>
          </w:tcPr>
          <w:p w14:paraId="1867DCD1"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Examinări</w:t>
            </w:r>
            <w:r w:rsidR="002B3B45">
              <w:rPr>
                <w:rFonts w:ascii="Cambria" w:eastAsia="Times New Roman" w:hAnsi="Cambria" w:cs="Times New Roman"/>
                <w:sz w:val="20"/>
                <w:lang w:eastAsia="zh-CN"/>
              </w:rPr>
              <w:t xml:space="preserve"> </w:t>
            </w:r>
          </w:p>
        </w:tc>
        <w:tc>
          <w:tcPr>
            <w:tcW w:w="567" w:type="dxa"/>
            <w:vAlign w:val="center"/>
          </w:tcPr>
          <w:p w14:paraId="638EEC4F" w14:textId="77777777" w:rsidR="00312069" w:rsidRPr="00C75E61" w:rsidRDefault="00000000" w:rsidP="006E5CE0">
            <w:pPr>
              <w:spacing w:after="0" w:line="240" w:lineRule="auto"/>
              <w:jc w:val="right"/>
              <w:rPr>
                <w:rFonts w:ascii="Times New Roman" w:hAnsi="Times New Roman"/>
              </w:rPr>
            </w:pPr>
            <w:r w:rsidRPr="00C75E61">
              <w:rPr>
                <w:rFonts w:ascii="Cambria" w:hAnsi="Cambria"/>
                <w:sz w:val="20"/>
                <w:szCs w:val="20"/>
              </w:rPr>
              <w:t>9</w:t>
            </w:r>
          </w:p>
        </w:tc>
      </w:tr>
      <w:tr w:rsidR="00117B5A" w:rsidRPr="00972DAD" w14:paraId="2552CDF2" w14:textId="77777777" w:rsidTr="00820A4F">
        <w:trPr>
          <w:trHeight w:val="284"/>
        </w:trPr>
        <w:tc>
          <w:tcPr>
            <w:tcW w:w="9918" w:type="dxa"/>
            <w:gridSpan w:val="6"/>
            <w:vAlign w:val="center"/>
          </w:tcPr>
          <w:p w14:paraId="60E0797A"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Alte </w:t>
            </w:r>
            <w:proofErr w:type="spellStart"/>
            <w:r w:rsidRPr="00972DAD">
              <w:rPr>
                <w:rFonts w:ascii="Cambria" w:eastAsia="Times New Roman" w:hAnsi="Cambria" w:cs="Times New Roman"/>
                <w:sz w:val="20"/>
                <w:lang w:eastAsia="zh-CN"/>
              </w:rPr>
              <w:t>activităţi</w:t>
            </w:r>
            <w:proofErr w:type="spellEnd"/>
            <w:r w:rsidRPr="00972DAD">
              <w:rPr>
                <w:rFonts w:ascii="Cambria" w:eastAsia="Times New Roman" w:hAnsi="Cambria" w:cs="Times New Roman"/>
                <w:sz w:val="20"/>
                <w:lang w:eastAsia="zh-CN"/>
              </w:rPr>
              <w:t xml:space="preserve"> </w:t>
            </w:r>
            <w:r w:rsidRPr="00972DAD">
              <w:rPr>
                <w:rFonts w:ascii="Cambria" w:eastAsia="Times New Roman" w:hAnsi="Cambria" w:cs="Times New Roman"/>
                <w:color w:val="FF0000"/>
                <w:sz w:val="20"/>
                <w:lang w:eastAsia="zh-CN"/>
              </w:rPr>
              <w:t>[de ex.: comunicare bidirecțională cu titularul de disciplină / tutorele]</w:t>
            </w:r>
          </w:p>
        </w:tc>
        <w:tc>
          <w:tcPr>
            <w:tcW w:w="567" w:type="dxa"/>
            <w:vAlign w:val="center"/>
          </w:tcPr>
          <w:p w14:paraId="1EA11942" w14:textId="77777777" w:rsidR="00312069" w:rsidRPr="00C75E61" w:rsidRDefault="00312069" w:rsidP="00215904">
            <w:pPr>
              <w:spacing w:after="0" w:line="240" w:lineRule="auto"/>
              <w:jc w:val="both"/>
              <w:rPr>
                <w:rFonts w:ascii="Times New Roman" w:hAnsi="Times New Roman"/>
              </w:rPr>
            </w:pPr>
          </w:p>
        </w:tc>
      </w:tr>
      <w:tr w:rsidR="00117B5A" w:rsidRPr="00972DAD" w14:paraId="7D614480" w14:textId="77777777" w:rsidTr="00820A4F">
        <w:trPr>
          <w:trHeight w:val="284"/>
        </w:trPr>
        <w:tc>
          <w:tcPr>
            <w:tcW w:w="6516" w:type="dxa"/>
            <w:gridSpan w:val="4"/>
            <w:vAlign w:val="center"/>
          </w:tcPr>
          <w:p w14:paraId="74B39600"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3.7. Total ore studiu individual (SI) și activități de autoinstruire (AI)</w:t>
            </w:r>
          </w:p>
        </w:tc>
        <w:tc>
          <w:tcPr>
            <w:tcW w:w="3969" w:type="dxa"/>
            <w:gridSpan w:val="3"/>
            <w:vAlign w:val="center"/>
          </w:tcPr>
          <w:p w14:paraId="288E7D15" w14:textId="77777777" w:rsidR="00312069" w:rsidRPr="00C75E61" w:rsidRDefault="00000000" w:rsidP="006E5CE0">
            <w:pPr>
              <w:spacing w:after="0" w:line="240" w:lineRule="auto"/>
              <w:jc w:val="right"/>
              <w:rPr>
                <w:rFonts w:ascii="Times New Roman" w:hAnsi="Times New Roman"/>
              </w:rPr>
            </w:pPr>
            <w:r w:rsidRPr="00C75E61">
              <w:rPr>
                <w:rFonts w:ascii="Cambria" w:hAnsi="Cambria"/>
                <w:sz w:val="20"/>
                <w:szCs w:val="20"/>
              </w:rPr>
              <w:t>91</w:t>
            </w:r>
          </w:p>
        </w:tc>
      </w:tr>
      <w:tr w:rsidR="004D2236" w:rsidRPr="00972DAD" w14:paraId="6E89645B" w14:textId="77777777" w:rsidTr="00820A4F">
        <w:trPr>
          <w:trHeight w:val="284"/>
        </w:trPr>
        <w:tc>
          <w:tcPr>
            <w:tcW w:w="6516" w:type="dxa"/>
            <w:gridSpan w:val="4"/>
            <w:vAlign w:val="center"/>
          </w:tcPr>
          <w:p w14:paraId="178DD358"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Pr>
                <w:rFonts w:ascii="Cambria" w:eastAsia="Times New Roman" w:hAnsi="Cambria" w:cs="Times New Roman"/>
                <w:b/>
                <w:sz w:val="20"/>
                <w:lang w:eastAsia="zh-CN"/>
              </w:rPr>
              <w:t>8</w:t>
            </w:r>
            <w:r w:rsidRPr="00972DAD">
              <w:rPr>
                <w:rFonts w:ascii="Cambria" w:eastAsia="Times New Roman" w:hAnsi="Cambria" w:cs="Times New Roman"/>
                <w:b/>
                <w:sz w:val="20"/>
                <w:lang w:eastAsia="zh-CN"/>
              </w:rPr>
              <w:t>. Total ore</w:t>
            </w:r>
            <w:r>
              <w:rPr>
                <w:rFonts w:ascii="Cambria" w:eastAsia="Times New Roman" w:hAnsi="Cambria" w:cs="Times New Roman"/>
                <w:b/>
                <w:sz w:val="20"/>
                <w:lang w:eastAsia="zh-CN"/>
              </w:rPr>
              <w:t xml:space="preserve"> pe semestru</w:t>
            </w:r>
          </w:p>
        </w:tc>
        <w:tc>
          <w:tcPr>
            <w:tcW w:w="3969" w:type="dxa"/>
            <w:gridSpan w:val="3"/>
            <w:vAlign w:val="center"/>
          </w:tcPr>
          <w:p w14:paraId="36F19FBA" w14:textId="77777777" w:rsidR="00312069" w:rsidRPr="00C75E61" w:rsidRDefault="00000000" w:rsidP="006E5CE0">
            <w:pPr>
              <w:spacing w:after="0" w:line="240" w:lineRule="auto"/>
              <w:jc w:val="right"/>
              <w:rPr>
                <w:rFonts w:ascii="Times New Roman" w:hAnsi="Times New Roman"/>
              </w:rPr>
            </w:pPr>
            <w:r w:rsidRPr="00C75E61">
              <w:rPr>
                <w:rFonts w:ascii="Cambria" w:hAnsi="Cambria"/>
                <w:sz w:val="20"/>
                <w:szCs w:val="20"/>
              </w:rPr>
              <w:t>156</w:t>
            </w:r>
          </w:p>
        </w:tc>
      </w:tr>
      <w:tr w:rsidR="004D2236" w:rsidRPr="00972DAD" w14:paraId="3BEC006F" w14:textId="77777777" w:rsidTr="00820A4F">
        <w:trPr>
          <w:trHeight w:val="284"/>
        </w:trPr>
        <w:tc>
          <w:tcPr>
            <w:tcW w:w="6516" w:type="dxa"/>
            <w:gridSpan w:val="4"/>
            <w:vAlign w:val="center"/>
          </w:tcPr>
          <w:p w14:paraId="27DBE355"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sidR="005B66A9">
              <w:rPr>
                <w:rFonts w:ascii="Cambria" w:eastAsia="Times New Roman" w:hAnsi="Cambria" w:cs="Times New Roman"/>
                <w:b/>
                <w:sz w:val="20"/>
                <w:lang w:eastAsia="zh-CN"/>
              </w:rPr>
              <w:t>9</w:t>
            </w:r>
            <w:r w:rsidRPr="00972DAD">
              <w:rPr>
                <w:rFonts w:ascii="Cambria" w:eastAsia="Times New Roman" w:hAnsi="Cambria" w:cs="Times New Roman"/>
                <w:b/>
                <w:sz w:val="20"/>
                <w:lang w:eastAsia="zh-CN"/>
              </w:rPr>
              <w:t xml:space="preserve">. </w:t>
            </w:r>
            <w:r w:rsidR="005B66A9">
              <w:rPr>
                <w:rFonts w:ascii="Cambria" w:eastAsia="Times New Roman" w:hAnsi="Cambria" w:cs="Times New Roman"/>
                <w:b/>
                <w:sz w:val="20"/>
                <w:lang w:eastAsia="zh-CN"/>
              </w:rPr>
              <w:t>Numărul de credite</w:t>
            </w:r>
          </w:p>
        </w:tc>
        <w:tc>
          <w:tcPr>
            <w:tcW w:w="3969" w:type="dxa"/>
            <w:gridSpan w:val="3"/>
            <w:vAlign w:val="center"/>
          </w:tcPr>
          <w:p w14:paraId="39ACF97D" w14:textId="77777777" w:rsidR="00312069" w:rsidRPr="00C75E61" w:rsidRDefault="00000000" w:rsidP="006E5CE0">
            <w:pPr>
              <w:spacing w:after="0" w:line="240" w:lineRule="auto"/>
              <w:jc w:val="right"/>
              <w:rPr>
                <w:rFonts w:ascii="Times New Roman" w:hAnsi="Times New Roman"/>
              </w:rPr>
            </w:pPr>
            <w:r w:rsidRPr="00C75E61">
              <w:rPr>
                <w:rFonts w:ascii="Cambria" w:hAnsi="Cambria"/>
                <w:sz w:val="20"/>
                <w:szCs w:val="20"/>
              </w:rPr>
              <w:t>6</w:t>
            </w:r>
          </w:p>
        </w:tc>
      </w:tr>
    </w:tbl>
    <w:p w14:paraId="67D97BDD" w14:textId="77777777" w:rsidR="00DE6B49" w:rsidRDefault="00DE6B49" w:rsidP="00DE6B49">
      <w:pPr>
        <w:suppressAutoHyphens/>
        <w:spacing w:after="0" w:line="240" w:lineRule="auto"/>
        <w:ind w:left="-284"/>
        <w:jc w:val="both"/>
        <w:rPr>
          <w:rFonts w:ascii="Cambria" w:eastAsia="Times New Roman" w:hAnsi="Cambria" w:cs="Times New Roman"/>
          <w:b/>
          <w:sz w:val="20"/>
          <w:lang w:eastAsia="zh-CN"/>
        </w:rPr>
      </w:pPr>
    </w:p>
    <w:p w14:paraId="1D71A973" w14:textId="77777777" w:rsidR="00DE6B49" w:rsidRPr="00972DAD" w:rsidRDefault="00DE6B49" w:rsidP="00AB0DE7">
      <w:pPr>
        <w:suppressAutoHyphens/>
        <w:spacing w:after="0" w:line="240" w:lineRule="auto"/>
        <w:ind w:left="-284" w:hanging="142"/>
        <w:jc w:val="both"/>
        <w:rPr>
          <w:rFonts w:ascii="Cambria" w:eastAsia="Times New Roman" w:hAnsi="Cambria" w:cs="Times New Roman"/>
          <w:sz w:val="20"/>
          <w:lang w:eastAsia="zh-CN"/>
        </w:rPr>
      </w:pPr>
      <w:r w:rsidRPr="00972DAD">
        <w:rPr>
          <w:rFonts w:ascii="Cambria" w:eastAsia="Times New Roman" w:hAnsi="Cambria" w:cs="Times New Roman"/>
          <w:b/>
          <w:sz w:val="20"/>
          <w:lang w:eastAsia="zh-CN"/>
        </w:rPr>
        <w:t>4. Precondi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(acolo 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221B6D" w:rsidRPr="00972DAD" w14:paraId="59943582" w14:textId="77777777" w:rsidTr="00820A4F">
        <w:trPr>
          <w:trHeight w:val="284"/>
        </w:trPr>
        <w:tc>
          <w:tcPr>
            <w:tcW w:w="1844" w:type="dxa"/>
            <w:vAlign w:val="center"/>
          </w:tcPr>
          <w:p w14:paraId="2C7E644A"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4.1. de curriculum</w:t>
            </w:r>
          </w:p>
        </w:tc>
        <w:tc>
          <w:tcPr>
            <w:tcW w:w="8647" w:type="dxa"/>
            <w:tcBorders>
              <w:bottom w:val="single" w:sz="4" w:space="0" w:color="auto"/>
            </w:tcBorders>
            <w:vAlign w:val="center"/>
          </w:tcPr>
          <w:p w14:paraId="07DA379D" w14:textId="77777777" w:rsidR="00312069" w:rsidRPr="00C75E61" w:rsidRDefault="00000000" w:rsidP="00215904">
            <w:pPr>
              <w:numPr>
                <w:ilvl w:val="0"/>
                <w:numId w:val="8"/>
              </w:numPr>
              <w:spacing w:after="0" w:line="240" w:lineRule="auto"/>
              <w:jc w:val="both"/>
              <w:rPr>
                <w:rFonts w:ascii="Times New Roman" w:hAnsi="Times New Roman"/>
              </w:rPr>
            </w:pPr>
            <w:r w:rsidRPr="00C75E61">
              <w:rPr>
                <w:rFonts w:ascii="Cambria" w:hAnsi="Cambria"/>
                <w:sz w:val="20"/>
                <w:szCs w:val="20"/>
              </w:rPr>
              <w:t>Nu este cazul</w:t>
            </w:r>
          </w:p>
        </w:tc>
      </w:tr>
      <w:tr w:rsidR="00221B6D" w:rsidRPr="00972DAD" w14:paraId="1ED99F29" w14:textId="77777777" w:rsidTr="00820A4F">
        <w:trPr>
          <w:trHeight w:val="284"/>
        </w:trPr>
        <w:tc>
          <w:tcPr>
            <w:tcW w:w="1844" w:type="dxa"/>
            <w:vAlign w:val="center"/>
          </w:tcPr>
          <w:p w14:paraId="25D5B443"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4.2. de competen</w:t>
            </w:r>
            <w:r>
              <w:rPr>
                <w:rFonts w:ascii="Cambria" w:eastAsia="Times New Roman" w:hAnsi="Cambria" w:cs="Times New Roman"/>
                <w:sz w:val="20"/>
                <w:lang w:eastAsia="zh-CN"/>
              </w:rPr>
              <w:t>ț</w:t>
            </w:r>
            <w:r w:rsidRPr="00972DAD">
              <w:rPr>
                <w:rFonts w:ascii="Cambria" w:eastAsia="Times New Roman" w:hAnsi="Cambria" w:cs="Times New Roman"/>
                <w:sz w:val="20"/>
                <w:lang w:eastAsia="zh-CN"/>
              </w:rPr>
              <w:t>e</w:t>
            </w:r>
          </w:p>
        </w:tc>
        <w:tc>
          <w:tcPr>
            <w:tcW w:w="8647" w:type="dxa"/>
            <w:vAlign w:val="center"/>
          </w:tcPr>
          <w:p w14:paraId="127147BB" w14:textId="77777777" w:rsidR="00312069" w:rsidRPr="00C75E61" w:rsidRDefault="00000000" w:rsidP="00215904">
            <w:pPr>
              <w:numPr>
                <w:ilvl w:val="0"/>
                <w:numId w:val="8"/>
              </w:numPr>
              <w:spacing w:after="0" w:line="240" w:lineRule="auto"/>
              <w:jc w:val="both"/>
              <w:rPr>
                <w:rFonts w:ascii="Times New Roman" w:hAnsi="Times New Roman"/>
              </w:rPr>
            </w:pPr>
            <w:r w:rsidRPr="00C75E61">
              <w:rPr>
                <w:rFonts w:ascii="Cambria" w:hAnsi="Cambria"/>
                <w:sz w:val="20"/>
                <w:szCs w:val="20"/>
              </w:rPr>
              <w:t>Nu este cazul</w:t>
            </w:r>
          </w:p>
        </w:tc>
      </w:tr>
    </w:tbl>
    <w:p w14:paraId="1DBBB3A6" w14:textId="77777777" w:rsidR="00DE6B49" w:rsidRDefault="00DE6B49" w:rsidP="00586682">
      <w:pPr>
        <w:suppressAutoHyphens/>
        <w:spacing w:after="0" w:line="240" w:lineRule="auto"/>
        <w:ind w:right="-766" w:hanging="426"/>
        <w:rPr>
          <w:rFonts w:ascii="Cambria" w:eastAsia="Times New Roman" w:hAnsi="Cambria" w:cs="Times New Roman"/>
          <w:b/>
          <w:sz w:val="20"/>
          <w:lang w:eastAsia="zh-CN"/>
        </w:rPr>
      </w:pPr>
    </w:p>
    <w:p w14:paraId="44E7B348" w14:textId="77777777" w:rsidR="008E6D88" w:rsidRPr="00D12BC3" w:rsidRDefault="008E6D88" w:rsidP="00AB0DE7">
      <w:pPr>
        <w:suppressAutoHyphens/>
        <w:spacing w:after="0" w:line="240" w:lineRule="auto"/>
        <w:ind w:hanging="426"/>
        <w:rPr>
          <w:rFonts w:ascii="Cambria" w:hAnsi="Cambria"/>
          <w:sz w:val="20"/>
          <w:szCs w:val="20"/>
        </w:rPr>
      </w:pPr>
      <w:r w:rsidRPr="00972DAD">
        <w:rPr>
          <w:rFonts w:ascii="Cambria" w:eastAsia="Times New Roman" w:hAnsi="Cambria" w:cs="Times New Roman"/>
          <w:b/>
          <w:sz w:val="20"/>
          <w:lang w:eastAsia="zh-CN"/>
        </w:rPr>
        <w:t>5. 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 xml:space="preserve">(acolo </w:t>
      </w:r>
      <w:r w:rsidRPr="00D12BC3">
        <w:rPr>
          <w:rFonts w:ascii="Cambria" w:hAnsi="Cambria"/>
          <w:sz w:val="20"/>
          <w:szCs w:val="20"/>
        </w:rPr>
        <w:t>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972DAD" w14:paraId="34009691" w14:textId="77777777" w:rsidTr="00820A4F">
        <w:trPr>
          <w:trHeight w:val="284"/>
        </w:trPr>
        <w:tc>
          <w:tcPr>
            <w:tcW w:w="4395" w:type="dxa"/>
            <w:vAlign w:val="center"/>
          </w:tcPr>
          <w:p w14:paraId="07D5B20B"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5.1. de desfăș</w:t>
            </w:r>
            <w:r w:rsidRPr="00972DAD">
              <w:rPr>
                <w:rFonts w:ascii="Cambria" w:eastAsia="Times New Roman" w:hAnsi="Cambria" w:cs="Times New Roman"/>
                <w:sz w:val="20"/>
                <w:lang w:eastAsia="zh-CN"/>
              </w:rPr>
              <w:t>urare a cursului</w:t>
            </w:r>
          </w:p>
        </w:tc>
        <w:tc>
          <w:tcPr>
            <w:tcW w:w="6044" w:type="dxa"/>
            <w:vAlign w:val="center"/>
          </w:tcPr>
          <w:p w14:paraId="2C1BFE27" w14:textId="77777777" w:rsidR="00312069" w:rsidRPr="00C75E61" w:rsidRDefault="00000000" w:rsidP="00B702FD">
            <w:pPr>
              <w:numPr>
                <w:ilvl w:val="0"/>
                <w:numId w:val="8"/>
              </w:numPr>
              <w:spacing w:after="0" w:line="240" w:lineRule="auto"/>
              <w:jc w:val="both"/>
              <w:rPr>
                <w:rFonts w:ascii="Times New Roman" w:hAnsi="Times New Roman"/>
              </w:rPr>
            </w:pPr>
            <w:r w:rsidRPr="00C75E61">
              <w:rPr>
                <w:rFonts w:ascii="Cambria" w:hAnsi="Cambria"/>
                <w:sz w:val="20"/>
                <w:szCs w:val="20"/>
              </w:rPr>
              <w:t xml:space="preserve">Conform regulamentelor UBB, FSPAC și legislației din domeniul învățământului UBB, prezența la curs nu este obligatorie drept condiție de promovare a cursului. </w:t>
            </w:r>
          </w:p>
          <w:p w14:paraId="48F1F3D0" w14:textId="77777777" w:rsidR="00312069" w:rsidRPr="00C75E61" w:rsidRDefault="00000000" w:rsidP="00B702FD">
            <w:pPr>
              <w:numPr>
                <w:ilvl w:val="0"/>
                <w:numId w:val="8"/>
              </w:numPr>
              <w:spacing w:after="0" w:line="240" w:lineRule="auto"/>
              <w:jc w:val="both"/>
              <w:rPr>
                <w:rFonts w:ascii="Times New Roman" w:hAnsi="Times New Roman"/>
              </w:rPr>
            </w:pPr>
            <w:r w:rsidRPr="00C75E61">
              <w:rPr>
                <w:rFonts w:ascii="Cambria" w:hAnsi="Cambria"/>
                <w:sz w:val="20"/>
                <w:szCs w:val="20"/>
              </w:rPr>
              <w:t xml:space="preserve">Materia predată de profesor la curs constituie parte integrantă din materia de examen, complementară cu </w:t>
            </w:r>
            <w:r w:rsidRPr="00C75E61">
              <w:rPr>
                <w:rFonts w:ascii="Cambria" w:hAnsi="Cambria"/>
                <w:sz w:val="20"/>
                <w:szCs w:val="20"/>
              </w:rPr>
              <w:lastRenderedPageBreak/>
              <w:t xml:space="preserve">bibliografia transmisă studenților și prevăzută în fișa disciplinei. </w:t>
            </w:r>
          </w:p>
          <w:p w14:paraId="05233DA5" w14:textId="77777777" w:rsidR="00312069" w:rsidRPr="00C75E61" w:rsidRDefault="00000000" w:rsidP="00B702FD">
            <w:pPr>
              <w:numPr>
                <w:ilvl w:val="0"/>
                <w:numId w:val="8"/>
              </w:numPr>
              <w:spacing w:after="0" w:line="240" w:lineRule="auto"/>
              <w:jc w:val="both"/>
              <w:rPr>
                <w:rFonts w:ascii="Times New Roman" w:hAnsi="Times New Roman"/>
              </w:rPr>
            </w:pPr>
            <w:r w:rsidRPr="00C75E61">
              <w:rPr>
                <w:rFonts w:ascii="Cambria" w:hAnsi="Cambria"/>
                <w:sz w:val="20"/>
                <w:szCs w:val="20"/>
              </w:rPr>
              <w:t xml:space="preserve">Cursul este organizat după orarul aprobat de departament și transmis studenților la începutul semestrului. Recuperările cursurilor nu se organizează decât în situația suprapunerii cu zile libere sau în situația în care titularul cursului nu poate susține un curs din motive obiective. Orarul recuperărilor este stabilit de comun acord cu studenții, prin reprezentanții acestora. </w:t>
            </w:r>
          </w:p>
        </w:tc>
      </w:tr>
      <w:tr w:rsidR="00844EAD" w:rsidRPr="00972DAD" w14:paraId="68E44FE0" w14:textId="77777777" w:rsidTr="00820A4F">
        <w:trPr>
          <w:trHeight w:val="284"/>
        </w:trPr>
        <w:tc>
          <w:tcPr>
            <w:tcW w:w="4395" w:type="dxa"/>
            <w:vAlign w:val="center"/>
          </w:tcPr>
          <w:p w14:paraId="159D184A"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lastRenderedPageBreak/>
              <w:t>5.2. de desfăș</w:t>
            </w:r>
            <w:r w:rsidRPr="00972DAD">
              <w:rPr>
                <w:rFonts w:ascii="Cambria" w:eastAsia="Times New Roman" w:hAnsi="Cambria" w:cs="Times New Roman"/>
                <w:sz w:val="20"/>
                <w:lang w:eastAsia="zh-CN"/>
              </w:rPr>
              <w:t>urare a seminarului/ laboratorului</w:t>
            </w:r>
          </w:p>
        </w:tc>
        <w:tc>
          <w:tcPr>
            <w:tcW w:w="6044" w:type="dxa"/>
            <w:vAlign w:val="center"/>
          </w:tcPr>
          <w:p w14:paraId="46B979AB" w14:textId="77777777" w:rsidR="00312069" w:rsidRPr="00C75E61" w:rsidRDefault="00000000" w:rsidP="00B702FD">
            <w:pPr>
              <w:numPr>
                <w:ilvl w:val="0"/>
                <w:numId w:val="8"/>
              </w:numPr>
              <w:spacing w:after="0" w:line="240" w:lineRule="auto"/>
              <w:jc w:val="both"/>
              <w:rPr>
                <w:rFonts w:ascii="Times New Roman" w:hAnsi="Times New Roman"/>
              </w:rPr>
            </w:pPr>
            <w:r w:rsidRPr="00C75E61">
              <w:rPr>
                <w:rFonts w:ascii="Cambria" w:hAnsi="Cambria"/>
                <w:sz w:val="20"/>
                <w:szCs w:val="20"/>
              </w:rPr>
              <w:t>Conform cerințelor cursului, prezența la seminar este obligatorie în proporție de 75% din totalul întâlnirilor de seminar de pe parcursul semestrului. Îndeplinirea criteriului de prezență este condiție obligatorie de intrare în examen.</w:t>
            </w:r>
          </w:p>
          <w:p w14:paraId="547D6418" w14:textId="77777777" w:rsidR="00312069" w:rsidRPr="00C75E61" w:rsidRDefault="00000000" w:rsidP="00B702FD">
            <w:pPr>
              <w:numPr>
                <w:ilvl w:val="0"/>
                <w:numId w:val="8"/>
              </w:numPr>
              <w:spacing w:after="0" w:line="240" w:lineRule="auto"/>
              <w:jc w:val="both"/>
              <w:rPr>
                <w:rFonts w:ascii="Times New Roman" w:hAnsi="Times New Roman"/>
              </w:rPr>
            </w:pPr>
            <w:r w:rsidRPr="00C75E61">
              <w:rPr>
                <w:rFonts w:ascii="Cambria" w:hAnsi="Cambria"/>
                <w:sz w:val="20"/>
                <w:szCs w:val="20"/>
              </w:rPr>
              <w:t xml:space="preserve">Imposibilitatea de participare la seminar din motive obiective (situații medicale, suprapuneri cu orare la alte programe de studii în care este înmatriculat studentul, alte obligații profesionale care nu pot fi reprogramate etc) se anunță titularului de curs și titularului de seminar la începutul semestrului sau de îndată ce apar. </w:t>
            </w:r>
          </w:p>
          <w:p w14:paraId="6975D7CA" w14:textId="77777777" w:rsidR="00312069" w:rsidRPr="00C75E61" w:rsidRDefault="00000000" w:rsidP="00B702FD">
            <w:pPr>
              <w:numPr>
                <w:ilvl w:val="0"/>
                <w:numId w:val="8"/>
              </w:numPr>
              <w:spacing w:after="0" w:line="240" w:lineRule="auto"/>
              <w:jc w:val="both"/>
              <w:rPr>
                <w:rFonts w:ascii="Times New Roman" w:hAnsi="Times New Roman"/>
              </w:rPr>
            </w:pPr>
            <w:r w:rsidRPr="00C75E61">
              <w:rPr>
                <w:rFonts w:ascii="Cambria" w:hAnsi="Cambria"/>
                <w:sz w:val="20"/>
                <w:szCs w:val="20"/>
              </w:rPr>
              <w:t>Seminarul este organizat după orarul aprobat de departament și transmis studenților la începutul semestrului. Recuperările seminarului nu se organizează decât în situația suprapunerii cu zile libere sau în situația în care titularul seminarului nu poate susține un seminar din motive obiective. Orarul recuperărilor este stabilit de comun acord cu studenții, prin reprezentanții acestora.</w:t>
            </w:r>
          </w:p>
        </w:tc>
      </w:tr>
    </w:tbl>
    <w:p w14:paraId="19D92902" w14:textId="77777777" w:rsidR="00C46D4A" w:rsidRDefault="00C46D4A" w:rsidP="00AB0DE7">
      <w:pPr>
        <w:suppressAutoHyphens/>
        <w:spacing w:after="0" w:line="240" w:lineRule="auto"/>
        <w:ind w:hanging="426"/>
        <w:rPr>
          <w:rFonts w:ascii="Cambria" w:eastAsia="Times New Roman" w:hAnsi="Cambria" w:cs="Times New Roman"/>
          <w:b/>
          <w:sz w:val="20"/>
          <w:lang w:eastAsia="zh-CN"/>
        </w:rPr>
      </w:pPr>
    </w:p>
    <w:p w14:paraId="3B06E308" w14:textId="77777777" w:rsidR="0086570A" w:rsidRPr="00033680" w:rsidRDefault="00D12BC3" w:rsidP="0084433E">
      <w:pPr>
        <w:suppressAutoHyphens/>
        <w:spacing w:after="0" w:line="240" w:lineRule="auto"/>
        <w:ind w:hanging="426"/>
        <w:rPr>
          <w:rFonts w:ascii="Cambria" w:eastAsia="Times New Roman" w:hAnsi="Cambria" w:cs="Times New Roman"/>
          <w:bCs/>
          <w:sz w:val="20"/>
          <w:lang w:eastAsia="zh-CN"/>
        </w:rPr>
      </w:pPr>
      <w:r w:rsidRPr="0084433E">
        <w:rPr>
          <w:rFonts w:ascii="Cambria" w:eastAsia="Times New Roman" w:hAnsi="Cambria" w:cs="Times New Roman"/>
          <w:b/>
          <w:sz w:val="20"/>
          <w:lang w:eastAsia="zh-CN"/>
        </w:rPr>
        <w:t xml:space="preserve">6.1. Competențele </w:t>
      </w:r>
      <w:r w:rsidR="00DE5B58" w:rsidRPr="0084433E">
        <w:rPr>
          <w:rFonts w:ascii="Cambria" w:eastAsia="Times New Roman" w:hAnsi="Cambria" w:cs="Times New Roman"/>
          <w:b/>
          <w:sz w:val="20"/>
          <w:lang w:eastAsia="zh-CN"/>
        </w:rPr>
        <w:t>dobândite</w:t>
      </w:r>
      <w:r w:rsidR="003328A1">
        <w:rPr>
          <w:rFonts w:ascii="Cambria" w:eastAsia="Times New Roman" w:hAnsi="Cambria" w:cs="Times New Roman"/>
          <w:b/>
          <w:sz w:val="20"/>
          <w:lang w:eastAsia="zh-CN"/>
        </w:rPr>
        <w:t xml:space="preserve"> în urma absolvirii programului de studii</w:t>
      </w:r>
      <w:r w:rsidR="003C7B55">
        <w:rPr>
          <w:rFonts w:ascii="Cambria" w:eastAsia="Times New Roman" w:hAnsi="Cambria" w:cs="Times New Roman"/>
          <w:b/>
          <w:sz w:val="20"/>
          <w:lang w:eastAsia="zh-CN"/>
        </w:rPr>
        <w:t xml:space="preserve"> </w:t>
      </w:r>
      <w:r w:rsidR="003C7B55" w:rsidRPr="00033680">
        <w:rPr>
          <w:rFonts w:ascii="Cambria" w:eastAsia="Times New Roman" w:hAnsi="Cambria" w:cs="Times New Roman"/>
          <w:bCs/>
          <w:sz w:val="20"/>
          <w:lang w:eastAsia="zh-CN"/>
        </w:rPr>
        <w:t xml:space="preserve">(se </w:t>
      </w:r>
      <w:r w:rsidR="00C56E05" w:rsidRPr="00033680">
        <w:rPr>
          <w:rFonts w:ascii="Cambria" w:eastAsia="Times New Roman" w:hAnsi="Cambria" w:cs="Times New Roman"/>
          <w:bCs/>
          <w:sz w:val="20"/>
          <w:lang w:eastAsia="zh-CN"/>
        </w:rPr>
        <w:t>preiau</w:t>
      </w:r>
      <w:r w:rsidR="003C7B55" w:rsidRPr="00033680">
        <w:rPr>
          <w:rFonts w:ascii="Cambria" w:eastAsia="Times New Roman" w:hAnsi="Cambria" w:cs="Times New Roman"/>
          <w:bCs/>
          <w:sz w:val="20"/>
          <w:lang w:eastAsia="zh-CN"/>
        </w:rPr>
        <w:t xml:space="preserve"> din planul de învățământ</w:t>
      </w:r>
      <w:r w:rsidR="00C56E05" w:rsidRPr="00033680">
        <w:rPr>
          <w:rFonts w:ascii="Cambria" w:eastAsia="Times New Roman" w:hAnsi="Cambria" w:cs="Times New Roman"/>
          <w:bCs/>
          <w:sz w:val="20"/>
          <w:lang w:eastAsia="zh-CN"/>
        </w:rPr>
        <w:t>)</w:t>
      </w:r>
      <w:r w:rsidRPr="00033680">
        <w:rPr>
          <w:rFonts w:ascii="Cambria" w:eastAsia="Times New Roman" w:hAnsi="Cambria" w:cs="Times New Roman"/>
          <w:b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39068A" w14:paraId="4D47E7DF" w14:textId="77777777" w:rsidTr="0055138F">
        <w:trPr>
          <w:cantSplit/>
          <w:trHeight w:val="397"/>
        </w:trPr>
        <w:tc>
          <w:tcPr>
            <w:tcW w:w="10491" w:type="dxa"/>
            <w:gridSpan w:val="2"/>
            <w:vAlign w:val="center"/>
          </w:tcPr>
          <w:p w14:paraId="12407151" w14:textId="77777777"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profesionale</w:t>
            </w:r>
          </w:p>
        </w:tc>
      </w:tr>
      <w:tr w:rsidR="00ED2FBF" w:rsidRPr="0039068A" w14:paraId="5CD2C1DB" w14:textId="77777777" w:rsidTr="0037232C">
        <w:trPr>
          <w:cantSplit/>
          <w:trHeight w:val="397"/>
        </w:trPr>
        <w:tc>
          <w:tcPr>
            <w:tcW w:w="1419" w:type="dxa"/>
            <w:vAlign w:val="center"/>
          </w:tcPr>
          <w:p w14:paraId="5A973FBC" w14:textId="77777777" w:rsidR="00ED2FBF" w:rsidRPr="000B7D0D" w:rsidRDefault="00015B59" w:rsidP="0055138F">
            <w:pPr>
              <w:spacing w:after="0" w:line="240" w:lineRule="auto"/>
              <w:jc w:val="center"/>
              <w:rPr>
                <w:rFonts w:ascii="Cambria" w:hAnsi="Cambria"/>
                <w:b/>
                <w:sz w:val="20"/>
                <w:szCs w:val="20"/>
              </w:rPr>
            </w:pPr>
            <w:r>
              <w:rPr>
                <w:rFonts w:ascii="Cambria" w:hAnsi="Cambria"/>
                <w:b/>
                <w:sz w:val="20"/>
                <w:szCs w:val="20"/>
              </w:rPr>
              <w:t xml:space="preserve">Codul </w:t>
            </w:r>
            <w:r w:rsidR="0055138F">
              <w:rPr>
                <w:rFonts w:ascii="Cambria" w:hAnsi="Cambria"/>
                <w:b/>
                <w:sz w:val="20"/>
                <w:szCs w:val="20"/>
              </w:rPr>
              <w:t>competenț</w:t>
            </w:r>
            <w:r w:rsidR="0037232C">
              <w:rPr>
                <w:rFonts w:ascii="Cambria" w:hAnsi="Cambria"/>
                <w:b/>
                <w:sz w:val="20"/>
                <w:szCs w:val="20"/>
              </w:rPr>
              <w:t>ei</w:t>
            </w:r>
          </w:p>
        </w:tc>
        <w:tc>
          <w:tcPr>
            <w:tcW w:w="9072" w:type="dxa"/>
            <w:vAlign w:val="center"/>
          </w:tcPr>
          <w:p w14:paraId="7774F472" w14:textId="77777777" w:rsidR="00ED2FBF" w:rsidRPr="000315BD" w:rsidRDefault="0055138F" w:rsidP="0084433E">
            <w:pPr>
              <w:spacing w:after="0" w:line="240" w:lineRule="auto"/>
              <w:rPr>
                <w:rFonts w:ascii="Cambria" w:hAnsi="Cambria"/>
                <w:b/>
                <w:bCs/>
                <w:sz w:val="20"/>
                <w:szCs w:val="20"/>
              </w:rPr>
            </w:pPr>
            <w:r w:rsidRPr="000315BD">
              <w:rPr>
                <w:rFonts w:ascii="Cambria" w:hAnsi="Cambria"/>
                <w:b/>
                <w:bCs/>
                <w:sz w:val="20"/>
                <w:szCs w:val="20"/>
              </w:rPr>
              <w:t>Competență</w:t>
            </w:r>
          </w:p>
        </w:tc>
      </w:tr>
      <w:tr w:rsidR="00ED2FBF" w:rsidRPr="0039068A" w14:paraId="05992BE3" w14:textId="77777777" w:rsidTr="0037232C">
        <w:trPr>
          <w:cantSplit/>
          <w:trHeight w:val="397"/>
        </w:trPr>
        <w:tc>
          <w:tcPr>
            <w:tcW w:w="1419" w:type="dxa"/>
            <w:vAlign w:val="center"/>
          </w:tcPr>
          <w:p w14:paraId="1C63E5EC" w14:textId="77777777"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55138F" w:rsidRPr="005025A3">
              <w:rPr>
                <w:rFonts w:ascii="Cambria" w:hAnsi="Cambria"/>
                <w:b/>
                <w:color w:val="0070C0"/>
                <w:sz w:val="20"/>
                <w:szCs w:val="20"/>
              </w:rPr>
              <w:t>1</w:t>
            </w:r>
          </w:p>
        </w:tc>
        <w:tc>
          <w:tcPr>
            <w:tcW w:w="9072" w:type="dxa"/>
            <w:vAlign w:val="center"/>
          </w:tcPr>
          <w:p w14:paraId="3F784FC6" w14:textId="77777777" w:rsidR="00ED2FBF" w:rsidRPr="00A74D64" w:rsidRDefault="008E7BE7" w:rsidP="0084433E">
            <w:pPr>
              <w:spacing w:after="0" w:line="240" w:lineRule="auto"/>
              <w:rPr>
                <w:rFonts w:ascii="Cambria" w:hAnsi="Cambria"/>
                <w:sz w:val="20"/>
                <w:szCs w:val="20"/>
              </w:rPr>
            </w:pPr>
            <w:r w:rsidRPr="008E7BE7">
              <w:rPr>
                <w:rFonts w:ascii="Cambria" w:hAnsi="Cambria"/>
                <w:sz w:val="20"/>
                <w:szCs w:val="20"/>
              </w:rPr>
              <w:t xml:space="preserve">Înțelegerea fundamentelor teoriilor sociale si politice pentru analizarea </w:t>
            </w:r>
            <w:proofErr w:type="spellStart"/>
            <w:r w:rsidRPr="008E7BE7">
              <w:rPr>
                <w:rFonts w:ascii="Cambria" w:hAnsi="Cambria"/>
                <w:sz w:val="20"/>
                <w:szCs w:val="20"/>
              </w:rPr>
              <w:t>şi</w:t>
            </w:r>
            <w:proofErr w:type="spellEnd"/>
            <w:r w:rsidRPr="008E7BE7">
              <w:rPr>
                <w:rFonts w:ascii="Cambria" w:hAnsi="Cambria"/>
                <w:sz w:val="20"/>
                <w:szCs w:val="20"/>
              </w:rPr>
              <w:t xml:space="preserve"> evaluarea organizării </w:t>
            </w:r>
            <w:proofErr w:type="spellStart"/>
            <w:r w:rsidRPr="008E7BE7">
              <w:rPr>
                <w:rFonts w:ascii="Cambria" w:hAnsi="Cambria"/>
                <w:sz w:val="20"/>
                <w:szCs w:val="20"/>
              </w:rPr>
              <w:t>socio</w:t>
            </w:r>
            <w:proofErr w:type="spellEnd"/>
            <w:r w:rsidRPr="008E7BE7">
              <w:rPr>
                <w:rFonts w:ascii="Cambria" w:hAnsi="Cambria"/>
                <w:sz w:val="20"/>
                <w:szCs w:val="20"/>
              </w:rPr>
              <w:t>-politice din perspectiva instituțională</w:t>
            </w:r>
          </w:p>
        </w:tc>
      </w:tr>
      <w:tr w:rsidR="0055138F" w:rsidRPr="0039068A" w14:paraId="759E5C92" w14:textId="77777777" w:rsidTr="0037232C">
        <w:trPr>
          <w:cantSplit/>
          <w:trHeight w:val="397"/>
        </w:trPr>
        <w:tc>
          <w:tcPr>
            <w:tcW w:w="1419" w:type="dxa"/>
            <w:vAlign w:val="center"/>
          </w:tcPr>
          <w:p w14:paraId="6035457B" w14:textId="77777777" w:rsidR="0055138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8E7BE7">
              <w:rPr>
                <w:rFonts w:ascii="Cambria" w:hAnsi="Cambria"/>
                <w:b/>
                <w:color w:val="0070C0"/>
                <w:sz w:val="20"/>
                <w:szCs w:val="20"/>
              </w:rPr>
              <w:t>2</w:t>
            </w:r>
          </w:p>
        </w:tc>
        <w:tc>
          <w:tcPr>
            <w:tcW w:w="9072" w:type="dxa"/>
            <w:vAlign w:val="center"/>
          </w:tcPr>
          <w:p w14:paraId="76B76B5A" w14:textId="77777777" w:rsidR="0055138F" w:rsidRPr="00A74D64" w:rsidRDefault="008E7BE7" w:rsidP="0084433E">
            <w:pPr>
              <w:spacing w:after="0" w:line="240" w:lineRule="auto"/>
              <w:rPr>
                <w:rFonts w:ascii="Cambria" w:hAnsi="Cambria"/>
                <w:sz w:val="20"/>
                <w:szCs w:val="20"/>
              </w:rPr>
            </w:pPr>
            <w:r w:rsidRPr="008E7BE7">
              <w:rPr>
                <w:rFonts w:ascii="Cambria" w:hAnsi="Cambria"/>
                <w:sz w:val="20"/>
                <w:szCs w:val="20"/>
              </w:rPr>
              <w:t>Utilizarea metodologiilor de analiză a sistemelor social-politic</w:t>
            </w:r>
            <w:r>
              <w:rPr>
                <w:rFonts w:ascii="Cambria" w:hAnsi="Cambria"/>
                <w:sz w:val="20"/>
                <w:szCs w:val="20"/>
              </w:rPr>
              <w:t>e</w:t>
            </w:r>
          </w:p>
        </w:tc>
      </w:tr>
      <w:tr w:rsidR="00ED2FBF" w:rsidRPr="0039068A" w14:paraId="7E5468C9" w14:textId="77777777" w:rsidTr="0037232C">
        <w:trPr>
          <w:cantSplit/>
          <w:trHeight w:val="397"/>
        </w:trPr>
        <w:tc>
          <w:tcPr>
            <w:tcW w:w="1419" w:type="dxa"/>
            <w:vAlign w:val="center"/>
          </w:tcPr>
          <w:p w14:paraId="57523710" w14:textId="77777777"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8E7BE7">
              <w:rPr>
                <w:rFonts w:ascii="Cambria" w:hAnsi="Cambria"/>
                <w:b/>
                <w:color w:val="0070C0"/>
                <w:sz w:val="20"/>
                <w:szCs w:val="20"/>
              </w:rPr>
              <w:t>3</w:t>
            </w:r>
          </w:p>
        </w:tc>
        <w:tc>
          <w:tcPr>
            <w:tcW w:w="9072" w:type="dxa"/>
            <w:vAlign w:val="center"/>
          </w:tcPr>
          <w:p w14:paraId="08173B8E" w14:textId="77777777" w:rsidR="00ED2FBF" w:rsidRPr="00A74D64" w:rsidRDefault="008E7BE7" w:rsidP="0084433E">
            <w:pPr>
              <w:spacing w:after="0" w:line="240" w:lineRule="auto"/>
              <w:rPr>
                <w:rFonts w:ascii="Cambria" w:hAnsi="Cambria"/>
                <w:sz w:val="20"/>
                <w:szCs w:val="20"/>
              </w:rPr>
            </w:pPr>
            <w:r w:rsidRPr="008E7BE7">
              <w:rPr>
                <w:rFonts w:ascii="Cambria" w:hAnsi="Cambria"/>
                <w:sz w:val="20"/>
                <w:szCs w:val="20"/>
              </w:rPr>
              <w:t xml:space="preserve">Elaborarea </w:t>
            </w:r>
            <w:proofErr w:type="spellStart"/>
            <w:r w:rsidRPr="008E7BE7">
              <w:rPr>
                <w:rFonts w:ascii="Cambria" w:hAnsi="Cambria"/>
                <w:sz w:val="20"/>
                <w:szCs w:val="20"/>
              </w:rPr>
              <w:t>şi</w:t>
            </w:r>
            <w:proofErr w:type="spellEnd"/>
            <w:r w:rsidRPr="008E7BE7">
              <w:rPr>
                <w:rFonts w:ascii="Cambria" w:hAnsi="Cambria"/>
                <w:sz w:val="20"/>
                <w:szCs w:val="20"/>
              </w:rPr>
              <w:t xml:space="preserve"> gestionarea proiectelor, planurilor, programelor </w:t>
            </w:r>
            <w:proofErr w:type="spellStart"/>
            <w:r w:rsidRPr="008E7BE7">
              <w:rPr>
                <w:rFonts w:ascii="Cambria" w:hAnsi="Cambria"/>
                <w:sz w:val="20"/>
                <w:szCs w:val="20"/>
              </w:rPr>
              <w:t>şi</w:t>
            </w:r>
            <w:proofErr w:type="spellEnd"/>
            <w:r w:rsidRPr="008E7BE7">
              <w:rPr>
                <w:rFonts w:ascii="Cambria" w:hAnsi="Cambria"/>
                <w:sz w:val="20"/>
                <w:szCs w:val="20"/>
              </w:rPr>
              <w:t xml:space="preserve"> </w:t>
            </w:r>
            <w:proofErr w:type="spellStart"/>
            <w:r w:rsidRPr="008E7BE7">
              <w:rPr>
                <w:rFonts w:ascii="Cambria" w:hAnsi="Cambria"/>
                <w:sz w:val="20"/>
                <w:szCs w:val="20"/>
              </w:rPr>
              <w:t>acţiunilor</w:t>
            </w:r>
            <w:proofErr w:type="spellEnd"/>
            <w:r w:rsidRPr="008E7BE7">
              <w:rPr>
                <w:rFonts w:ascii="Cambria" w:hAnsi="Cambria"/>
                <w:sz w:val="20"/>
                <w:szCs w:val="20"/>
              </w:rPr>
              <w:t xml:space="preserve"> social-politice</w:t>
            </w:r>
          </w:p>
        </w:tc>
      </w:tr>
      <w:tr w:rsidR="008E7BE7" w:rsidRPr="0039068A" w14:paraId="33D15A56" w14:textId="77777777" w:rsidTr="0037232C">
        <w:trPr>
          <w:cantSplit/>
          <w:trHeight w:val="397"/>
        </w:trPr>
        <w:tc>
          <w:tcPr>
            <w:tcW w:w="1419" w:type="dxa"/>
            <w:vAlign w:val="center"/>
          </w:tcPr>
          <w:p w14:paraId="0744DBB0" w14:textId="77777777" w:rsidR="008E7BE7" w:rsidRPr="005025A3" w:rsidRDefault="008E7BE7"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Pr>
                <w:rFonts w:ascii="Cambria" w:hAnsi="Cambria"/>
                <w:b/>
                <w:color w:val="0070C0"/>
                <w:sz w:val="20"/>
                <w:szCs w:val="20"/>
              </w:rPr>
              <w:t>4</w:t>
            </w:r>
          </w:p>
        </w:tc>
        <w:tc>
          <w:tcPr>
            <w:tcW w:w="9072" w:type="dxa"/>
            <w:vAlign w:val="center"/>
          </w:tcPr>
          <w:p w14:paraId="77AC9B5E" w14:textId="77777777" w:rsidR="008E7BE7" w:rsidRDefault="008E7BE7" w:rsidP="0084433E">
            <w:pPr>
              <w:spacing w:after="0" w:line="240" w:lineRule="auto"/>
              <w:rPr>
                <w:rFonts w:ascii="Cambria" w:hAnsi="Cambria"/>
                <w:sz w:val="20"/>
                <w:szCs w:val="20"/>
              </w:rPr>
            </w:pPr>
            <w:r w:rsidRPr="008E7BE7">
              <w:rPr>
                <w:rFonts w:ascii="Cambria" w:hAnsi="Cambria"/>
                <w:sz w:val="20"/>
                <w:szCs w:val="20"/>
              </w:rPr>
              <w:t xml:space="preserve">Asigurarea unui management eficace al </w:t>
            </w:r>
            <w:proofErr w:type="spellStart"/>
            <w:r w:rsidRPr="008E7BE7">
              <w:rPr>
                <w:rFonts w:ascii="Cambria" w:hAnsi="Cambria"/>
                <w:sz w:val="20"/>
                <w:szCs w:val="20"/>
              </w:rPr>
              <w:t>relaţiilor</w:t>
            </w:r>
            <w:proofErr w:type="spellEnd"/>
            <w:r w:rsidRPr="008E7BE7">
              <w:rPr>
                <w:rFonts w:ascii="Cambria" w:hAnsi="Cambria"/>
                <w:sz w:val="20"/>
                <w:szCs w:val="20"/>
              </w:rPr>
              <w:t xml:space="preserve"> din cadrul </w:t>
            </w:r>
            <w:proofErr w:type="spellStart"/>
            <w:r w:rsidRPr="008E7BE7">
              <w:rPr>
                <w:rFonts w:ascii="Cambria" w:hAnsi="Cambria"/>
                <w:sz w:val="20"/>
                <w:szCs w:val="20"/>
              </w:rPr>
              <w:t>organizaţiilor</w:t>
            </w:r>
            <w:proofErr w:type="spellEnd"/>
            <w:r w:rsidRPr="008E7BE7">
              <w:rPr>
                <w:rFonts w:ascii="Cambria" w:hAnsi="Cambria"/>
                <w:sz w:val="20"/>
                <w:szCs w:val="20"/>
              </w:rPr>
              <w:t xml:space="preserve"> </w:t>
            </w:r>
            <w:proofErr w:type="spellStart"/>
            <w:r w:rsidRPr="008E7BE7">
              <w:rPr>
                <w:rFonts w:ascii="Cambria" w:hAnsi="Cambria"/>
                <w:sz w:val="20"/>
                <w:szCs w:val="20"/>
              </w:rPr>
              <w:t>şi</w:t>
            </w:r>
            <w:proofErr w:type="spellEnd"/>
            <w:r w:rsidRPr="008E7BE7">
              <w:rPr>
                <w:rFonts w:ascii="Cambria" w:hAnsi="Cambria"/>
                <w:sz w:val="20"/>
                <w:szCs w:val="20"/>
              </w:rPr>
              <w:t xml:space="preserve"> </w:t>
            </w:r>
            <w:proofErr w:type="spellStart"/>
            <w:r w:rsidRPr="008E7BE7">
              <w:rPr>
                <w:rFonts w:ascii="Cambria" w:hAnsi="Cambria"/>
                <w:sz w:val="20"/>
                <w:szCs w:val="20"/>
              </w:rPr>
              <w:t>instituţiilor</w:t>
            </w:r>
            <w:proofErr w:type="spellEnd"/>
            <w:r w:rsidRPr="008E7BE7">
              <w:rPr>
                <w:rFonts w:ascii="Cambria" w:hAnsi="Cambria"/>
                <w:sz w:val="20"/>
                <w:szCs w:val="20"/>
              </w:rPr>
              <w:t xml:space="preserve"> publice </w:t>
            </w:r>
            <w:proofErr w:type="spellStart"/>
            <w:r w:rsidRPr="008E7BE7">
              <w:rPr>
                <w:rFonts w:ascii="Cambria" w:hAnsi="Cambria"/>
                <w:sz w:val="20"/>
                <w:szCs w:val="20"/>
              </w:rPr>
              <w:t>şi</w:t>
            </w:r>
            <w:proofErr w:type="spellEnd"/>
            <w:r w:rsidRPr="008E7BE7">
              <w:rPr>
                <w:rFonts w:ascii="Cambria" w:hAnsi="Cambria"/>
                <w:sz w:val="20"/>
                <w:szCs w:val="20"/>
              </w:rPr>
              <w:t xml:space="preserve"> private</w:t>
            </w:r>
          </w:p>
        </w:tc>
      </w:tr>
      <w:tr w:rsidR="008E7BE7" w:rsidRPr="0039068A" w14:paraId="4CCE788D" w14:textId="77777777" w:rsidTr="0037232C">
        <w:trPr>
          <w:cantSplit/>
          <w:trHeight w:val="397"/>
        </w:trPr>
        <w:tc>
          <w:tcPr>
            <w:tcW w:w="1419" w:type="dxa"/>
            <w:vAlign w:val="center"/>
          </w:tcPr>
          <w:p w14:paraId="01837262" w14:textId="77777777" w:rsidR="008E7BE7" w:rsidRPr="005025A3" w:rsidRDefault="008E7BE7"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Pr>
                <w:rFonts w:ascii="Cambria" w:hAnsi="Cambria"/>
                <w:b/>
                <w:color w:val="0070C0"/>
                <w:sz w:val="20"/>
                <w:szCs w:val="20"/>
              </w:rPr>
              <w:t>5</w:t>
            </w:r>
          </w:p>
        </w:tc>
        <w:tc>
          <w:tcPr>
            <w:tcW w:w="9072" w:type="dxa"/>
            <w:vAlign w:val="center"/>
          </w:tcPr>
          <w:p w14:paraId="2AC7C49D" w14:textId="77777777" w:rsidR="008E7BE7" w:rsidRDefault="008E7BE7" w:rsidP="0084433E">
            <w:pPr>
              <w:spacing w:after="0" w:line="240" w:lineRule="auto"/>
              <w:rPr>
                <w:rFonts w:ascii="Cambria" w:hAnsi="Cambria"/>
                <w:sz w:val="20"/>
                <w:szCs w:val="20"/>
              </w:rPr>
            </w:pPr>
            <w:r w:rsidRPr="008E7BE7">
              <w:rPr>
                <w:rFonts w:ascii="Cambria" w:hAnsi="Cambria"/>
                <w:sz w:val="20"/>
                <w:szCs w:val="20"/>
              </w:rPr>
              <w:t xml:space="preserve">Proiectarea de strategii politice în contexte locale, regionale, </w:t>
            </w:r>
            <w:proofErr w:type="spellStart"/>
            <w:r w:rsidRPr="008E7BE7">
              <w:rPr>
                <w:rFonts w:ascii="Cambria" w:hAnsi="Cambria"/>
                <w:sz w:val="20"/>
                <w:szCs w:val="20"/>
              </w:rPr>
              <w:t>naţionale</w:t>
            </w:r>
            <w:proofErr w:type="spellEnd"/>
            <w:r w:rsidRPr="008E7BE7">
              <w:rPr>
                <w:rFonts w:ascii="Cambria" w:hAnsi="Cambria"/>
                <w:sz w:val="20"/>
                <w:szCs w:val="20"/>
              </w:rPr>
              <w:t xml:space="preserve"> </w:t>
            </w:r>
            <w:proofErr w:type="spellStart"/>
            <w:r w:rsidRPr="008E7BE7">
              <w:rPr>
                <w:rFonts w:ascii="Cambria" w:hAnsi="Cambria"/>
                <w:sz w:val="20"/>
                <w:szCs w:val="20"/>
              </w:rPr>
              <w:t>şi</w:t>
            </w:r>
            <w:proofErr w:type="spellEnd"/>
            <w:r w:rsidRPr="008E7BE7">
              <w:rPr>
                <w:rFonts w:ascii="Cambria" w:hAnsi="Cambria"/>
                <w:sz w:val="20"/>
                <w:szCs w:val="20"/>
              </w:rPr>
              <w:t xml:space="preserve"> globale</w:t>
            </w:r>
          </w:p>
        </w:tc>
      </w:tr>
      <w:tr w:rsidR="008E7BE7" w:rsidRPr="0039068A" w14:paraId="2FADC59D" w14:textId="77777777" w:rsidTr="0037232C">
        <w:trPr>
          <w:cantSplit/>
          <w:trHeight w:val="397"/>
        </w:trPr>
        <w:tc>
          <w:tcPr>
            <w:tcW w:w="1419" w:type="dxa"/>
            <w:vAlign w:val="center"/>
          </w:tcPr>
          <w:p w14:paraId="27F3A36F" w14:textId="77777777" w:rsidR="008E7BE7" w:rsidRPr="005025A3" w:rsidRDefault="008E7BE7"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Pr>
                <w:rFonts w:ascii="Cambria" w:hAnsi="Cambria"/>
                <w:b/>
                <w:color w:val="0070C0"/>
                <w:sz w:val="20"/>
                <w:szCs w:val="20"/>
              </w:rPr>
              <w:t>6</w:t>
            </w:r>
          </w:p>
        </w:tc>
        <w:tc>
          <w:tcPr>
            <w:tcW w:w="9072" w:type="dxa"/>
            <w:vAlign w:val="center"/>
          </w:tcPr>
          <w:p w14:paraId="48D1B230" w14:textId="77777777" w:rsidR="008E7BE7" w:rsidRDefault="008E7BE7" w:rsidP="0084433E">
            <w:pPr>
              <w:spacing w:after="0" w:line="240" w:lineRule="auto"/>
              <w:rPr>
                <w:rFonts w:ascii="Cambria" w:hAnsi="Cambria"/>
                <w:sz w:val="20"/>
                <w:szCs w:val="20"/>
              </w:rPr>
            </w:pPr>
            <w:proofErr w:type="spellStart"/>
            <w:r w:rsidRPr="008E7BE7">
              <w:rPr>
                <w:rFonts w:ascii="Cambria" w:hAnsi="Cambria"/>
                <w:sz w:val="20"/>
                <w:szCs w:val="20"/>
              </w:rPr>
              <w:t>Susţinerea</w:t>
            </w:r>
            <w:proofErr w:type="spellEnd"/>
            <w:r w:rsidRPr="008E7BE7">
              <w:rPr>
                <w:rFonts w:ascii="Cambria" w:hAnsi="Cambria"/>
                <w:sz w:val="20"/>
                <w:szCs w:val="20"/>
              </w:rPr>
              <w:t xml:space="preserve">, promovarea </w:t>
            </w:r>
            <w:proofErr w:type="spellStart"/>
            <w:r w:rsidRPr="008E7BE7">
              <w:rPr>
                <w:rFonts w:ascii="Cambria" w:hAnsi="Cambria"/>
                <w:sz w:val="20"/>
                <w:szCs w:val="20"/>
              </w:rPr>
              <w:t>şi</w:t>
            </w:r>
            <w:proofErr w:type="spellEnd"/>
            <w:r w:rsidRPr="008E7BE7">
              <w:rPr>
                <w:rFonts w:ascii="Cambria" w:hAnsi="Cambria"/>
                <w:sz w:val="20"/>
                <w:szCs w:val="20"/>
              </w:rPr>
              <w:t xml:space="preserve"> comunicarea unor idei </w:t>
            </w:r>
            <w:proofErr w:type="spellStart"/>
            <w:r w:rsidRPr="008E7BE7">
              <w:rPr>
                <w:rFonts w:ascii="Cambria" w:hAnsi="Cambria"/>
                <w:sz w:val="20"/>
                <w:szCs w:val="20"/>
              </w:rPr>
              <w:t>şi</w:t>
            </w:r>
            <w:proofErr w:type="spellEnd"/>
            <w:r w:rsidRPr="008E7BE7">
              <w:rPr>
                <w:rFonts w:ascii="Cambria" w:hAnsi="Cambria"/>
                <w:sz w:val="20"/>
                <w:szCs w:val="20"/>
              </w:rPr>
              <w:t xml:space="preserve"> valori sociale </w:t>
            </w:r>
            <w:proofErr w:type="spellStart"/>
            <w:r w:rsidRPr="008E7BE7">
              <w:rPr>
                <w:rFonts w:ascii="Cambria" w:hAnsi="Cambria"/>
                <w:sz w:val="20"/>
                <w:szCs w:val="20"/>
              </w:rPr>
              <w:t>şi</w:t>
            </w:r>
            <w:proofErr w:type="spellEnd"/>
            <w:r w:rsidRPr="008E7BE7">
              <w:rPr>
                <w:rFonts w:ascii="Cambria" w:hAnsi="Cambria"/>
                <w:sz w:val="20"/>
                <w:szCs w:val="20"/>
              </w:rPr>
              <w:t xml:space="preserve"> politice</w:t>
            </w:r>
          </w:p>
        </w:tc>
      </w:tr>
      <w:tr w:rsidR="00ED2FBF" w:rsidRPr="0039068A" w14:paraId="0EFC78CA" w14:textId="77777777" w:rsidTr="0055138F">
        <w:trPr>
          <w:cantSplit/>
          <w:trHeight w:val="397"/>
        </w:trPr>
        <w:tc>
          <w:tcPr>
            <w:tcW w:w="10491" w:type="dxa"/>
            <w:gridSpan w:val="2"/>
            <w:vAlign w:val="center"/>
          </w:tcPr>
          <w:p w14:paraId="3882DA46" w14:textId="77777777"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transversale</w:t>
            </w:r>
          </w:p>
        </w:tc>
      </w:tr>
      <w:tr w:rsidR="000315BD" w:rsidRPr="0039068A" w14:paraId="76A3E556" w14:textId="77777777" w:rsidTr="0037232C">
        <w:trPr>
          <w:cantSplit/>
          <w:trHeight w:val="397"/>
        </w:trPr>
        <w:tc>
          <w:tcPr>
            <w:tcW w:w="1419" w:type="dxa"/>
            <w:vAlign w:val="center"/>
          </w:tcPr>
          <w:p w14:paraId="06B28A32" w14:textId="77777777" w:rsidR="000315BD" w:rsidRPr="000B7D0D" w:rsidRDefault="00015B59" w:rsidP="0037232C">
            <w:pPr>
              <w:spacing w:after="0" w:line="240" w:lineRule="auto"/>
              <w:jc w:val="center"/>
              <w:rPr>
                <w:rFonts w:ascii="Cambria" w:hAnsi="Cambria"/>
                <w:b/>
                <w:sz w:val="20"/>
                <w:szCs w:val="20"/>
              </w:rPr>
            </w:pPr>
            <w:r>
              <w:rPr>
                <w:rFonts w:ascii="Cambria" w:hAnsi="Cambria"/>
                <w:b/>
                <w:sz w:val="20"/>
                <w:szCs w:val="20"/>
              </w:rPr>
              <w:t>Codul competenței</w:t>
            </w:r>
          </w:p>
        </w:tc>
        <w:tc>
          <w:tcPr>
            <w:tcW w:w="9072" w:type="dxa"/>
            <w:vAlign w:val="center"/>
          </w:tcPr>
          <w:p w14:paraId="0A6C451B" w14:textId="77777777" w:rsidR="000315BD" w:rsidRPr="000B7D0D" w:rsidRDefault="000315BD" w:rsidP="000315BD">
            <w:pPr>
              <w:spacing w:after="0" w:line="240" w:lineRule="auto"/>
              <w:rPr>
                <w:rFonts w:ascii="Cambria" w:hAnsi="Cambria"/>
                <w:b/>
                <w:sz w:val="20"/>
                <w:szCs w:val="20"/>
              </w:rPr>
            </w:pPr>
            <w:r w:rsidRPr="000315BD">
              <w:rPr>
                <w:rFonts w:ascii="Cambria" w:hAnsi="Cambria"/>
                <w:b/>
                <w:bCs/>
                <w:sz w:val="20"/>
                <w:szCs w:val="20"/>
              </w:rPr>
              <w:t>Competență</w:t>
            </w:r>
          </w:p>
        </w:tc>
      </w:tr>
      <w:tr w:rsidR="000315BD" w:rsidRPr="0039068A" w14:paraId="590B3DDF" w14:textId="77777777" w:rsidTr="0037232C">
        <w:trPr>
          <w:cantSplit/>
          <w:trHeight w:val="397"/>
        </w:trPr>
        <w:tc>
          <w:tcPr>
            <w:tcW w:w="1419" w:type="dxa"/>
            <w:vAlign w:val="center"/>
          </w:tcPr>
          <w:p w14:paraId="08A20DDB" w14:textId="77777777" w:rsidR="000315BD" w:rsidRPr="005025A3" w:rsidRDefault="000315BD" w:rsidP="000315BD">
            <w:pPr>
              <w:spacing w:after="0" w:line="240" w:lineRule="auto"/>
              <w:jc w:val="center"/>
              <w:rPr>
                <w:rFonts w:ascii="Cambria" w:hAnsi="Cambria"/>
                <w:b/>
                <w:color w:val="0070C0"/>
                <w:sz w:val="20"/>
                <w:szCs w:val="20"/>
              </w:rPr>
            </w:pPr>
            <w:r w:rsidRPr="005025A3">
              <w:rPr>
                <w:rFonts w:ascii="Cambria" w:hAnsi="Cambria"/>
                <w:b/>
                <w:color w:val="0070C0"/>
                <w:sz w:val="20"/>
                <w:szCs w:val="20"/>
              </w:rPr>
              <w:t>CT</w:t>
            </w:r>
            <w:r w:rsidR="008E7BE7">
              <w:rPr>
                <w:rFonts w:ascii="Cambria" w:hAnsi="Cambria"/>
                <w:b/>
                <w:color w:val="0070C0"/>
                <w:sz w:val="20"/>
                <w:szCs w:val="20"/>
              </w:rPr>
              <w:t>1</w:t>
            </w:r>
          </w:p>
        </w:tc>
        <w:tc>
          <w:tcPr>
            <w:tcW w:w="9072" w:type="dxa"/>
            <w:vAlign w:val="center"/>
          </w:tcPr>
          <w:p w14:paraId="4BFA368B" w14:textId="77777777" w:rsidR="000315BD" w:rsidRPr="00A74D64" w:rsidRDefault="008E7BE7" w:rsidP="000315BD">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w:t>
            </w:r>
            <w:r>
              <w:rPr>
                <w:rFonts w:ascii="Cambria" w:hAnsi="Cambria"/>
                <w:sz w:val="20"/>
                <w:szCs w:val="20"/>
              </w:rPr>
              <w:t xml:space="preserve"> gestioneze informațiile</w:t>
            </w:r>
            <w:r w:rsidRPr="008E7BE7">
              <w:rPr>
                <w:rFonts w:ascii="Cambria" w:hAnsi="Cambria"/>
                <w:sz w:val="20"/>
                <w:szCs w:val="20"/>
              </w:rPr>
              <w:t xml:space="preserve"> specifice rezolvării sarcinilor complexe în context (receptarea, transmiterea, prelucrarea, stocarea </w:t>
            </w:r>
            <w:proofErr w:type="spellStart"/>
            <w:r w:rsidRPr="008E7BE7">
              <w:rPr>
                <w:rFonts w:ascii="Cambria" w:hAnsi="Cambria"/>
                <w:sz w:val="20"/>
                <w:szCs w:val="20"/>
              </w:rPr>
              <w:t>informaţiilor</w:t>
            </w:r>
            <w:proofErr w:type="spellEnd"/>
            <w:r w:rsidRPr="008E7BE7">
              <w:rPr>
                <w:rFonts w:ascii="Cambria" w:hAnsi="Cambria"/>
                <w:sz w:val="20"/>
                <w:szCs w:val="20"/>
              </w:rPr>
              <w:t xml:space="preserve"> în documente de profil), inclusiv prin utilizarea la nivel avansat a unei limbi de </w:t>
            </w:r>
            <w:proofErr w:type="spellStart"/>
            <w:r w:rsidRPr="008E7BE7">
              <w:rPr>
                <w:rFonts w:ascii="Cambria" w:hAnsi="Cambria"/>
                <w:sz w:val="20"/>
                <w:szCs w:val="20"/>
              </w:rPr>
              <w:t>circulaţie</w:t>
            </w:r>
            <w:proofErr w:type="spellEnd"/>
            <w:r w:rsidRPr="008E7BE7">
              <w:rPr>
                <w:rFonts w:ascii="Cambria" w:hAnsi="Cambria"/>
                <w:sz w:val="20"/>
                <w:szCs w:val="20"/>
              </w:rPr>
              <w:t xml:space="preserve"> </w:t>
            </w:r>
            <w:proofErr w:type="spellStart"/>
            <w:r w:rsidRPr="008E7BE7">
              <w:rPr>
                <w:rFonts w:ascii="Cambria" w:hAnsi="Cambria"/>
                <w:sz w:val="20"/>
                <w:szCs w:val="20"/>
              </w:rPr>
              <w:t>internaţională</w:t>
            </w:r>
            <w:proofErr w:type="spellEnd"/>
            <w:r w:rsidRPr="008E7BE7">
              <w:rPr>
                <w:rFonts w:ascii="Cambria" w:hAnsi="Cambria"/>
                <w:sz w:val="20"/>
                <w:szCs w:val="20"/>
              </w:rPr>
              <w:t xml:space="preserve"> </w:t>
            </w:r>
            <w:proofErr w:type="spellStart"/>
            <w:r w:rsidRPr="008E7BE7">
              <w:rPr>
                <w:rFonts w:ascii="Cambria" w:hAnsi="Cambria"/>
                <w:sz w:val="20"/>
                <w:szCs w:val="20"/>
              </w:rPr>
              <w:t>şi</w:t>
            </w:r>
            <w:proofErr w:type="spellEnd"/>
            <w:r w:rsidRPr="008E7BE7">
              <w:rPr>
                <w:rFonts w:ascii="Cambria" w:hAnsi="Cambria"/>
                <w:sz w:val="20"/>
                <w:szCs w:val="20"/>
              </w:rPr>
              <w:t xml:space="preserve"> la nivel mediu sau avansat a unei a doua limbi străine</w:t>
            </w:r>
          </w:p>
        </w:tc>
      </w:tr>
      <w:tr w:rsidR="008E7BE7" w:rsidRPr="0039068A" w14:paraId="5D627225" w14:textId="77777777" w:rsidTr="00F664E8">
        <w:trPr>
          <w:cantSplit/>
          <w:trHeight w:val="397"/>
        </w:trPr>
        <w:tc>
          <w:tcPr>
            <w:tcW w:w="1419" w:type="dxa"/>
          </w:tcPr>
          <w:p w14:paraId="1F5189E0"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2</w:t>
            </w:r>
          </w:p>
        </w:tc>
        <w:tc>
          <w:tcPr>
            <w:tcW w:w="9072" w:type="dxa"/>
            <w:vAlign w:val="center"/>
          </w:tcPr>
          <w:p w14:paraId="16232581" w14:textId="777777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aplice tehnici de muncă eficientă în echipă multidisciplinară corespunzătoare diverselor paliere ierarhice</w:t>
            </w:r>
          </w:p>
        </w:tc>
      </w:tr>
      <w:tr w:rsidR="008E7BE7" w:rsidRPr="0039068A" w14:paraId="71FC7ED5" w14:textId="77777777" w:rsidTr="00F664E8">
        <w:trPr>
          <w:cantSplit/>
          <w:trHeight w:val="397"/>
        </w:trPr>
        <w:tc>
          <w:tcPr>
            <w:tcW w:w="1419" w:type="dxa"/>
          </w:tcPr>
          <w:p w14:paraId="24C1DCB2"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3</w:t>
            </w:r>
          </w:p>
        </w:tc>
        <w:tc>
          <w:tcPr>
            <w:tcW w:w="9072" w:type="dxa"/>
            <w:vAlign w:val="center"/>
          </w:tcPr>
          <w:p w14:paraId="3C3C57AE" w14:textId="777777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 xml:space="preserve">ă evalueze (și autoevalueze) obiectiv nevoile de formare profesională în scopul </w:t>
            </w:r>
            <w:proofErr w:type="spellStart"/>
            <w:r w:rsidRPr="008E7BE7">
              <w:rPr>
                <w:rFonts w:ascii="Cambria" w:hAnsi="Cambria"/>
                <w:sz w:val="20"/>
                <w:szCs w:val="20"/>
              </w:rPr>
              <w:t>inserţiei</w:t>
            </w:r>
            <w:proofErr w:type="spellEnd"/>
            <w:r w:rsidRPr="008E7BE7">
              <w:rPr>
                <w:rFonts w:ascii="Cambria" w:hAnsi="Cambria"/>
                <w:sz w:val="20"/>
                <w:szCs w:val="20"/>
              </w:rPr>
              <w:t xml:space="preserve"> </w:t>
            </w:r>
            <w:proofErr w:type="spellStart"/>
            <w:r w:rsidRPr="008E7BE7">
              <w:rPr>
                <w:rFonts w:ascii="Cambria" w:hAnsi="Cambria"/>
                <w:sz w:val="20"/>
                <w:szCs w:val="20"/>
              </w:rPr>
              <w:t>şi</w:t>
            </w:r>
            <w:proofErr w:type="spellEnd"/>
            <w:r w:rsidRPr="008E7BE7">
              <w:rPr>
                <w:rFonts w:ascii="Cambria" w:hAnsi="Cambria"/>
                <w:sz w:val="20"/>
                <w:szCs w:val="20"/>
              </w:rPr>
              <w:t xml:space="preserve"> </w:t>
            </w:r>
            <w:proofErr w:type="spellStart"/>
            <w:r w:rsidRPr="008E7BE7">
              <w:rPr>
                <w:rFonts w:ascii="Cambria" w:hAnsi="Cambria"/>
                <w:sz w:val="20"/>
                <w:szCs w:val="20"/>
              </w:rPr>
              <w:t>adaptabilităţii</w:t>
            </w:r>
            <w:proofErr w:type="spellEnd"/>
            <w:r w:rsidRPr="008E7BE7">
              <w:rPr>
                <w:rFonts w:ascii="Cambria" w:hAnsi="Cambria"/>
                <w:sz w:val="20"/>
                <w:szCs w:val="20"/>
              </w:rPr>
              <w:t xml:space="preserve"> la </w:t>
            </w:r>
            <w:proofErr w:type="spellStart"/>
            <w:r w:rsidRPr="008E7BE7">
              <w:rPr>
                <w:rFonts w:ascii="Cambria" w:hAnsi="Cambria"/>
                <w:sz w:val="20"/>
                <w:szCs w:val="20"/>
              </w:rPr>
              <w:t>cerinţele</w:t>
            </w:r>
            <w:proofErr w:type="spellEnd"/>
            <w:r w:rsidRPr="008E7BE7">
              <w:rPr>
                <w:rFonts w:ascii="Cambria" w:hAnsi="Cambria"/>
                <w:sz w:val="20"/>
                <w:szCs w:val="20"/>
              </w:rPr>
              <w:t xml:space="preserve"> </w:t>
            </w:r>
            <w:proofErr w:type="spellStart"/>
            <w:r w:rsidRPr="008E7BE7">
              <w:rPr>
                <w:rFonts w:ascii="Cambria" w:hAnsi="Cambria"/>
                <w:sz w:val="20"/>
                <w:szCs w:val="20"/>
              </w:rPr>
              <w:t>pieţei</w:t>
            </w:r>
            <w:proofErr w:type="spellEnd"/>
            <w:r w:rsidRPr="008E7BE7">
              <w:rPr>
                <w:rFonts w:ascii="Cambria" w:hAnsi="Cambria"/>
                <w:sz w:val="20"/>
                <w:szCs w:val="20"/>
              </w:rPr>
              <w:t xml:space="preserve"> muncii</w:t>
            </w:r>
          </w:p>
        </w:tc>
      </w:tr>
      <w:tr w:rsidR="008E7BE7" w:rsidRPr="0039068A" w14:paraId="037562DD" w14:textId="77777777" w:rsidTr="00F664E8">
        <w:trPr>
          <w:cantSplit/>
          <w:trHeight w:val="397"/>
        </w:trPr>
        <w:tc>
          <w:tcPr>
            <w:tcW w:w="1419" w:type="dxa"/>
          </w:tcPr>
          <w:p w14:paraId="7E9A9C4C"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lastRenderedPageBreak/>
              <w:t>CT</w:t>
            </w:r>
            <w:r>
              <w:rPr>
                <w:rFonts w:ascii="Cambria" w:hAnsi="Cambria"/>
                <w:b/>
                <w:color w:val="0070C0"/>
                <w:sz w:val="20"/>
                <w:szCs w:val="20"/>
              </w:rPr>
              <w:t>4</w:t>
            </w:r>
          </w:p>
        </w:tc>
        <w:tc>
          <w:tcPr>
            <w:tcW w:w="9072" w:type="dxa"/>
            <w:vAlign w:val="center"/>
          </w:tcPr>
          <w:p w14:paraId="0C6B179C" w14:textId="777777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contribuie la menținerea și dezvoltarea rețelelor profesionale</w:t>
            </w:r>
          </w:p>
        </w:tc>
      </w:tr>
      <w:tr w:rsidR="008E7BE7" w:rsidRPr="0039068A" w14:paraId="6DBCB616" w14:textId="77777777" w:rsidTr="00F664E8">
        <w:trPr>
          <w:cantSplit/>
          <w:trHeight w:val="397"/>
        </w:trPr>
        <w:tc>
          <w:tcPr>
            <w:tcW w:w="1419" w:type="dxa"/>
          </w:tcPr>
          <w:p w14:paraId="495E6BB0"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5</w:t>
            </w:r>
          </w:p>
        </w:tc>
        <w:tc>
          <w:tcPr>
            <w:tcW w:w="9072" w:type="dxa"/>
            <w:vAlign w:val="center"/>
          </w:tcPr>
          <w:p w14:paraId="465609A4" w14:textId="777777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lucreze în mod autonom și responsabil</w:t>
            </w:r>
          </w:p>
        </w:tc>
      </w:tr>
      <w:tr w:rsidR="008E7BE7" w:rsidRPr="0039068A" w14:paraId="1A0F8993" w14:textId="77777777" w:rsidTr="00F664E8">
        <w:trPr>
          <w:cantSplit/>
          <w:trHeight w:val="397"/>
        </w:trPr>
        <w:tc>
          <w:tcPr>
            <w:tcW w:w="1419" w:type="dxa"/>
          </w:tcPr>
          <w:p w14:paraId="7BA25E34"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6</w:t>
            </w:r>
          </w:p>
        </w:tc>
        <w:tc>
          <w:tcPr>
            <w:tcW w:w="9072" w:type="dxa"/>
            <w:vAlign w:val="center"/>
          </w:tcPr>
          <w:p w14:paraId="1F04E69B" w14:textId="777777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își asume roluri sau funcții de conducere a activității în grupuri profesionale și instituții</w:t>
            </w:r>
          </w:p>
        </w:tc>
      </w:tr>
      <w:tr w:rsidR="008E7BE7" w:rsidRPr="0039068A" w14:paraId="42B453D6" w14:textId="77777777" w:rsidTr="00F664E8">
        <w:trPr>
          <w:cantSplit/>
          <w:trHeight w:val="397"/>
        </w:trPr>
        <w:tc>
          <w:tcPr>
            <w:tcW w:w="1419" w:type="dxa"/>
          </w:tcPr>
          <w:p w14:paraId="611D87E5"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7</w:t>
            </w:r>
          </w:p>
        </w:tc>
        <w:tc>
          <w:tcPr>
            <w:tcW w:w="9072" w:type="dxa"/>
            <w:vAlign w:val="center"/>
          </w:tcPr>
          <w:p w14:paraId="44F33E93" w14:textId="77777777" w:rsidR="008E7BE7" w:rsidRPr="00A74D64"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implemen</w:t>
            </w:r>
            <w:r w:rsidR="00E70122">
              <w:rPr>
                <w:rFonts w:ascii="Cambria" w:hAnsi="Cambria"/>
                <w:sz w:val="20"/>
                <w:szCs w:val="20"/>
              </w:rPr>
              <w:t>t</w:t>
            </w:r>
            <w:r w:rsidRPr="008E7BE7">
              <w:rPr>
                <w:rFonts w:ascii="Cambria" w:hAnsi="Cambria"/>
                <w:sz w:val="20"/>
                <w:szCs w:val="20"/>
              </w:rPr>
              <w:t>eze proiecte în condiții de autonomie și independență profesională</w:t>
            </w:r>
          </w:p>
        </w:tc>
      </w:tr>
    </w:tbl>
    <w:p w14:paraId="1B0108B1" w14:textId="77777777" w:rsidR="00091CED" w:rsidRDefault="00091CED" w:rsidP="0037232C">
      <w:pPr>
        <w:spacing w:after="0"/>
        <w:ind w:hanging="425"/>
        <w:rPr>
          <w:rFonts w:ascii="Cambria" w:hAnsi="Cambria"/>
          <w:b/>
          <w:sz w:val="20"/>
          <w:szCs w:val="20"/>
        </w:rPr>
      </w:pPr>
    </w:p>
    <w:p w14:paraId="11B740E0" w14:textId="77777777" w:rsidR="0086570A" w:rsidRPr="00033680" w:rsidRDefault="00AB0DE7" w:rsidP="0037232C">
      <w:pPr>
        <w:spacing w:after="0"/>
        <w:ind w:hanging="425"/>
        <w:rPr>
          <w:rFonts w:ascii="Cambria" w:hAnsi="Cambria"/>
          <w:bCs/>
          <w:sz w:val="20"/>
          <w:szCs w:val="20"/>
        </w:rPr>
      </w:pPr>
      <w:r w:rsidRPr="00AB0DE7">
        <w:rPr>
          <w:rFonts w:ascii="Cambria" w:hAnsi="Cambria"/>
          <w:b/>
          <w:sz w:val="20"/>
          <w:szCs w:val="20"/>
        </w:rPr>
        <w:t>6.2. Rezultatele învățării</w:t>
      </w:r>
      <w:r w:rsidR="00A5032D">
        <w:rPr>
          <w:rFonts w:ascii="Cambria" w:hAnsi="Cambria"/>
          <w:b/>
          <w:sz w:val="20"/>
          <w:szCs w:val="20"/>
        </w:rPr>
        <w:t xml:space="preserve"> specifice programului de studii</w:t>
      </w:r>
      <w:r w:rsidR="00DC5A5D">
        <w:rPr>
          <w:rFonts w:ascii="Cambria" w:hAnsi="Cambria"/>
          <w:b/>
          <w:sz w:val="20"/>
          <w:szCs w:val="20"/>
        </w:rPr>
        <w:t xml:space="preserve"> </w:t>
      </w:r>
      <w:r w:rsidR="00DC5A5D" w:rsidRPr="00033680">
        <w:rPr>
          <w:rFonts w:ascii="Cambria" w:eastAsia="Times New Roman" w:hAnsi="Cambria" w:cs="Times New Roman"/>
          <w:bCs/>
          <w:sz w:val="20"/>
          <w:lang w:eastAsia="zh-CN"/>
        </w:rPr>
        <w:t>(se preiau din planul de învățământ)</w:t>
      </w:r>
      <w:r w:rsidR="00A5032D" w:rsidRPr="00033680">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39068A" w14:paraId="4D2CA5BF" w14:textId="77777777" w:rsidTr="0073566C">
        <w:trPr>
          <w:cantSplit/>
          <w:trHeight w:val="397"/>
        </w:trPr>
        <w:tc>
          <w:tcPr>
            <w:tcW w:w="10491" w:type="dxa"/>
            <w:gridSpan w:val="3"/>
            <w:vAlign w:val="center"/>
          </w:tcPr>
          <w:p w14:paraId="3E408B4C" w14:textId="77777777" w:rsidR="00BA46D7" w:rsidRPr="00C46D4A" w:rsidRDefault="00BA46D7" w:rsidP="0086570A">
            <w:pPr>
              <w:spacing w:after="0" w:line="240" w:lineRule="auto"/>
              <w:jc w:val="center"/>
              <w:rPr>
                <w:rFonts w:ascii="Cambria" w:hAnsi="Cambria"/>
                <w:b/>
                <w:bCs/>
                <w:sz w:val="20"/>
                <w:szCs w:val="20"/>
              </w:rPr>
            </w:pPr>
            <w:r w:rsidRPr="00C46D4A">
              <w:rPr>
                <w:rFonts w:ascii="Cambria" w:hAnsi="Cambria"/>
                <w:b/>
                <w:bCs/>
                <w:sz w:val="20"/>
                <w:szCs w:val="20"/>
              </w:rPr>
              <w:t>Rezultatele învățării vizate prin disciplină</w:t>
            </w:r>
          </w:p>
        </w:tc>
      </w:tr>
      <w:tr w:rsidR="0078208B" w:rsidRPr="0039068A" w14:paraId="6C7E70AC" w14:textId="77777777" w:rsidTr="0078208B">
        <w:trPr>
          <w:cantSplit/>
          <w:trHeight w:val="397"/>
        </w:trPr>
        <w:tc>
          <w:tcPr>
            <w:tcW w:w="1419" w:type="dxa"/>
            <w:vAlign w:val="center"/>
          </w:tcPr>
          <w:p w14:paraId="44DF60A3" w14:textId="77777777" w:rsidR="0078208B" w:rsidRPr="00C46D4A" w:rsidRDefault="0078208B" w:rsidP="00C95666">
            <w:pPr>
              <w:spacing w:after="0" w:line="240" w:lineRule="auto"/>
              <w:jc w:val="center"/>
              <w:rPr>
                <w:rFonts w:ascii="Cambria" w:hAnsi="Cambria"/>
                <w:b/>
                <w:bCs/>
                <w:sz w:val="20"/>
                <w:szCs w:val="20"/>
              </w:rPr>
            </w:pPr>
            <w:r>
              <w:rPr>
                <w:rFonts w:ascii="Cambria" w:hAnsi="Cambria"/>
                <w:b/>
                <w:sz w:val="20"/>
                <w:szCs w:val="20"/>
              </w:rPr>
              <w:t>Codul competenței</w:t>
            </w:r>
          </w:p>
        </w:tc>
        <w:tc>
          <w:tcPr>
            <w:tcW w:w="4819" w:type="dxa"/>
            <w:vAlign w:val="center"/>
          </w:tcPr>
          <w:p w14:paraId="488B154C" w14:textId="77777777" w:rsidR="0078208B" w:rsidRDefault="0078208B" w:rsidP="000F7ACA">
            <w:pPr>
              <w:spacing w:after="0" w:line="240" w:lineRule="auto"/>
              <w:jc w:val="center"/>
              <w:rPr>
                <w:rFonts w:ascii="Cambria" w:hAnsi="Cambria"/>
                <w:b/>
                <w:sz w:val="20"/>
                <w:szCs w:val="20"/>
              </w:rPr>
            </w:pPr>
            <w:r>
              <w:rPr>
                <w:rFonts w:ascii="Cambria" w:hAnsi="Cambria"/>
                <w:b/>
                <w:sz w:val="20"/>
                <w:szCs w:val="20"/>
              </w:rPr>
              <w:t>C</w:t>
            </w:r>
            <w:r w:rsidRPr="00DE5B58">
              <w:rPr>
                <w:rFonts w:ascii="Cambria" w:hAnsi="Cambria"/>
                <w:b/>
                <w:sz w:val="20"/>
                <w:szCs w:val="20"/>
              </w:rPr>
              <w:t>unoștințe și înțelegere</w:t>
            </w:r>
          </w:p>
          <w:p w14:paraId="1ABCD469" w14:textId="77777777"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w:t>
            </w:r>
            <w:proofErr w:type="spellStart"/>
            <w:r w:rsidRPr="00DE5B58">
              <w:rPr>
                <w:rFonts w:ascii="Cambria" w:hAnsi="Cambria"/>
                <w:b/>
                <w:sz w:val="20"/>
                <w:szCs w:val="20"/>
              </w:rPr>
              <w:t>Knowledge</w:t>
            </w:r>
            <w:proofErr w:type="spellEnd"/>
            <w:r w:rsidRPr="00DE5B58">
              <w:rPr>
                <w:rFonts w:ascii="Cambria" w:hAnsi="Cambria"/>
                <w:b/>
                <w:sz w:val="20"/>
                <w:szCs w:val="20"/>
              </w:rPr>
              <w:t xml:space="preserve"> </w:t>
            </w:r>
            <w:proofErr w:type="spellStart"/>
            <w:r w:rsidRPr="00DE5B58">
              <w:rPr>
                <w:rFonts w:ascii="Cambria" w:hAnsi="Cambria"/>
                <w:b/>
                <w:sz w:val="20"/>
                <w:szCs w:val="20"/>
              </w:rPr>
              <w:t>and</w:t>
            </w:r>
            <w:proofErr w:type="spellEnd"/>
            <w:r w:rsidRPr="00DE5B58">
              <w:rPr>
                <w:rFonts w:ascii="Cambria" w:hAnsi="Cambria"/>
                <w:b/>
                <w:sz w:val="20"/>
                <w:szCs w:val="20"/>
              </w:rPr>
              <w:t xml:space="preserve"> </w:t>
            </w:r>
            <w:proofErr w:type="spellStart"/>
            <w:r w:rsidRPr="00DE5B58">
              <w:rPr>
                <w:rFonts w:ascii="Cambria" w:hAnsi="Cambria"/>
                <w:b/>
                <w:sz w:val="20"/>
                <w:szCs w:val="20"/>
              </w:rPr>
              <w:t>understanding</w:t>
            </w:r>
            <w:proofErr w:type="spellEnd"/>
            <w:r w:rsidRPr="00DE5B58">
              <w:rPr>
                <w:rFonts w:ascii="Cambria" w:hAnsi="Cambria"/>
                <w:b/>
                <w:sz w:val="20"/>
                <w:szCs w:val="20"/>
              </w:rPr>
              <w:t>)</w:t>
            </w:r>
          </w:p>
        </w:tc>
        <w:tc>
          <w:tcPr>
            <w:tcW w:w="4253" w:type="dxa"/>
            <w:vAlign w:val="center"/>
          </w:tcPr>
          <w:p w14:paraId="592D84C7" w14:textId="77777777" w:rsidR="0078208B" w:rsidRDefault="0078208B" w:rsidP="000F7ACA">
            <w:pPr>
              <w:spacing w:after="0" w:line="240" w:lineRule="auto"/>
              <w:jc w:val="center"/>
              <w:rPr>
                <w:rFonts w:ascii="Cambria" w:hAnsi="Cambria"/>
                <w:b/>
                <w:sz w:val="20"/>
                <w:szCs w:val="20"/>
              </w:rPr>
            </w:pPr>
            <w:r w:rsidRPr="00DE5B58">
              <w:rPr>
                <w:rFonts w:ascii="Cambria" w:hAnsi="Cambria"/>
                <w:b/>
                <w:sz w:val="20"/>
                <w:szCs w:val="20"/>
              </w:rPr>
              <w:t>Abilități academice specifice</w:t>
            </w:r>
          </w:p>
          <w:p w14:paraId="424BAED1" w14:textId="77777777"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 xml:space="preserve">(Specific academic </w:t>
            </w:r>
            <w:proofErr w:type="spellStart"/>
            <w:r w:rsidRPr="00DE5B58">
              <w:rPr>
                <w:rFonts w:ascii="Cambria" w:hAnsi="Cambria"/>
                <w:b/>
                <w:sz w:val="20"/>
                <w:szCs w:val="20"/>
              </w:rPr>
              <w:t>skills</w:t>
            </w:r>
            <w:proofErr w:type="spellEnd"/>
            <w:r w:rsidRPr="00DE5B58">
              <w:rPr>
                <w:rFonts w:ascii="Cambria" w:hAnsi="Cambria"/>
                <w:b/>
                <w:sz w:val="20"/>
                <w:szCs w:val="20"/>
              </w:rPr>
              <w:t>)</w:t>
            </w:r>
          </w:p>
        </w:tc>
      </w:tr>
      <w:tr w:rsidR="00260978" w:rsidRPr="0039068A" w14:paraId="1CA5D009" w14:textId="77777777" w:rsidTr="0078208B">
        <w:trPr>
          <w:cantSplit/>
          <w:trHeight w:val="397"/>
        </w:trPr>
        <w:tc>
          <w:tcPr>
            <w:tcW w:w="1419" w:type="dxa"/>
            <w:vAlign w:val="center"/>
          </w:tcPr>
          <w:p w14:paraId="49B57424" w14:textId="77777777" w:rsidR="00260978" w:rsidRPr="005025A3" w:rsidRDefault="00260978"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CP1</w:t>
            </w:r>
          </w:p>
        </w:tc>
        <w:tc>
          <w:tcPr>
            <w:tcW w:w="4819" w:type="dxa"/>
            <w:vAlign w:val="center"/>
          </w:tcPr>
          <w:p w14:paraId="51355415" w14:textId="77777777" w:rsidR="00260978" w:rsidRPr="000B7D0D" w:rsidRDefault="00551CD7" w:rsidP="00260978">
            <w:pPr>
              <w:spacing w:after="0" w:line="240" w:lineRule="auto"/>
              <w:rPr>
                <w:rFonts w:ascii="Cambria" w:hAnsi="Cambria"/>
                <w:sz w:val="20"/>
                <w:szCs w:val="20"/>
              </w:rPr>
            </w:pPr>
            <w:r w:rsidRPr="00551CD7">
              <w:rPr>
                <w:rFonts w:ascii="Cambria" w:hAnsi="Cambria"/>
                <w:sz w:val="20"/>
                <w:szCs w:val="20"/>
              </w:rPr>
              <w:t xml:space="preserve">Înțelegerea fundamentelor teoriilor sociale si politice pentru analizarea </w:t>
            </w:r>
            <w:proofErr w:type="spellStart"/>
            <w:r w:rsidRPr="00551CD7">
              <w:rPr>
                <w:rFonts w:ascii="Cambria" w:hAnsi="Cambria"/>
                <w:sz w:val="20"/>
                <w:szCs w:val="20"/>
              </w:rPr>
              <w:t>şi</w:t>
            </w:r>
            <w:proofErr w:type="spellEnd"/>
            <w:r w:rsidRPr="00551CD7">
              <w:rPr>
                <w:rFonts w:ascii="Cambria" w:hAnsi="Cambria"/>
                <w:sz w:val="20"/>
                <w:szCs w:val="20"/>
              </w:rPr>
              <w:t xml:space="preserve"> evaluarea organizării </w:t>
            </w:r>
            <w:proofErr w:type="spellStart"/>
            <w:r w:rsidRPr="00551CD7">
              <w:rPr>
                <w:rFonts w:ascii="Cambria" w:hAnsi="Cambria"/>
                <w:sz w:val="20"/>
                <w:szCs w:val="20"/>
              </w:rPr>
              <w:t>socio</w:t>
            </w:r>
            <w:proofErr w:type="spellEnd"/>
            <w:r w:rsidRPr="00551CD7">
              <w:rPr>
                <w:rFonts w:ascii="Cambria" w:hAnsi="Cambria"/>
                <w:sz w:val="20"/>
                <w:szCs w:val="20"/>
              </w:rPr>
              <w:t>-politice din perspectiva instituțională</w:t>
            </w:r>
          </w:p>
        </w:tc>
        <w:tc>
          <w:tcPr>
            <w:tcW w:w="4253" w:type="dxa"/>
            <w:vAlign w:val="center"/>
          </w:tcPr>
          <w:p w14:paraId="05E77CA7" w14:textId="77777777" w:rsidR="00260978" w:rsidRPr="000B7D0D" w:rsidRDefault="00551CD7" w:rsidP="00551CD7">
            <w:pPr>
              <w:spacing w:after="0" w:line="240" w:lineRule="auto"/>
              <w:rPr>
                <w:rFonts w:ascii="Cambria" w:hAnsi="Cambria"/>
                <w:sz w:val="20"/>
                <w:szCs w:val="20"/>
              </w:rPr>
            </w:pPr>
            <w:r w:rsidRPr="00551CD7">
              <w:rPr>
                <w:rFonts w:ascii="Cambria" w:hAnsi="Cambria"/>
                <w:sz w:val="20"/>
                <w:szCs w:val="20"/>
              </w:rPr>
              <w:t>Absolventul va putea să aplice metode științifice în înțelegerea teoriilor fundamentale ale social-politicului;</w:t>
            </w:r>
            <w:r>
              <w:rPr>
                <w:rFonts w:ascii="Cambria" w:hAnsi="Cambria"/>
                <w:sz w:val="20"/>
                <w:szCs w:val="20"/>
              </w:rPr>
              <w:t xml:space="preserve"> va </w:t>
            </w:r>
            <w:r w:rsidRPr="00551CD7">
              <w:rPr>
                <w:rFonts w:ascii="Cambria" w:hAnsi="Cambria"/>
                <w:sz w:val="20"/>
                <w:szCs w:val="20"/>
              </w:rPr>
              <w:t>dobândi resursele necesare pentru a analiza fenomene și procese social politice;</w:t>
            </w:r>
            <w:r>
              <w:rPr>
                <w:rFonts w:ascii="Cambria" w:hAnsi="Cambria"/>
                <w:sz w:val="20"/>
                <w:szCs w:val="20"/>
              </w:rPr>
              <w:t xml:space="preserve"> va </w:t>
            </w:r>
            <w:r w:rsidRPr="00551CD7">
              <w:rPr>
                <w:rFonts w:ascii="Cambria" w:hAnsi="Cambria"/>
                <w:sz w:val="20"/>
                <w:szCs w:val="20"/>
              </w:rPr>
              <w:t>putea evalua fenomene și procese social politice în mod riguros și științific;</w:t>
            </w:r>
            <w:r>
              <w:rPr>
                <w:rFonts w:ascii="Cambria" w:hAnsi="Cambria"/>
                <w:sz w:val="20"/>
                <w:szCs w:val="20"/>
              </w:rPr>
              <w:t xml:space="preserve"> va</w:t>
            </w:r>
            <w:r w:rsidRPr="00551CD7">
              <w:rPr>
                <w:rFonts w:ascii="Cambria" w:hAnsi="Cambria"/>
                <w:sz w:val="20"/>
                <w:szCs w:val="20"/>
              </w:rPr>
              <w:t xml:space="preserve"> fi capabil să aplice metoda comparativă în analiza teoriilor și sistemelor politice;</w:t>
            </w:r>
            <w:r>
              <w:rPr>
                <w:rFonts w:ascii="Cambria" w:hAnsi="Cambria"/>
                <w:sz w:val="20"/>
                <w:szCs w:val="20"/>
              </w:rPr>
              <w:t xml:space="preserve"> va</w:t>
            </w:r>
            <w:r w:rsidRPr="00551CD7">
              <w:rPr>
                <w:rFonts w:ascii="Cambria" w:hAnsi="Cambria"/>
                <w:sz w:val="20"/>
                <w:szCs w:val="20"/>
              </w:rPr>
              <w:t xml:space="preserve"> avea o perspectivă istorică critică asupra diferitelor sisteme politice;</w:t>
            </w:r>
            <w:r>
              <w:rPr>
                <w:rFonts w:ascii="Cambria" w:hAnsi="Cambria"/>
                <w:sz w:val="20"/>
                <w:szCs w:val="20"/>
              </w:rPr>
              <w:t xml:space="preserve"> va</w:t>
            </w:r>
            <w:r w:rsidRPr="00551CD7">
              <w:rPr>
                <w:rFonts w:ascii="Cambria" w:hAnsi="Cambria"/>
                <w:sz w:val="20"/>
                <w:szCs w:val="20"/>
              </w:rPr>
              <w:t xml:space="preserve"> putea contribui la revizuirea și actualizarea teoriilor și metodologiei specifice domeniului social politic;</w:t>
            </w:r>
            <w:r>
              <w:rPr>
                <w:rFonts w:ascii="Cambria" w:hAnsi="Cambria"/>
                <w:sz w:val="20"/>
                <w:szCs w:val="20"/>
              </w:rPr>
              <w:t xml:space="preserve"> va</w:t>
            </w:r>
            <w:r w:rsidRPr="00551CD7">
              <w:rPr>
                <w:rFonts w:ascii="Cambria" w:hAnsi="Cambria"/>
                <w:sz w:val="20"/>
                <w:szCs w:val="20"/>
              </w:rPr>
              <w:t xml:space="preserve"> înțelege subiectele de actualitate din sfera social politică</w:t>
            </w:r>
          </w:p>
        </w:tc>
      </w:tr>
      <w:tr w:rsidR="00260978" w:rsidRPr="0039068A" w14:paraId="7073029C" w14:textId="77777777" w:rsidTr="0078208B">
        <w:trPr>
          <w:cantSplit/>
          <w:trHeight w:val="397"/>
        </w:trPr>
        <w:tc>
          <w:tcPr>
            <w:tcW w:w="1419" w:type="dxa"/>
            <w:vAlign w:val="center"/>
          </w:tcPr>
          <w:p w14:paraId="202ABA0B" w14:textId="77777777" w:rsidR="00260978" w:rsidRPr="005025A3" w:rsidRDefault="00260978"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w:t>
            </w:r>
            <w:r w:rsidR="00551CD7">
              <w:rPr>
                <w:rFonts w:ascii="Cambria" w:hAnsi="Cambria"/>
                <w:b/>
                <w:color w:val="0070C0"/>
                <w:sz w:val="20"/>
                <w:szCs w:val="20"/>
              </w:rPr>
              <w:t>2</w:t>
            </w:r>
          </w:p>
        </w:tc>
        <w:tc>
          <w:tcPr>
            <w:tcW w:w="4819" w:type="dxa"/>
            <w:vAlign w:val="center"/>
          </w:tcPr>
          <w:p w14:paraId="22300A7F" w14:textId="77777777" w:rsidR="00260978" w:rsidRPr="000B7D0D" w:rsidRDefault="00551CD7" w:rsidP="00260978">
            <w:pPr>
              <w:spacing w:after="0" w:line="240" w:lineRule="auto"/>
              <w:rPr>
                <w:rFonts w:ascii="Cambria" w:hAnsi="Cambria"/>
                <w:sz w:val="20"/>
                <w:szCs w:val="20"/>
              </w:rPr>
            </w:pPr>
            <w:r w:rsidRPr="00551CD7">
              <w:rPr>
                <w:rFonts w:ascii="Cambria" w:hAnsi="Cambria"/>
                <w:sz w:val="20"/>
                <w:szCs w:val="20"/>
              </w:rPr>
              <w:t>Utilizarea metodologiilor de analiză a sistemelor social-politice</w:t>
            </w:r>
          </w:p>
        </w:tc>
        <w:tc>
          <w:tcPr>
            <w:tcW w:w="4253" w:type="dxa"/>
            <w:vAlign w:val="center"/>
          </w:tcPr>
          <w:p w14:paraId="280F5D17" w14:textId="77777777" w:rsidR="00260978" w:rsidRPr="000B7D0D" w:rsidRDefault="00551CD7" w:rsidP="00551CD7">
            <w:pPr>
              <w:spacing w:after="0" w:line="240" w:lineRule="auto"/>
              <w:rPr>
                <w:rFonts w:ascii="Cambria" w:hAnsi="Cambria"/>
                <w:sz w:val="20"/>
                <w:szCs w:val="20"/>
              </w:rPr>
            </w:pPr>
            <w:r w:rsidRPr="00551CD7">
              <w:rPr>
                <w:rFonts w:ascii="Cambria" w:hAnsi="Cambria"/>
                <w:sz w:val="20"/>
                <w:szCs w:val="20"/>
              </w:rPr>
              <w:t>Absolventul va</w:t>
            </w:r>
            <w:r>
              <w:rPr>
                <w:rFonts w:ascii="Cambria" w:hAnsi="Cambria"/>
                <w:sz w:val="20"/>
                <w:szCs w:val="20"/>
              </w:rPr>
              <w:t xml:space="preserve"> </w:t>
            </w:r>
            <w:r w:rsidRPr="00551CD7">
              <w:rPr>
                <w:rFonts w:ascii="Cambria" w:hAnsi="Cambria"/>
                <w:sz w:val="20"/>
                <w:szCs w:val="20"/>
              </w:rPr>
              <w:t>fi capabil să creeze un design de cercetare aplicat oricărei întrebări;</w:t>
            </w:r>
            <w:r>
              <w:rPr>
                <w:rFonts w:ascii="Cambria" w:hAnsi="Cambria"/>
                <w:sz w:val="20"/>
                <w:szCs w:val="20"/>
              </w:rPr>
              <w:t xml:space="preserve"> să</w:t>
            </w:r>
            <w:r w:rsidRPr="00551CD7">
              <w:rPr>
                <w:rFonts w:ascii="Cambria" w:hAnsi="Cambria"/>
                <w:sz w:val="20"/>
                <w:szCs w:val="20"/>
              </w:rPr>
              <w:t xml:space="preserve"> operaționaliz</w:t>
            </w:r>
            <w:r>
              <w:rPr>
                <w:rFonts w:ascii="Cambria" w:hAnsi="Cambria"/>
                <w:sz w:val="20"/>
                <w:szCs w:val="20"/>
              </w:rPr>
              <w:t>eze</w:t>
            </w:r>
            <w:r w:rsidRPr="00551CD7">
              <w:rPr>
                <w:rFonts w:ascii="Cambria" w:hAnsi="Cambria"/>
                <w:sz w:val="20"/>
                <w:szCs w:val="20"/>
              </w:rPr>
              <w:t xml:space="preserve"> concepte complexe;</w:t>
            </w:r>
            <w:r>
              <w:rPr>
                <w:rFonts w:ascii="Cambria" w:hAnsi="Cambria"/>
                <w:sz w:val="20"/>
                <w:szCs w:val="20"/>
              </w:rPr>
              <w:t xml:space="preserve"> va</w:t>
            </w:r>
            <w:r w:rsidRPr="00551CD7">
              <w:rPr>
                <w:rFonts w:ascii="Cambria" w:hAnsi="Cambria"/>
                <w:sz w:val="20"/>
                <w:szCs w:val="20"/>
              </w:rPr>
              <w:t xml:space="preserve"> măsura și evalua fenomene și procese politice;</w:t>
            </w:r>
            <w:r>
              <w:rPr>
                <w:rFonts w:ascii="Cambria" w:hAnsi="Cambria"/>
                <w:sz w:val="20"/>
                <w:szCs w:val="20"/>
              </w:rPr>
              <w:t xml:space="preserve"> va</w:t>
            </w:r>
            <w:r w:rsidRPr="00551CD7">
              <w:rPr>
                <w:rFonts w:ascii="Cambria" w:hAnsi="Cambria"/>
                <w:sz w:val="20"/>
                <w:szCs w:val="20"/>
              </w:rPr>
              <w:t xml:space="preserve"> fi capabil să analize date cantitative, inclusiv realizarea și implementarea sondajelor de opinie;</w:t>
            </w:r>
            <w:r>
              <w:rPr>
                <w:rFonts w:ascii="Cambria" w:hAnsi="Cambria"/>
                <w:sz w:val="20"/>
                <w:szCs w:val="20"/>
              </w:rPr>
              <w:t xml:space="preserve"> va </w:t>
            </w:r>
            <w:r w:rsidRPr="00551CD7">
              <w:rPr>
                <w:rFonts w:ascii="Cambria" w:hAnsi="Cambria"/>
                <w:sz w:val="20"/>
                <w:szCs w:val="20"/>
              </w:rPr>
              <w:t>fi capabil să analize date calitative;</w:t>
            </w:r>
            <w:r>
              <w:rPr>
                <w:rFonts w:ascii="Cambria" w:hAnsi="Cambria"/>
                <w:sz w:val="20"/>
                <w:szCs w:val="20"/>
              </w:rPr>
              <w:t xml:space="preserve"> va</w:t>
            </w:r>
            <w:r w:rsidRPr="00551CD7">
              <w:rPr>
                <w:rFonts w:ascii="Cambria" w:hAnsi="Cambria"/>
                <w:sz w:val="20"/>
                <w:szCs w:val="20"/>
              </w:rPr>
              <w:t xml:space="preserve"> cunoaște și folosi softuri de analiză a datelor;</w:t>
            </w:r>
            <w:r>
              <w:rPr>
                <w:rFonts w:ascii="Cambria" w:hAnsi="Cambria"/>
                <w:sz w:val="20"/>
                <w:szCs w:val="20"/>
              </w:rPr>
              <w:t xml:space="preserve"> va</w:t>
            </w:r>
            <w:r w:rsidRPr="00551CD7">
              <w:rPr>
                <w:rFonts w:ascii="Cambria" w:hAnsi="Cambria"/>
                <w:sz w:val="20"/>
                <w:szCs w:val="20"/>
              </w:rPr>
              <w:t xml:space="preserve"> fi capabil să elaboreze propuneri de cercetare</w:t>
            </w:r>
          </w:p>
        </w:tc>
      </w:tr>
      <w:tr w:rsidR="00260978" w:rsidRPr="0039068A" w14:paraId="1BCBEACB" w14:textId="77777777" w:rsidTr="0078208B">
        <w:trPr>
          <w:cantSplit/>
          <w:trHeight w:val="397"/>
        </w:trPr>
        <w:tc>
          <w:tcPr>
            <w:tcW w:w="1419" w:type="dxa"/>
            <w:vAlign w:val="center"/>
          </w:tcPr>
          <w:p w14:paraId="073810EA" w14:textId="77777777" w:rsidR="00260978" w:rsidRPr="005025A3" w:rsidRDefault="00260978"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w:t>
            </w:r>
            <w:r w:rsidR="00551CD7">
              <w:rPr>
                <w:rFonts w:ascii="Cambria" w:hAnsi="Cambria"/>
                <w:b/>
                <w:color w:val="0070C0"/>
                <w:sz w:val="20"/>
                <w:szCs w:val="20"/>
              </w:rPr>
              <w:t>3</w:t>
            </w:r>
          </w:p>
        </w:tc>
        <w:tc>
          <w:tcPr>
            <w:tcW w:w="4819" w:type="dxa"/>
            <w:vAlign w:val="center"/>
          </w:tcPr>
          <w:p w14:paraId="0CED8667" w14:textId="77777777" w:rsidR="00260978" w:rsidRPr="000B7D0D" w:rsidRDefault="00C35DE2" w:rsidP="00260978">
            <w:pPr>
              <w:spacing w:after="0" w:line="240" w:lineRule="auto"/>
              <w:rPr>
                <w:rFonts w:ascii="Cambria" w:hAnsi="Cambria"/>
                <w:sz w:val="20"/>
                <w:szCs w:val="20"/>
              </w:rPr>
            </w:pPr>
            <w:r w:rsidRPr="00C35DE2">
              <w:rPr>
                <w:rFonts w:ascii="Cambria" w:hAnsi="Cambria"/>
                <w:sz w:val="20"/>
                <w:szCs w:val="20"/>
              </w:rPr>
              <w:t xml:space="preserve">Elaborarea </w:t>
            </w:r>
            <w:proofErr w:type="spellStart"/>
            <w:r w:rsidRPr="00C35DE2">
              <w:rPr>
                <w:rFonts w:ascii="Cambria" w:hAnsi="Cambria"/>
                <w:sz w:val="20"/>
                <w:szCs w:val="20"/>
              </w:rPr>
              <w:t>şi</w:t>
            </w:r>
            <w:proofErr w:type="spellEnd"/>
            <w:r w:rsidRPr="00C35DE2">
              <w:rPr>
                <w:rFonts w:ascii="Cambria" w:hAnsi="Cambria"/>
                <w:sz w:val="20"/>
                <w:szCs w:val="20"/>
              </w:rPr>
              <w:t xml:space="preserve"> gestionarea proiectelor, planurilor, programelor </w:t>
            </w:r>
            <w:proofErr w:type="spellStart"/>
            <w:r w:rsidRPr="00C35DE2">
              <w:rPr>
                <w:rFonts w:ascii="Cambria" w:hAnsi="Cambria"/>
                <w:sz w:val="20"/>
                <w:szCs w:val="20"/>
              </w:rPr>
              <w:t>şi</w:t>
            </w:r>
            <w:proofErr w:type="spellEnd"/>
            <w:r w:rsidRPr="00C35DE2">
              <w:rPr>
                <w:rFonts w:ascii="Cambria" w:hAnsi="Cambria"/>
                <w:sz w:val="20"/>
                <w:szCs w:val="20"/>
              </w:rPr>
              <w:t xml:space="preserve"> </w:t>
            </w:r>
            <w:proofErr w:type="spellStart"/>
            <w:r w:rsidRPr="00C35DE2">
              <w:rPr>
                <w:rFonts w:ascii="Cambria" w:hAnsi="Cambria"/>
                <w:sz w:val="20"/>
                <w:szCs w:val="20"/>
              </w:rPr>
              <w:t>acţiunilor</w:t>
            </w:r>
            <w:proofErr w:type="spellEnd"/>
            <w:r w:rsidRPr="00C35DE2">
              <w:rPr>
                <w:rFonts w:ascii="Cambria" w:hAnsi="Cambria"/>
                <w:sz w:val="20"/>
                <w:szCs w:val="20"/>
              </w:rPr>
              <w:t xml:space="preserve"> social-politice</w:t>
            </w:r>
          </w:p>
        </w:tc>
        <w:tc>
          <w:tcPr>
            <w:tcW w:w="4253" w:type="dxa"/>
            <w:vAlign w:val="center"/>
          </w:tcPr>
          <w:p w14:paraId="0F49C309" w14:textId="77777777" w:rsidR="00260978" w:rsidRPr="000B7D0D"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principii de elaborarea si gestionarea proiectelor de acțiune și intervenție sociale, economice și politice;</w:t>
            </w:r>
            <w:r>
              <w:rPr>
                <w:rFonts w:ascii="Cambria" w:hAnsi="Cambria"/>
                <w:sz w:val="20"/>
                <w:szCs w:val="20"/>
              </w:rPr>
              <w:t xml:space="preserve"> va</w:t>
            </w:r>
            <w:r w:rsidRPr="00C35DE2">
              <w:rPr>
                <w:rFonts w:ascii="Cambria" w:hAnsi="Cambria"/>
                <w:sz w:val="20"/>
                <w:szCs w:val="20"/>
              </w:rPr>
              <w:t xml:space="preserve"> înțelege ciclul formulării și implementării politicilor publice și al acțiunilor politice în general;</w:t>
            </w:r>
            <w:r>
              <w:rPr>
                <w:rFonts w:ascii="Cambria" w:hAnsi="Cambria"/>
                <w:sz w:val="20"/>
                <w:szCs w:val="20"/>
              </w:rPr>
              <w:t xml:space="preserve"> va</w:t>
            </w:r>
            <w:r w:rsidRPr="00C35DE2">
              <w:rPr>
                <w:rFonts w:ascii="Cambria" w:hAnsi="Cambria"/>
                <w:sz w:val="20"/>
                <w:szCs w:val="20"/>
              </w:rPr>
              <w:t xml:space="preserve"> deprinde cunoștințele necesare pentru comunicarea eficientă a rezultatelor unei analize.</w:t>
            </w:r>
          </w:p>
        </w:tc>
      </w:tr>
      <w:tr w:rsidR="00551CD7" w:rsidRPr="0039068A" w14:paraId="08DD0B31" w14:textId="77777777" w:rsidTr="0078208B">
        <w:trPr>
          <w:cantSplit/>
          <w:trHeight w:val="397"/>
        </w:trPr>
        <w:tc>
          <w:tcPr>
            <w:tcW w:w="1419" w:type="dxa"/>
            <w:vAlign w:val="center"/>
          </w:tcPr>
          <w:p w14:paraId="78FB1BE6" w14:textId="77777777" w:rsidR="00551CD7" w:rsidRPr="005025A3" w:rsidRDefault="00551CD7" w:rsidP="00260978">
            <w:pPr>
              <w:spacing w:after="0" w:line="240" w:lineRule="auto"/>
              <w:jc w:val="center"/>
              <w:rPr>
                <w:rFonts w:ascii="Cambria" w:hAnsi="Cambria"/>
                <w:b/>
                <w:color w:val="0070C0"/>
                <w:sz w:val="20"/>
                <w:szCs w:val="20"/>
              </w:rPr>
            </w:pPr>
            <w:r>
              <w:rPr>
                <w:rFonts w:ascii="Cambria" w:hAnsi="Cambria"/>
                <w:b/>
                <w:color w:val="0070C0"/>
                <w:sz w:val="20"/>
                <w:szCs w:val="20"/>
              </w:rPr>
              <w:lastRenderedPageBreak/>
              <w:t>CP4</w:t>
            </w:r>
          </w:p>
        </w:tc>
        <w:tc>
          <w:tcPr>
            <w:tcW w:w="4819" w:type="dxa"/>
            <w:vAlign w:val="center"/>
          </w:tcPr>
          <w:p w14:paraId="546A428F" w14:textId="77777777" w:rsidR="00551CD7" w:rsidRDefault="00C35DE2" w:rsidP="00260978">
            <w:pPr>
              <w:spacing w:after="0" w:line="240" w:lineRule="auto"/>
              <w:rPr>
                <w:rFonts w:ascii="Cambria" w:hAnsi="Cambria"/>
                <w:sz w:val="20"/>
                <w:szCs w:val="20"/>
              </w:rPr>
            </w:pPr>
            <w:r w:rsidRPr="00C35DE2">
              <w:rPr>
                <w:rFonts w:ascii="Cambria" w:hAnsi="Cambria"/>
                <w:sz w:val="20"/>
                <w:szCs w:val="20"/>
              </w:rPr>
              <w:t xml:space="preserve">Asigurarea unui management eficace al </w:t>
            </w:r>
            <w:proofErr w:type="spellStart"/>
            <w:r w:rsidRPr="00C35DE2">
              <w:rPr>
                <w:rFonts w:ascii="Cambria" w:hAnsi="Cambria"/>
                <w:sz w:val="20"/>
                <w:szCs w:val="20"/>
              </w:rPr>
              <w:t>relaţiilor</w:t>
            </w:r>
            <w:proofErr w:type="spellEnd"/>
            <w:r w:rsidRPr="00C35DE2">
              <w:rPr>
                <w:rFonts w:ascii="Cambria" w:hAnsi="Cambria"/>
                <w:sz w:val="20"/>
                <w:szCs w:val="20"/>
              </w:rPr>
              <w:t xml:space="preserve"> din cadrul </w:t>
            </w:r>
            <w:proofErr w:type="spellStart"/>
            <w:r w:rsidRPr="00C35DE2">
              <w:rPr>
                <w:rFonts w:ascii="Cambria" w:hAnsi="Cambria"/>
                <w:sz w:val="20"/>
                <w:szCs w:val="20"/>
              </w:rPr>
              <w:t>organizaţiilor</w:t>
            </w:r>
            <w:proofErr w:type="spellEnd"/>
            <w:r w:rsidRPr="00C35DE2">
              <w:rPr>
                <w:rFonts w:ascii="Cambria" w:hAnsi="Cambria"/>
                <w:sz w:val="20"/>
                <w:szCs w:val="20"/>
              </w:rPr>
              <w:t xml:space="preserve"> </w:t>
            </w:r>
            <w:proofErr w:type="spellStart"/>
            <w:r w:rsidRPr="00C35DE2">
              <w:rPr>
                <w:rFonts w:ascii="Cambria" w:hAnsi="Cambria"/>
                <w:sz w:val="20"/>
                <w:szCs w:val="20"/>
              </w:rPr>
              <w:t>şi</w:t>
            </w:r>
            <w:proofErr w:type="spellEnd"/>
            <w:r w:rsidRPr="00C35DE2">
              <w:rPr>
                <w:rFonts w:ascii="Cambria" w:hAnsi="Cambria"/>
                <w:sz w:val="20"/>
                <w:szCs w:val="20"/>
              </w:rPr>
              <w:t xml:space="preserve"> </w:t>
            </w:r>
            <w:proofErr w:type="spellStart"/>
            <w:r w:rsidRPr="00C35DE2">
              <w:rPr>
                <w:rFonts w:ascii="Cambria" w:hAnsi="Cambria"/>
                <w:sz w:val="20"/>
                <w:szCs w:val="20"/>
              </w:rPr>
              <w:t>instituţiilor</w:t>
            </w:r>
            <w:proofErr w:type="spellEnd"/>
            <w:r w:rsidRPr="00C35DE2">
              <w:rPr>
                <w:rFonts w:ascii="Cambria" w:hAnsi="Cambria"/>
                <w:sz w:val="20"/>
                <w:szCs w:val="20"/>
              </w:rPr>
              <w:t xml:space="preserve"> publice </w:t>
            </w:r>
            <w:proofErr w:type="spellStart"/>
            <w:r w:rsidRPr="00C35DE2">
              <w:rPr>
                <w:rFonts w:ascii="Cambria" w:hAnsi="Cambria"/>
                <w:sz w:val="20"/>
                <w:szCs w:val="20"/>
              </w:rPr>
              <w:t>şi</w:t>
            </w:r>
            <w:proofErr w:type="spellEnd"/>
            <w:r w:rsidRPr="00C35DE2">
              <w:rPr>
                <w:rFonts w:ascii="Cambria" w:hAnsi="Cambria"/>
                <w:sz w:val="20"/>
                <w:szCs w:val="20"/>
              </w:rPr>
              <w:t xml:space="preserve"> private</w:t>
            </w:r>
          </w:p>
        </w:tc>
        <w:tc>
          <w:tcPr>
            <w:tcW w:w="4253" w:type="dxa"/>
            <w:vAlign w:val="center"/>
          </w:tcPr>
          <w:p w14:paraId="0B885978" w14:textId="77777777" w:rsidR="00551CD7"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avea cunoștințe avansate de elaborare a proiectelor profesionale și de cercetare în managementul organizațiilor utilizând în mod inovator variate metode cantitative și calitative;</w:t>
            </w:r>
            <w:r>
              <w:rPr>
                <w:rFonts w:ascii="Cambria" w:hAnsi="Cambria"/>
                <w:sz w:val="20"/>
                <w:szCs w:val="20"/>
              </w:rPr>
              <w:t xml:space="preserve"> va</w:t>
            </w:r>
            <w:r w:rsidRPr="00C35DE2">
              <w:rPr>
                <w:rFonts w:ascii="Cambria" w:hAnsi="Cambria"/>
                <w:sz w:val="20"/>
                <w:szCs w:val="20"/>
              </w:rPr>
              <w:t xml:space="preserve"> cunoaște modalitățile de evaluare, expertiză și decizie în organizații care acționează în domeniul public, privat și politic;</w:t>
            </w:r>
            <w:r>
              <w:rPr>
                <w:rFonts w:ascii="Cambria" w:hAnsi="Cambria"/>
                <w:sz w:val="20"/>
                <w:szCs w:val="20"/>
              </w:rPr>
              <w:t xml:space="preserve"> va</w:t>
            </w:r>
            <w:r w:rsidRPr="00C35DE2">
              <w:rPr>
                <w:rFonts w:ascii="Cambria" w:hAnsi="Cambria"/>
                <w:sz w:val="20"/>
                <w:szCs w:val="20"/>
              </w:rPr>
              <w:t xml:space="preserve"> avea cunoștințele necesare pentru a analiza programe politice, documente ce vizează politici publice interne și internaționale și de elaborare a programelor politice și a strategiilor de politici publice;</w:t>
            </w:r>
            <w:r>
              <w:rPr>
                <w:rFonts w:ascii="Cambria" w:hAnsi="Cambria"/>
                <w:sz w:val="20"/>
                <w:szCs w:val="20"/>
              </w:rPr>
              <w:t xml:space="preserve"> va</w:t>
            </w:r>
            <w:r w:rsidRPr="00C35DE2">
              <w:rPr>
                <w:rFonts w:ascii="Cambria" w:hAnsi="Cambria"/>
                <w:sz w:val="20"/>
                <w:szCs w:val="20"/>
              </w:rPr>
              <w:t xml:space="preserve"> avea cunoștințele necesare pentru a analiza, a planifica și de a </w:t>
            </w:r>
            <w:proofErr w:type="spellStart"/>
            <w:r w:rsidRPr="00C35DE2">
              <w:rPr>
                <w:rFonts w:ascii="Cambria" w:hAnsi="Cambria"/>
                <w:sz w:val="20"/>
                <w:szCs w:val="20"/>
              </w:rPr>
              <w:t>manageria</w:t>
            </w:r>
            <w:proofErr w:type="spellEnd"/>
            <w:r w:rsidRPr="00C35DE2">
              <w:rPr>
                <w:rFonts w:ascii="Cambria" w:hAnsi="Cambria"/>
                <w:sz w:val="20"/>
                <w:szCs w:val="20"/>
              </w:rPr>
              <w:t xml:space="preserve"> campanii de comunicare politică în situații curente și de criză;</w:t>
            </w:r>
            <w:r>
              <w:rPr>
                <w:rFonts w:ascii="Cambria" w:hAnsi="Cambria"/>
                <w:sz w:val="20"/>
                <w:szCs w:val="20"/>
              </w:rPr>
              <w:t xml:space="preserve"> va</w:t>
            </w:r>
            <w:r w:rsidRPr="00C35DE2">
              <w:rPr>
                <w:rFonts w:ascii="Cambria" w:hAnsi="Cambria"/>
                <w:sz w:val="20"/>
                <w:szCs w:val="20"/>
              </w:rPr>
              <w:t xml:space="preserve"> cunoaște dezvoltările teoretice, metodologice și practice din domeniul managementului organizațiilor, și le poate utiliza pe acestea în mediul public, privat, politic ori academic.</w:t>
            </w:r>
          </w:p>
        </w:tc>
      </w:tr>
      <w:tr w:rsidR="00551CD7" w:rsidRPr="0039068A" w14:paraId="7A57CB72" w14:textId="77777777" w:rsidTr="0078208B">
        <w:trPr>
          <w:cantSplit/>
          <w:trHeight w:val="397"/>
        </w:trPr>
        <w:tc>
          <w:tcPr>
            <w:tcW w:w="1419" w:type="dxa"/>
            <w:vAlign w:val="center"/>
          </w:tcPr>
          <w:p w14:paraId="23030BED" w14:textId="77777777" w:rsidR="00551CD7" w:rsidRPr="005025A3" w:rsidRDefault="00551CD7" w:rsidP="00260978">
            <w:pPr>
              <w:spacing w:after="0" w:line="240" w:lineRule="auto"/>
              <w:jc w:val="center"/>
              <w:rPr>
                <w:rFonts w:ascii="Cambria" w:hAnsi="Cambria"/>
                <w:b/>
                <w:color w:val="0070C0"/>
                <w:sz w:val="20"/>
                <w:szCs w:val="20"/>
              </w:rPr>
            </w:pPr>
            <w:r>
              <w:rPr>
                <w:rFonts w:ascii="Cambria" w:hAnsi="Cambria"/>
                <w:b/>
                <w:color w:val="0070C0"/>
                <w:sz w:val="20"/>
                <w:szCs w:val="20"/>
              </w:rPr>
              <w:t>CP5</w:t>
            </w:r>
          </w:p>
        </w:tc>
        <w:tc>
          <w:tcPr>
            <w:tcW w:w="4819" w:type="dxa"/>
            <w:vAlign w:val="center"/>
          </w:tcPr>
          <w:p w14:paraId="46ED549F" w14:textId="77777777" w:rsidR="00551CD7" w:rsidRDefault="00C35DE2" w:rsidP="00260978">
            <w:pPr>
              <w:spacing w:after="0" w:line="240" w:lineRule="auto"/>
              <w:rPr>
                <w:rFonts w:ascii="Cambria" w:hAnsi="Cambria"/>
                <w:sz w:val="20"/>
                <w:szCs w:val="20"/>
              </w:rPr>
            </w:pPr>
            <w:r w:rsidRPr="00C35DE2">
              <w:rPr>
                <w:rFonts w:ascii="Cambria" w:hAnsi="Cambria"/>
                <w:sz w:val="20"/>
                <w:szCs w:val="20"/>
              </w:rPr>
              <w:t xml:space="preserve">Proiectarea de strategii politice în contexte locale, regionale, </w:t>
            </w:r>
            <w:proofErr w:type="spellStart"/>
            <w:r w:rsidRPr="00C35DE2">
              <w:rPr>
                <w:rFonts w:ascii="Cambria" w:hAnsi="Cambria"/>
                <w:sz w:val="20"/>
                <w:szCs w:val="20"/>
              </w:rPr>
              <w:t>naţionale</w:t>
            </w:r>
            <w:proofErr w:type="spellEnd"/>
            <w:r w:rsidRPr="00C35DE2">
              <w:rPr>
                <w:rFonts w:ascii="Cambria" w:hAnsi="Cambria"/>
                <w:sz w:val="20"/>
                <w:szCs w:val="20"/>
              </w:rPr>
              <w:t xml:space="preserve"> </w:t>
            </w:r>
            <w:proofErr w:type="spellStart"/>
            <w:r w:rsidRPr="00C35DE2">
              <w:rPr>
                <w:rFonts w:ascii="Cambria" w:hAnsi="Cambria"/>
                <w:sz w:val="20"/>
                <w:szCs w:val="20"/>
              </w:rPr>
              <w:t>şi</w:t>
            </w:r>
            <w:proofErr w:type="spellEnd"/>
            <w:r w:rsidRPr="00C35DE2">
              <w:rPr>
                <w:rFonts w:ascii="Cambria" w:hAnsi="Cambria"/>
                <w:sz w:val="20"/>
                <w:szCs w:val="20"/>
              </w:rPr>
              <w:t xml:space="preserve"> globale</w:t>
            </w:r>
          </w:p>
        </w:tc>
        <w:tc>
          <w:tcPr>
            <w:tcW w:w="4253" w:type="dxa"/>
            <w:vAlign w:val="center"/>
          </w:tcPr>
          <w:p w14:paraId="19D42338" w14:textId="77777777" w:rsidR="00551CD7"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etapele constitutive ale unui proces de luare a deciziilor și de implementare a acestora;</w:t>
            </w:r>
            <w:r>
              <w:rPr>
                <w:rFonts w:ascii="Cambria" w:hAnsi="Cambria"/>
                <w:sz w:val="20"/>
                <w:szCs w:val="20"/>
              </w:rPr>
              <w:t xml:space="preserve"> va</w:t>
            </w:r>
            <w:r w:rsidRPr="00C35DE2">
              <w:rPr>
                <w:rFonts w:ascii="Cambria" w:hAnsi="Cambria"/>
                <w:sz w:val="20"/>
                <w:szCs w:val="20"/>
              </w:rPr>
              <w:t xml:space="preserve"> fi capabil sa relaționeze nivelurile național, local si global din perspectiva formulării și implementării de strategii si politici;</w:t>
            </w:r>
            <w:r>
              <w:rPr>
                <w:rFonts w:ascii="Cambria" w:hAnsi="Cambria"/>
                <w:sz w:val="20"/>
                <w:szCs w:val="20"/>
              </w:rPr>
              <w:t xml:space="preserve"> va</w:t>
            </w:r>
            <w:r w:rsidRPr="00C35DE2">
              <w:rPr>
                <w:rFonts w:ascii="Cambria" w:hAnsi="Cambria"/>
                <w:sz w:val="20"/>
                <w:szCs w:val="20"/>
              </w:rPr>
              <w:t xml:space="preserve"> cunoaște diversitatea specifică strategiilor politice, atât din punct de vedere geografic și istoric, cât și cultural si religios;</w:t>
            </w:r>
            <w:r>
              <w:rPr>
                <w:rFonts w:ascii="Cambria" w:hAnsi="Cambria"/>
                <w:sz w:val="20"/>
                <w:szCs w:val="20"/>
              </w:rPr>
              <w:t xml:space="preserve"> va</w:t>
            </w:r>
            <w:r w:rsidRPr="00C35DE2">
              <w:rPr>
                <w:rFonts w:ascii="Cambria" w:hAnsi="Cambria"/>
                <w:sz w:val="20"/>
                <w:szCs w:val="20"/>
              </w:rPr>
              <w:t xml:space="preserve"> cunoaște istoria și funcționarea instituțiilor europene;</w:t>
            </w:r>
            <w:r>
              <w:rPr>
                <w:rFonts w:ascii="Cambria" w:hAnsi="Cambria"/>
                <w:sz w:val="20"/>
                <w:szCs w:val="20"/>
              </w:rPr>
              <w:t xml:space="preserve"> va</w:t>
            </w:r>
            <w:r w:rsidRPr="00C35DE2">
              <w:rPr>
                <w:rFonts w:ascii="Cambria" w:hAnsi="Cambria"/>
                <w:sz w:val="20"/>
                <w:szCs w:val="20"/>
              </w:rPr>
              <w:t xml:space="preserve"> fi familiarizat cu conceptele și procesele legate de guvernanță.</w:t>
            </w:r>
          </w:p>
        </w:tc>
      </w:tr>
      <w:tr w:rsidR="00551CD7" w:rsidRPr="0039068A" w14:paraId="0D7B346F" w14:textId="77777777" w:rsidTr="0078208B">
        <w:trPr>
          <w:cantSplit/>
          <w:trHeight w:val="397"/>
        </w:trPr>
        <w:tc>
          <w:tcPr>
            <w:tcW w:w="1419" w:type="dxa"/>
            <w:vAlign w:val="center"/>
          </w:tcPr>
          <w:p w14:paraId="1524C5C9" w14:textId="77777777" w:rsidR="00551CD7" w:rsidRDefault="00551CD7" w:rsidP="00260978">
            <w:pPr>
              <w:spacing w:after="0" w:line="240" w:lineRule="auto"/>
              <w:jc w:val="center"/>
              <w:rPr>
                <w:rFonts w:ascii="Cambria" w:hAnsi="Cambria"/>
                <w:b/>
                <w:color w:val="0070C0"/>
                <w:sz w:val="20"/>
                <w:szCs w:val="20"/>
              </w:rPr>
            </w:pPr>
            <w:r>
              <w:rPr>
                <w:rFonts w:ascii="Cambria" w:hAnsi="Cambria"/>
                <w:b/>
                <w:color w:val="0070C0"/>
                <w:sz w:val="20"/>
                <w:szCs w:val="20"/>
              </w:rPr>
              <w:t>CP6</w:t>
            </w:r>
          </w:p>
        </w:tc>
        <w:tc>
          <w:tcPr>
            <w:tcW w:w="4819" w:type="dxa"/>
            <w:vAlign w:val="center"/>
          </w:tcPr>
          <w:p w14:paraId="3EC45CC1" w14:textId="77777777" w:rsidR="00551CD7" w:rsidRDefault="00C35DE2" w:rsidP="00260978">
            <w:pPr>
              <w:spacing w:after="0" w:line="240" w:lineRule="auto"/>
              <w:rPr>
                <w:rFonts w:ascii="Cambria" w:hAnsi="Cambria"/>
                <w:sz w:val="20"/>
                <w:szCs w:val="20"/>
              </w:rPr>
            </w:pPr>
            <w:proofErr w:type="spellStart"/>
            <w:r w:rsidRPr="00C35DE2">
              <w:rPr>
                <w:rFonts w:ascii="Cambria" w:hAnsi="Cambria"/>
                <w:sz w:val="20"/>
                <w:szCs w:val="20"/>
              </w:rPr>
              <w:t>Susţinerea</w:t>
            </w:r>
            <w:proofErr w:type="spellEnd"/>
            <w:r w:rsidRPr="00C35DE2">
              <w:rPr>
                <w:rFonts w:ascii="Cambria" w:hAnsi="Cambria"/>
                <w:sz w:val="20"/>
                <w:szCs w:val="20"/>
              </w:rPr>
              <w:t xml:space="preserve">, promovarea </w:t>
            </w:r>
            <w:proofErr w:type="spellStart"/>
            <w:r w:rsidRPr="00C35DE2">
              <w:rPr>
                <w:rFonts w:ascii="Cambria" w:hAnsi="Cambria"/>
                <w:sz w:val="20"/>
                <w:szCs w:val="20"/>
              </w:rPr>
              <w:t>şi</w:t>
            </w:r>
            <w:proofErr w:type="spellEnd"/>
            <w:r w:rsidRPr="00C35DE2">
              <w:rPr>
                <w:rFonts w:ascii="Cambria" w:hAnsi="Cambria"/>
                <w:sz w:val="20"/>
                <w:szCs w:val="20"/>
              </w:rPr>
              <w:t xml:space="preserve"> comunicarea unor idei </w:t>
            </w:r>
            <w:proofErr w:type="spellStart"/>
            <w:r w:rsidRPr="00C35DE2">
              <w:rPr>
                <w:rFonts w:ascii="Cambria" w:hAnsi="Cambria"/>
                <w:sz w:val="20"/>
                <w:szCs w:val="20"/>
              </w:rPr>
              <w:t>şi</w:t>
            </w:r>
            <w:proofErr w:type="spellEnd"/>
            <w:r w:rsidRPr="00C35DE2">
              <w:rPr>
                <w:rFonts w:ascii="Cambria" w:hAnsi="Cambria"/>
                <w:sz w:val="20"/>
                <w:szCs w:val="20"/>
              </w:rPr>
              <w:t xml:space="preserve"> valori sociale </w:t>
            </w:r>
            <w:proofErr w:type="spellStart"/>
            <w:r w:rsidRPr="00C35DE2">
              <w:rPr>
                <w:rFonts w:ascii="Cambria" w:hAnsi="Cambria"/>
                <w:sz w:val="20"/>
                <w:szCs w:val="20"/>
              </w:rPr>
              <w:t>şi</w:t>
            </w:r>
            <w:proofErr w:type="spellEnd"/>
            <w:r w:rsidRPr="00C35DE2">
              <w:rPr>
                <w:rFonts w:ascii="Cambria" w:hAnsi="Cambria"/>
                <w:sz w:val="20"/>
                <w:szCs w:val="20"/>
              </w:rPr>
              <w:t xml:space="preserve"> politice</w:t>
            </w:r>
          </w:p>
        </w:tc>
        <w:tc>
          <w:tcPr>
            <w:tcW w:w="4253" w:type="dxa"/>
            <w:vAlign w:val="center"/>
          </w:tcPr>
          <w:p w14:paraId="0E271C74" w14:textId="77777777" w:rsidR="00551CD7"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valorile și princip</w:t>
            </w:r>
            <w:r>
              <w:rPr>
                <w:rFonts w:ascii="Cambria" w:hAnsi="Cambria"/>
                <w:sz w:val="20"/>
                <w:szCs w:val="20"/>
              </w:rPr>
              <w:t>i</w:t>
            </w:r>
            <w:r w:rsidRPr="00C35DE2">
              <w:rPr>
                <w:rFonts w:ascii="Cambria" w:hAnsi="Cambria"/>
                <w:sz w:val="20"/>
                <w:szCs w:val="20"/>
              </w:rPr>
              <w:t>ile centrale ale regimurilor democratice;</w:t>
            </w:r>
            <w:r>
              <w:rPr>
                <w:rFonts w:ascii="Cambria" w:hAnsi="Cambria"/>
                <w:sz w:val="20"/>
                <w:szCs w:val="20"/>
              </w:rPr>
              <w:t xml:space="preserve"> va</w:t>
            </w:r>
            <w:r w:rsidRPr="00C35DE2">
              <w:rPr>
                <w:rFonts w:ascii="Cambria" w:hAnsi="Cambria"/>
                <w:sz w:val="20"/>
                <w:szCs w:val="20"/>
              </w:rPr>
              <w:t xml:space="preserve"> înțelege importanța culturii politice în contextul democrațiilor recente;</w:t>
            </w:r>
            <w:r>
              <w:rPr>
                <w:rFonts w:ascii="Cambria" w:hAnsi="Cambria"/>
                <w:sz w:val="20"/>
                <w:szCs w:val="20"/>
              </w:rPr>
              <w:t xml:space="preserve"> va </w:t>
            </w:r>
            <w:r w:rsidRPr="00C35DE2">
              <w:rPr>
                <w:rFonts w:ascii="Cambria" w:hAnsi="Cambria"/>
                <w:sz w:val="20"/>
                <w:szCs w:val="20"/>
              </w:rPr>
              <w:t>fi capabil să caracterizeze un sistem politic din perspectiva valorilor pe care le promovează;</w:t>
            </w:r>
            <w:r>
              <w:rPr>
                <w:rFonts w:ascii="Cambria" w:hAnsi="Cambria"/>
                <w:sz w:val="20"/>
                <w:szCs w:val="20"/>
              </w:rPr>
              <w:t xml:space="preserve"> </w:t>
            </w:r>
            <w:r w:rsidRPr="00C35DE2">
              <w:rPr>
                <w:rFonts w:ascii="Cambria" w:hAnsi="Cambria"/>
                <w:sz w:val="20"/>
                <w:szCs w:val="20"/>
              </w:rPr>
              <w:t>va înțelege centralitatea unor valori politice în context democratic, precum solidaritate, libertate sau egalitate.</w:t>
            </w:r>
          </w:p>
        </w:tc>
      </w:tr>
    </w:tbl>
    <w:p w14:paraId="4A9732D5" w14:textId="77777777" w:rsidR="00996E5F" w:rsidRDefault="00996E5F" w:rsidP="00996E5F">
      <w:pPr>
        <w:spacing w:after="0"/>
        <w:rPr>
          <w:rFonts w:ascii="Cambria" w:hAnsi="Cambria"/>
          <w:b/>
          <w:sz w:val="20"/>
          <w:szCs w:val="20"/>
        </w:rPr>
      </w:pPr>
    </w:p>
    <w:p w14:paraId="2585EB2C" w14:textId="77777777" w:rsidR="0086570A" w:rsidRPr="00657AA8" w:rsidRDefault="003F481E" w:rsidP="00657AA8">
      <w:pPr>
        <w:spacing w:after="0" w:line="240" w:lineRule="auto"/>
        <w:ind w:left="-426"/>
        <w:jc w:val="both"/>
        <w:rPr>
          <w:rFonts w:ascii="Cambria" w:hAnsi="Cambria"/>
          <w:bCs/>
          <w:color w:val="FF0000"/>
          <w:sz w:val="20"/>
          <w:szCs w:val="20"/>
        </w:rPr>
      </w:pPr>
      <w:r w:rsidRPr="003F481E">
        <w:rPr>
          <w:rFonts w:ascii="Cambria" w:hAnsi="Cambria"/>
          <w:b/>
          <w:sz w:val="20"/>
          <w:szCs w:val="20"/>
        </w:rPr>
        <w:t xml:space="preserve">7. </w:t>
      </w:r>
      <w:r w:rsidR="00A5032D">
        <w:rPr>
          <w:rFonts w:ascii="Cambria" w:hAnsi="Cambria"/>
          <w:b/>
          <w:sz w:val="20"/>
          <w:szCs w:val="20"/>
        </w:rPr>
        <w:t xml:space="preserve">Rezultatele învățării specifice disciplinei </w:t>
      </w:r>
      <w:r w:rsidR="00A5032D" w:rsidRPr="00657AA8">
        <w:rPr>
          <w:rFonts w:ascii="Cambria" w:hAnsi="Cambria"/>
          <w:bCs/>
          <w:color w:val="FF0000"/>
          <w:sz w:val="20"/>
          <w:szCs w:val="20"/>
        </w:rPr>
        <w:t>(</w:t>
      </w:r>
      <w:r w:rsidR="00DE5B58" w:rsidRPr="00657AA8">
        <w:rPr>
          <w:rFonts w:ascii="Cambria" w:hAnsi="Cambria"/>
          <w:bCs/>
          <w:color w:val="FF0000"/>
          <w:sz w:val="20"/>
          <w:szCs w:val="20"/>
        </w:rPr>
        <w:t>derivate</w:t>
      </w:r>
      <w:r w:rsidR="002C22AA" w:rsidRPr="00657AA8">
        <w:rPr>
          <w:rFonts w:ascii="Cambria" w:hAnsi="Cambria"/>
          <w:bCs/>
          <w:color w:val="FF0000"/>
          <w:sz w:val="20"/>
          <w:szCs w:val="20"/>
        </w:rPr>
        <w:t xml:space="preserve"> </w:t>
      </w:r>
      <w:r w:rsidR="007F519B">
        <w:rPr>
          <w:rFonts w:ascii="Cambria" w:hAnsi="Cambria"/>
          <w:bCs/>
          <w:color w:val="FF0000"/>
          <w:sz w:val="20"/>
          <w:szCs w:val="20"/>
        </w:rPr>
        <w:t xml:space="preserve">de fiecare titular de disciplină </w:t>
      </w:r>
      <w:r w:rsidRPr="00657AA8">
        <w:rPr>
          <w:rFonts w:ascii="Cambria" w:hAnsi="Cambria"/>
          <w:bCs/>
          <w:color w:val="FF0000"/>
          <w:sz w:val="20"/>
          <w:szCs w:val="20"/>
        </w:rPr>
        <w:t xml:space="preserve">din grila competențelor </w:t>
      </w:r>
      <w:r w:rsidR="00A5032D" w:rsidRPr="00657AA8">
        <w:rPr>
          <w:rFonts w:ascii="Cambria" w:hAnsi="Cambria"/>
          <w:bCs/>
          <w:color w:val="FF0000"/>
          <w:sz w:val="20"/>
          <w:szCs w:val="20"/>
        </w:rPr>
        <w:t xml:space="preserve">și </w:t>
      </w:r>
      <w:r w:rsidR="002C22AA" w:rsidRPr="00657AA8">
        <w:rPr>
          <w:rFonts w:ascii="Cambria" w:hAnsi="Cambria"/>
          <w:bCs/>
          <w:color w:val="FF0000"/>
          <w:sz w:val="20"/>
          <w:szCs w:val="20"/>
        </w:rPr>
        <w:t xml:space="preserve">a </w:t>
      </w:r>
      <w:r w:rsidR="00A5032D" w:rsidRPr="00657AA8">
        <w:rPr>
          <w:rFonts w:ascii="Cambria" w:hAnsi="Cambria"/>
          <w:bCs/>
          <w:color w:val="FF0000"/>
          <w:sz w:val="20"/>
          <w:szCs w:val="20"/>
        </w:rPr>
        <w:t>rezultatelor învățării la nivel de program de studii</w:t>
      </w:r>
      <w:r w:rsidRPr="00657AA8">
        <w:rPr>
          <w:rFonts w:ascii="Cambria" w:hAnsi="Cambria"/>
          <w:bCs/>
          <w:color w:val="FF0000"/>
          <w:sz w:val="20"/>
          <w:szCs w:val="20"/>
        </w:rPr>
        <w:t>)</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0B7D0D" w14:paraId="7D8761BE" w14:textId="77777777" w:rsidTr="002C22AA">
        <w:trPr>
          <w:cantSplit/>
          <w:trHeight w:val="402"/>
        </w:trPr>
        <w:tc>
          <w:tcPr>
            <w:tcW w:w="10491" w:type="dxa"/>
            <w:vAlign w:val="center"/>
          </w:tcPr>
          <w:p w14:paraId="1D9BD000" w14:textId="77777777"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Cunoștințe și înțelegere (</w:t>
            </w:r>
            <w:proofErr w:type="spellStart"/>
            <w:r w:rsidRPr="00DE5B58">
              <w:rPr>
                <w:rFonts w:ascii="Cambria" w:hAnsi="Cambria"/>
                <w:b/>
                <w:sz w:val="20"/>
                <w:szCs w:val="20"/>
              </w:rPr>
              <w:t>Knowledge</w:t>
            </w:r>
            <w:proofErr w:type="spellEnd"/>
            <w:r w:rsidRPr="00DE5B58">
              <w:rPr>
                <w:rFonts w:ascii="Cambria" w:hAnsi="Cambria"/>
                <w:b/>
                <w:sz w:val="20"/>
                <w:szCs w:val="20"/>
              </w:rPr>
              <w:t xml:space="preserve"> </w:t>
            </w:r>
            <w:proofErr w:type="spellStart"/>
            <w:r w:rsidRPr="00DE5B58">
              <w:rPr>
                <w:rFonts w:ascii="Cambria" w:hAnsi="Cambria"/>
                <w:b/>
                <w:sz w:val="20"/>
                <w:szCs w:val="20"/>
              </w:rPr>
              <w:t>and</w:t>
            </w:r>
            <w:proofErr w:type="spellEnd"/>
            <w:r w:rsidRPr="00DE5B58">
              <w:rPr>
                <w:rFonts w:ascii="Cambria" w:hAnsi="Cambria"/>
                <w:b/>
                <w:sz w:val="20"/>
                <w:szCs w:val="20"/>
              </w:rPr>
              <w:t xml:space="preserve"> </w:t>
            </w:r>
            <w:proofErr w:type="spellStart"/>
            <w:r w:rsidRPr="00DE5B58">
              <w:rPr>
                <w:rFonts w:ascii="Cambria" w:hAnsi="Cambria"/>
                <w:b/>
                <w:sz w:val="20"/>
                <w:szCs w:val="20"/>
              </w:rPr>
              <w:t>understanding</w:t>
            </w:r>
            <w:proofErr w:type="spellEnd"/>
            <w:r w:rsidRPr="00DE5B58">
              <w:rPr>
                <w:rFonts w:ascii="Cambria" w:hAnsi="Cambria"/>
                <w:b/>
                <w:sz w:val="20"/>
                <w:szCs w:val="20"/>
              </w:rPr>
              <w:t>)</w:t>
            </w:r>
          </w:p>
        </w:tc>
      </w:tr>
      <w:tr w:rsidR="00CE3A39" w:rsidRPr="000B7D0D" w14:paraId="02FEB5A5" w14:textId="77777777" w:rsidTr="002C22AA">
        <w:trPr>
          <w:cantSplit/>
          <w:trHeight w:val="402"/>
        </w:trPr>
        <w:tc>
          <w:tcPr>
            <w:tcW w:w="10491" w:type="dxa"/>
            <w:vAlign w:val="center"/>
          </w:tcPr>
          <w:p w14:paraId="4DBDBCBE"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551CD7">
              <w:rPr>
                <w:rFonts w:ascii="Cambria" w:hAnsi="Cambria"/>
                <w:sz w:val="20"/>
                <w:szCs w:val="20"/>
              </w:rPr>
              <w:t xml:space="preserve">Înțelegerea fundamentelor teoriilor sociale si politice pentru analizarea </w:t>
            </w:r>
            <w:proofErr w:type="spellStart"/>
            <w:r w:rsidRPr="00551CD7">
              <w:rPr>
                <w:rFonts w:ascii="Cambria" w:hAnsi="Cambria"/>
                <w:sz w:val="20"/>
                <w:szCs w:val="20"/>
              </w:rPr>
              <w:t>şi</w:t>
            </w:r>
            <w:proofErr w:type="spellEnd"/>
            <w:r w:rsidRPr="00551CD7">
              <w:rPr>
                <w:rFonts w:ascii="Cambria" w:hAnsi="Cambria"/>
                <w:sz w:val="20"/>
                <w:szCs w:val="20"/>
              </w:rPr>
              <w:t xml:space="preserve"> evaluarea organizării </w:t>
            </w:r>
            <w:proofErr w:type="spellStart"/>
            <w:r w:rsidRPr="00551CD7">
              <w:rPr>
                <w:rFonts w:ascii="Cambria" w:hAnsi="Cambria"/>
                <w:sz w:val="20"/>
                <w:szCs w:val="20"/>
              </w:rPr>
              <w:t>socio</w:t>
            </w:r>
            <w:proofErr w:type="spellEnd"/>
            <w:r w:rsidRPr="00551CD7">
              <w:rPr>
                <w:rFonts w:ascii="Cambria" w:hAnsi="Cambria"/>
                <w:sz w:val="20"/>
                <w:szCs w:val="20"/>
              </w:rPr>
              <w:t>-politice din perspectiva instituțională</w:t>
            </w:r>
          </w:p>
        </w:tc>
      </w:tr>
      <w:tr w:rsidR="00CE3A39" w:rsidRPr="000B7D0D" w14:paraId="76893027" w14:textId="77777777" w:rsidTr="002C22AA">
        <w:trPr>
          <w:cantSplit/>
          <w:trHeight w:val="402"/>
        </w:trPr>
        <w:tc>
          <w:tcPr>
            <w:tcW w:w="10491" w:type="dxa"/>
            <w:vAlign w:val="center"/>
          </w:tcPr>
          <w:p w14:paraId="008B2EA5"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551CD7">
              <w:rPr>
                <w:rFonts w:ascii="Cambria" w:hAnsi="Cambria"/>
                <w:sz w:val="20"/>
                <w:szCs w:val="20"/>
              </w:rPr>
              <w:t>Utilizarea metodologiilor de analiză a sistemelor social-politice</w:t>
            </w:r>
          </w:p>
        </w:tc>
      </w:tr>
      <w:tr w:rsidR="00CE3A39" w:rsidRPr="000B7D0D" w14:paraId="68B0EB20" w14:textId="77777777" w:rsidTr="002C22AA">
        <w:trPr>
          <w:cantSplit/>
          <w:trHeight w:val="402"/>
        </w:trPr>
        <w:tc>
          <w:tcPr>
            <w:tcW w:w="10491" w:type="dxa"/>
            <w:vAlign w:val="center"/>
          </w:tcPr>
          <w:p w14:paraId="0809528F"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C35DE2">
              <w:rPr>
                <w:rFonts w:ascii="Cambria" w:hAnsi="Cambria"/>
                <w:sz w:val="20"/>
                <w:szCs w:val="20"/>
              </w:rPr>
              <w:t xml:space="preserve">Elaborarea </w:t>
            </w:r>
            <w:proofErr w:type="spellStart"/>
            <w:r w:rsidRPr="00C35DE2">
              <w:rPr>
                <w:rFonts w:ascii="Cambria" w:hAnsi="Cambria"/>
                <w:sz w:val="20"/>
                <w:szCs w:val="20"/>
              </w:rPr>
              <w:t>şi</w:t>
            </w:r>
            <w:proofErr w:type="spellEnd"/>
            <w:r w:rsidRPr="00C35DE2">
              <w:rPr>
                <w:rFonts w:ascii="Cambria" w:hAnsi="Cambria"/>
                <w:sz w:val="20"/>
                <w:szCs w:val="20"/>
              </w:rPr>
              <w:t xml:space="preserve"> gestionarea proiectelor, planurilor, programelor </w:t>
            </w:r>
            <w:proofErr w:type="spellStart"/>
            <w:r w:rsidRPr="00C35DE2">
              <w:rPr>
                <w:rFonts w:ascii="Cambria" w:hAnsi="Cambria"/>
                <w:sz w:val="20"/>
                <w:szCs w:val="20"/>
              </w:rPr>
              <w:t>şi</w:t>
            </w:r>
            <w:proofErr w:type="spellEnd"/>
            <w:r w:rsidRPr="00C35DE2">
              <w:rPr>
                <w:rFonts w:ascii="Cambria" w:hAnsi="Cambria"/>
                <w:sz w:val="20"/>
                <w:szCs w:val="20"/>
              </w:rPr>
              <w:t xml:space="preserve"> </w:t>
            </w:r>
            <w:proofErr w:type="spellStart"/>
            <w:r w:rsidRPr="00C35DE2">
              <w:rPr>
                <w:rFonts w:ascii="Cambria" w:hAnsi="Cambria"/>
                <w:sz w:val="20"/>
                <w:szCs w:val="20"/>
              </w:rPr>
              <w:t>acţiunilor</w:t>
            </w:r>
            <w:proofErr w:type="spellEnd"/>
            <w:r w:rsidRPr="00C35DE2">
              <w:rPr>
                <w:rFonts w:ascii="Cambria" w:hAnsi="Cambria"/>
                <w:sz w:val="20"/>
                <w:szCs w:val="20"/>
              </w:rPr>
              <w:t xml:space="preserve"> social-politice</w:t>
            </w:r>
          </w:p>
        </w:tc>
      </w:tr>
      <w:tr w:rsidR="00CE3A39" w:rsidRPr="000B7D0D" w14:paraId="34C636E5" w14:textId="77777777" w:rsidTr="002C22AA">
        <w:trPr>
          <w:cantSplit/>
          <w:trHeight w:val="402"/>
        </w:trPr>
        <w:tc>
          <w:tcPr>
            <w:tcW w:w="10491" w:type="dxa"/>
            <w:vAlign w:val="center"/>
          </w:tcPr>
          <w:p w14:paraId="663906C9"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C35DE2">
              <w:rPr>
                <w:rFonts w:ascii="Cambria" w:hAnsi="Cambria"/>
                <w:sz w:val="20"/>
                <w:szCs w:val="20"/>
              </w:rPr>
              <w:t xml:space="preserve">Asigurarea unui management eficace al </w:t>
            </w:r>
            <w:proofErr w:type="spellStart"/>
            <w:r w:rsidRPr="00C35DE2">
              <w:rPr>
                <w:rFonts w:ascii="Cambria" w:hAnsi="Cambria"/>
                <w:sz w:val="20"/>
                <w:szCs w:val="20"/>
              </w:rPr>
              <w:t>relaţiilor</w:t>
            </w:r>
            <w:proofErr w:type="spellEnd"/>
            <w:r w:rsidRPr="00C35DE2">
              <w:rPr>
                <w:rFonts w:ascii="Cambria" w:hAnsi="Cambria"/>
                <w:sz w:val="20"/>
                <w:szCs w:val="20"/>
              </w:rPr>
              <w:t xml:space="preserve"> din cadrul </w:t>
            </w:r>
            <w:proofErr w:type="spellStart"/>
            <w:r w:rsidRPr="00C35DE2">
              <w:rPr>
                <w:rFonts w:ascii="Cambria" w:hAnsi="Cambria"/>
                <w:sz w:val="20"/>
                <w:szCs w:val="20"/>
              </w:rPr>
              <w:t>organizaţiilor</w:t>
            </w:r>
            <w:proofErr w:type="spellEnd"/>
            <w:r w:rsidRPr="00C35DE2">
              <w:rPr>
                <w:rFonts w:ascii="Cambria" w:hAnsi="Cambria"/>
                <w:sz w:val="20"/>
                <w:szCs w:val="20"/>
              </w:rPr>
              <w:t xml:space="preserve"> </w:t>
            </w:r>
            <w:proofErr w:type="spellStart"/>
            <w:r w:rsidRPr="00C35DE2">
              <w:rPr>
                <w:rFonts w:ascii="Cambria" w:hAnsi="Cambria"/>
                <w:sz w:val="20"/>
                <w:szCs w:val="20"/>
              </w:rPr>
              <w:t>şi</w:t>
            </w:r>
            <w:proofErr w:type="spellEnd"/>
            <w:r w:rsidRPr="00C35DE2">
              <w:rPr>
                <w:rFonts w:ascii="Cambria" w:hAnsi="Cambria"/>
                <w:sz w:val="20"/>
                <w:szCs w:val="20"/>
              </w:rPr>
              <w:t xml:space="preserve"> </w:t>
            </w:r>
            <w:proofErr w:type="spellStart"/>
            <w:r w:rsidRPr="00C35DE2">
              <w:rPr>
                <w:rFonts w:ascii="Cambria" w:hAnsi="Cambria"/>
                <w:sz w:val="20"/>
                <w:szCs w:val="20"/>
              </w:rPr>
              <w:t>instituţiilor</w:t>
            </w:r>
            <w:proofErr w:type="spellEnd"/>
            <w:r w:rsidRPr="00C35DE2">
              <w:rPr>
                <w:rFonts w:ascii="Cambria" w:hAnsi="Cambria"/>
                <w:sz w:val="20"/>
                <w:szCs w:val="20"/>
              </w:rPr>
              <w:t xml:space="preserve"> publice </w:t>
            </w:r>
            <w:proofErr w:type="spellStart"/>
            <w:r w:rsidRPr="00C35DE2">
              <w:rPr>
                <w:rFonts w:ascii="Cambria" w:hAnsi="Cambria"/>
                <w:sz w:val="20"/>
                <w:szCs w:val="20"/>
              </w:rPr>
              <w:t>şi</w:t>
            </w:r>
            <w:proofErr w:type="spellEnd"/>
            <w:r w:rsidRPr="00C35DE2">
              <w:rPr>
                <w:rFonts w:ascii="Cambria" w:hAnsi="Cambria"/>
                <w:sz w:val="20"/>
                <w:szCs w:val="20"/>
              </w:rPr>
              <w:t xml:space="preserve"> private</w:t>
            </w:r>
          </w:p>
        </w:tc>
      </w:tr>
      <w:tr w:rsidR="00CE3A39" w:rsidRPr="000B7D0D" w14:paraId="091A0037" w14:textId="77777777" w:rsidTr="002C22AA">
        <w:trPr>
          <w:cantSplit/>
          <w:trHeight w:val="402"/>
        </w:trPr>
        <w:tc>
          <w:tcPr>
            <w:tcW w:w="10491" w:type="dxa"/>
            <w:vAlign w:val="center"/>
          </w:tcPr>
          <w:p w14:paraId="3334BBEB"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C35DE2">
              <w:rPr>
                <w:rFonts w:ascii="Cambria" w:hAnsi="Cambria"/>
                <w:sz w:val="20"/>
                <w:szCs w:val="20"/>
              </w:rPr>
              <w:t xml:space="preserve">Proiectarea de strategii politice în contexte locale, regionale, </w:t>
            </w:r>
            <w:proofErr w:type="spellStart"/>
            <w:r w:rsidRPr="00C35DE2">
              <w:rPr>
                <w:rFonts w:ascii="Cambria" w:hAnsi="Cambria"/>
                <w:sz w:val="20"/>
                <w:szCs w:val="20"/>
              </w:rPr>
              <w:t>naţionale</w:t>
            </w:r>
            <w:proofErr w:type="spellEnd"/>
            <w:r w:rsidRPr="00C35DE2">
              <w:rPr>
                <w:rFonts w:ascii="Cambria" w:hAnsi="Cambria"/>
                <w:sz w:val="20"/>
                <w:szCs w:val="20"/>
              </w:rPr>
              <w:t xml:space="preserve"> </w:t>
            </w:r>
            <w:proofErr w:type="spellStart"/>
            <w:r w:rsidRPr="00C35DE2">
              <w:rPr>
                <w:rFonts w:ascii="Cambria" w:hAnsi="Cambria"/>
                <w:sz w:val="20"/>
                <w:szCs w:val="20"/>
              </w:rPr>
              <w:t>şi</w:t>
            </w:r>
            <w:proofErr w:type="spellEnd"/>
            <w:r w:rsidRPr="00C35DE2">
              <w:rPr>
                <w:rFonts w:ascii="Cambria" w:hAnsi="Cambria"/>
                <w:sz w:val="20"/>
                <w:szCs w:val="20"/>
              </w:rPr>
              <w:t xml:space="preserve"> globale</w:t>
            </w:r>
          </w:p>
        </w:tc>
      </w:tr>
      <w:tr w:rsidR="00CE3A39" w:rsidRPr="000B7D0D" w14:paraId="63B09545" w14:textId="77777777" w:rsidTr="002C22AA">
        <w:trPr>
          <w:cantSplit/>
          <w:trHeight w:val="402"/>
        </w:trPr>
        <w:tc>
          <w:tcPr>
            <w:tcW w:w="10491" w:type="dxa"/>
            <w:vAlign w:val="center"/>
          </w:tcPr>
          <w:p w14:paraId="4586E94A" w14:textId="77777777" w:rsidR="00CE3A39" w:rsidRPr="0056367D" w:rsidRDefault="00CE3A39" w:rsidP="00CE3A39">
            <w:pPr>
              <w:pStyle w:val="ListParagraph"/>
              <w:numPr>
                <w:ilvl w:val="0"/>
                <w:numId w:val="9"/>
              </w:numPr>
              <w:spacing w:after="0" w:line="240" w:lineRule="auto"/>
              <w:rPr>
                <w:rFonts w:ascii="Cambria" w:hAnsi="Cambria"/>
                <w:bCs/>
                <w:sz w:val="20"/>
                <w:szCs w:val="20"/>
              </w:rPr>
            </w:pPr>
            <w:proofErr w:type="spellStart"/>
            <w:r w:rsidRPr="00C35DE2">
              <w:rPr>
                <w:rFonts w:ascii="Cambria" w:hAnsi="Cambria"/>
                <w:sz w:val="20"/>
                <w:szCs w:val="20"/>
              </w:rPr>
              <w:t>Susţinerea</w:t>
            </w:r>
            <w:proofErr w:type="spellEnd"/>
            <w:r w:rsidRPr="00C35DE2">
              <w:rPr>
                <w:rFonts w:ascii="Cambria" w:hAnsi="Cambria"/>
                <w:sz w:val="20"/>
                <w:szCs w:val="20"/>
              </w:rPr>
              <w:t xml:space="preserve">, promovarea </w:t>
            </w:r>
            <w:proofErr w:type="spellStart"/>
            <w:r w:rsidRPr="00C35DE2">
              <w:rPr>
                <w:rFonts w:ascii="Cambria" w:hAnsi="Cambria"/>
                <w:sz w:val="20"/>
                <w:szCs w:val="20"/>
              </w:rPr>
              <w:t>şi</w:t>
            </w:r>
            <w:proofErr w:type="spellEnd"/>
            <w:r w:rsidRPr="00C35DE2">
              <w:rPr>
                <w:rFonts w:ascii="Cambria" w:hAnsi="Cambria"/>
                <w:sz w:val="20"/>
                <w:szCs w:val="20"/>
              </w:rPr>
              <w:t xml:space="preserve"> comunicarea unor idei </w:t>
            </w:r>
            <w:proofErr w:type="spellStart"/>
            <w:r w:rsidRPr="00C35DE2">
              <w:rPr>
                <w:rFonts w:ascii="Cambria" w:hAnsi="Cambria"/>
                <w:sz w:val="20"/>
                <w:szCs w:val="20"/>
              </w:rPr>
              <w:t>şi</w:t>
            </w:r>
            <w:proofErr w:type="spellEnd"/>
            <w:r w:rsidRPr="00C35DE2">
              <w:rPr>
                <w:rFonts w:ascii="Cambria" w:hAnsi="Cambria"/>
                <w:sz w:val="20"/>
                <w:szCs w:val="20"/>
              </w:rPr>
              <w:t xml:space="preserve"> valori sociale </w:t>
            </w:r>
            <w:proofErr w:type="spellStart"/>
            <w:r w:rsidRPr="00C35DE2">
              <w:rPr>
                <w:rFonts w:ascii="Cambria" w:hAnsi="Cambria"/>
                <w:sz w:val="20"/>
                <w:szCs w:val="20"/>
              </w:rPr>
              <w:t>şi</w:t>
            </w:r>
            <w:proofErr w:type="spellEnd"/>
            <w:r w:rsidRPr="00C35DE2">
              <w:rPr>
                <w:rFonts w:ascii="Cambria" w:hAnsi="Cambria"/>
                <w:sz w:val="20"/>
                <w:szCs w:val="20"/>
              </w:rPr>
              <w:t xml:space="preserve"> politice</w:t>
            </w:r>
          </w:p>
        </w:tc>
      </w:tr>
      <w:tr w:rsidR="002C22AA" w:rsidRPr="000B7D0D" w14:paraId="366434C9" w14:textId="77777777" w:rsidTr="00A5032D">
        <w:trPr>
          <w:cantSplit/>
          <w:trHeight w:val="402"/>
        </w:trPr>
        <w:tc>
          <w:tcPr>
            <w:tcW w:w="10491" w:type="dxa"/>
            <w:vAlign w:val="center"/>
          </w:tcPr>
          <w:p w14:paraId="085B6CA9" w14:textId="77777777"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 xml:space="preserve">Abilități academice specifice (Specific academic </w:t>
            </w:r>
            <w:proofErr w:type="spellStart"/>
            <w:r w:rsidRPr="00DE5B58">
              <w:rPr>
                <w:rFonts w:ascii="Cambria" w:hAnsi="Cambria"/>
                <w:b/>
                <w:sz w:val="20"/>
                <w:szCs w:val="20"/>
              </w:rPr>
              <w:t>skills</w:t>
            </w:r>
            <w:proofErr w:type="spellEnd"/>
            <w:r w:rsidRPr="00DE5B58">
              <w:rPr>
                <w:rFonts w:ascii="Cambria" w:hAnsi="Cambria"/>
                <w:b/>
                <w:sz w:val="20"/>
                <w:szCs w:val="20"/>
              </w:rPr>
              <w:t>)</w:t>
            </w:r>
          </w:p>
        </w:tc>
      </w:tr>
      <w:tr w:rsidR="00CE3A39" w:rsidRPr="000B7D0D" w14:paraId="5396ED85" w14:textId="77777777" w:rsidTr="00A5032D">
        <w:trPr>
          <w:cantSplit/>
          <w:trHeight w:val="402"/>
        </w:trPr>
        <w:tc>
          <w:tcPr>
            <w:tcW w:w="10491" w:type="dxa"/>
            <w:vAlign w:val="center"/>
          </w:tcPr>
          <w:p w14:paraId="3D49CEFF" w14:textId="77777777" w:rsidR="00CE3A39" w:rsidRPr="0056367D" w:rsidRDefault="00CE3A39" w:rsidP="00CE3A39">
            <w:pPr>
              <w:pStyle w:val="ListParagraph"/>
              <w:numPr>
                <w:ilvl w:val="0"/>
                <w:numId w:val="10"/>
              </w:numPr>
              <w:spacing w:after="0" w:line="240" w:lineRule="auto"/>
              <w:rPr>
                <w:rFonts w:ascii="Cambria" w:hAnsi="Cambria"/>
                <w:b/>
                <w:sz w:val="20"/>
                <w:szCs w:val="20"/>
              </w:rPr>
            </w:pPr>
            <w:r w:rsidRPr="00551CD7">
              <w:rPr>
                <w:rFonts w:ascii="Cambria" w:hAnsi="Cambria"/>
                <w:sz w:val="20"/>
                <w:szCs w:val="20"/>
              </w:rPr>
              <w:lastRenderedPageBreak/>
              <w:t>Absolventul va putea să aplice metode științifice în înțelegerea teoriilor fundamentale ale social-politicului;</w:t>
            </w:r>
            <w:r>
              <w:rPr>
                <w:rFonts w:ascii="Cambria" w:hAnsi="Cambria"/>
                <w:sz w:val="20"/>
                <w:szCs w:val="20"/>
              </w:rPr>
              <w:t xml:space="preserve"> va </w:t>
            </w:r>
            <w:r w:rsidRPr="00551CD7">
              <w:rPr>
                <w:rFonts w:ascii="Cambria" w:hAnsi="Cambria"/>
                <w:sz w:val="20"/>
                <w:szCs w:val="20"/>
              </w:rPr>
              <w:t>dobândi resursele necesare pentru a analiza fenomene și procese social politice;</w:t>
            </w:r>
            <w:r>
              <w:rPr>
                <w:rFonts w:ascii="Cambria" w:hAnsi="Cambria"/>
                <w:sz w:val="20"/>
                <w:szCs w:val="20"/>
              </w:rPr>
              <w:t xml:space="preserve"> va </w:t>
            </w:r>
            <w:r w:rsidRPr="00551CD7">
              <w:rPr>
                <w:rFonts w:ascii="Cambria" w:hAnsi="Cambria"/>
                <w:sz w:val="20"/>
                <w:szCs w:val="20"/>
              </w:rPr>
              <w:t>putea evalua fenomene și procese social politice în mod riguros și științific;</w:t>
            </w:r>
            <w:r>
              <w:rPr>
                <w:rFonts w:ascii="Cambria" w:hAnsi="Cambria"/>
                <w:sz w:val="20"/>
                <w:szCs w:val="20"/>
              </w:rPr>
              <w:t xml:space="preserve"> va</w:t>
            </w:r>
            <w:r w:rsidRPr="00551CD7">
              <w:rPr>
                <w:rFonts w:ascii="Cambria" w:hAnsi="Cambria"/>
                <w:sz w:val="20"/>
                <w:szCs w:val="20"/>
              </w:rPr>
              <w:t xml:space="preserve"> fi capabil să aplice metoda comparativă în analiza teoriilor și sistemelor politice;</w:t>
            </w:r>
            <w:r>
              <w:rPr>
                <w:rFonts w:ascii="Cambria" w:hAnsi="Cambria"/>
                <w:sz w:val="20"/>
                <w:szCs w:val="20"/>
              </w:rPr>
              <w:t xml:space="preserve"> va</w:t>
            </w:r>
            <w:r w:rsidRPr="00551CD7">
              <w:rPr>
                <w:rFonts w:ascii="Cambria" w:hAnsi="Cambria"/>
                <w:sz w:val="20"/>
                <w:szCs w:val="20"/>
              </w:rPr>
              <w:t xml:space="preserve"> avea o perspectivă istorică critică asupra diferitelor sisteme politice;</w:t>
            </w:r>
            <w:r>
              <w:rPr>
                <w:rFonts w:ascii="Cambria" w:hAnsi="Cambria"/>
                <w:sz w:val="20"/>
                <w:szCs w:val="20"/>
              </w:rPr>
              <w:t xml:space="preserve"> va</w:t>
            </w:r>
            <w:r w:rsidRPr="00551CD7">
              <w:rPr>
                <w:rFonts w:ascii="Cambria" w:hAnsi="Cambria"/>
                <w:sz w:val="20"/>
                <w:szCs w:val="20"/>
              </w:rPr>
              <w:t xml:space="preserve"> putea contribui la revizuirea și actualizarea teoriilor și metodologiei specifice domeniului social politic;</w:t>
            </w:r>
            <w:r>
              <w:rPr>
                <w:rFonts w:ascii="Cambria" w:hAnsi="Cambria"/>
                <w:sz w:val="20"/>
                <w:szCs w:val="20"/>
              </w:rPr>
              <w:t xml:space="preserve"> va</w:t>
            </w:r>
            <w:r w:rsidRPr="00551CD7">
              <w:rPr>
                <w:rFonts w:ascii="Cambria" w:hAnsi="Cambria"/>
                <w:sz w:val="20"/>
                <w:szCs w:val="20"/>
              </w:rPr>
              <w:t xml:space="preserve"> înțelege subiectele de actualitate din sfera social politică</w:t>
            </w:r>
          </w:p>
        </w:tc>
      </w:tr>
      <w:tr w:rsidR="00CE3A39" w:rsidRPr="000B7D0D" w14:paraId="34587663" w14:textId="77777777" w:rsidTr="00A5032D">
        <w:trPr>
          <w:cantSplit/>
          <w:trHeight w:val="402"/>
        </w:trPr>
        <w:tc>
          <w:tcPr>
            <w:tcW w:w="10491" w:type="dxa"/>
            <w:vAlign w:val="center"/>
          </w:tcPr>
          <w:p w14:paraId="6022DBD5" w14:textId="77777777" w:rsidR="00CE3A39" w:rsidRPr="0056367D" w:rsidRDefault="00CE3A39" w:rsidP="00CE3A39">
            <w:pPr>
              <w:pStyle w:val="ListParagraph"/>
              <w:numPr>
                <w:ilvl w:val="0"/>
                <w:numId w:val="10"/>
              </w:numPr>
              <w:spacing w:after="0" w:line="240" w:lineRule="auto"/>
              <w:rPr>
                <w:rFonts w:ascii="Cambria" w:hAnsi="Cambria"/>
                <w:b/>
                <w:sz w:val="20"/>
                <w:szCs w:val="20"/>
              </w:rPr>
            </w:pPr>
            <w:r w:rsidRPr="00551CD7">
              <w:rPr>
                <w:rFonts w:ascii="Cambria" w:hAnsi="Cambria"/>
                <w:sz w:val="20"/>
                <w:szCs w:val="20"/>
              </w:rPr>
              <w:t>Absolventul va</w:t>
            </w:r>
            <w:r>
              <w:rPr>
                <w:rFonts w:ascii="Cambria" w:hAnsi="Cambria"/>
                <w:sz w:val="20"/>
                <w:szCs w:val="20"/>
              </w:rPr>
              <w:t xml:space="preserve"> </w:t>
            </w:r>
            <w:r w:rsidRPr="00551CD7">
              <w:rPr>
                <w:rFonts w:ascii="Cambria" w:hAnsi="Cambria"/>
                <w:sz w:val="20"/>
                <w:szCs w:val="20"/>
              </w:rPr>
              <w:t>fi capabil să creeze un design de cercetare aplicat oricărei întrebări;</w:t>
            </w:r>
            <w:r>
              <w:rPr>
                <w:rFonts w:ascii="Cambria" w:hAnsi="Cambria"/>
                <w:sz w:val="20"/>
                <w:szCs w:val="20"/>
              </w:rPr>
              <w:t xml:space="preserve"> să</w:t>
            </w:r>
            <w:r w:rsidRPr="00551CD7">
              <w:rPr>
                <w:rFonts w:ascii="Cambria" w:hAnsi="Cambria"/>
                <w:sz w:val="20"/>
                <w:szCs w:val="20"/>
              </w:rPr>
              <w:t xml:space="preserve"> operaționaliz</w:t>
            </w:r>
            <w:r>
              <w:rPr>
                <w:rFonts w:ascii="Cambria" w:hAnsi="Cambria"/>
                <w:sz w:val="20"/>
                <w:szCs w:val="20"/>
              </w:rPr>
              <w:t>eze</w:t>
            </w:r>
            <w:r w:rsidRPr="00551CD7">
              <w:rPr>
                <w:rFonts w:ascii="Cambria" w:hAnsi="Cambria"/>
                <w:sz w:val="20"/>
                <w:szCs w:val="20"/>
              </w:rPr>
              <w:t xml:space="preserve"> concepte complexe;</w:t>
            </w:r>
            <w:r>
              <w:rPr>
                <w:rFonts w:ascii="Cambria" w:hAnsi="Cambria"/>
                <w:sz w:val="20"/>
                <w:szCs w:val="20"/>
              </w:rPr>
              <w:t xml:space="preserve"> va</w:t>
            </w:r>
            <w:r w:rsidRPr="00551CD7">
              <w:rPr>
                <w:rFonts w:ascii="Cambria" w:hAnsi="Cambria"/>
                <w:sz w:val="20"/>
                <w:szCs w:val="20"/>
              </w:rPr>
              <w:t xml:space="preserve"> măsura și evalua fenomene și procese politice;</w:t>
            </w:r>
            <w:r>
              <w:rPr>
                <w:rFonts w:ascii="Cambria" w:hAnsi="Cambria"/>
                <w:sz w:val="20"/>
                <w:szCs w:val="20"/>
              </w:rPr>
              <w:t xml:space="preserve"> va</w:t>
            </w:r>
            <w:r w:rsidRPr="00551CD7">
              <w:rPr>
                <w:rFonts w:ascii="Cambria" w:hAnsi="Cambria"/>
                <w:sz w:val="20"/>
                <w:szCs w:val="20"/>
              </w:rPr>
              <w:t xml:space="preserve"> fi capabil să analize date cantitative, inclusiv realizarea și implementarea sondajelor de opinie;</w:t>
            </w:r>
            <w:r>
              <w:rPr>
                <w:rFonts w:ascii="Cambria" w:hAnsi="Cambria"/>
                <w:sz w:val="20"/>
                <w:szCs w:val="20"/>
              </w:rPr>
              <w:t xml:space="preserve"> va </w:t>
            </w:r>
            <w:r w:rsidRPr="00551CD7">
              <w:rPr>
                <w:rFonts w:ascii="Cambria" w:hAnsi="Cambria"/>
                <w:sz w:val="20"/>
                <w:szCs w:val="20"/>
              </w:rPr>
              <w:t>fi capabil să analize date calitative;</w:t>
            </w:r>
            <w:r>
              <w:rPr>
                <w:rFonts w:ascii="Cambria" w:hAnsi="Cambria"/>
                <w:sz w:val="20"/>
                <w:szCs w:val="20"/>
              </w:rPr>
              <w:t xml:space="preserve"> va</w:t>
            </w:r>
            <w:r w:rsidRPr="00551CD7">
              <w:rPr>
                <w:rFonts w:ascii="Cambria" w:hAnsi="Cambria"/>
                <w:sz w:val="20"/>
                <w:szCs w:val="20"/>
              </w:rPr>
              <w:t xml:space="preserve"> cunoaște și folosi softuri de analiză a datelor;</w:t>
            </w:r>
            <w:r>
              <w:rPr>
                <w:rFonts w:ascii="Cambria" w:hAnsi="Cambria"/>
                <w:sz w:val="20"/>
                <w:szCs w:val="20"/>
              </w:rPr>
              <w:t xml:space="preserve"> va</w:t>
            </w:r>
            <w:r w:rsidRPr="00551CD7">
              <w:rPr>
                <w:rFonts w:ascii="Cambria" w:hAnsi="Cambria"/>
                <w:sz w:val="20"/>
                <w:szCs w:val="20"/>
              </w:rPr>
              <w:t xml:space="preserve"> fi capabil să elaboreze propuneri de cercetare</w:t>
            </w:r>
          </w:p>
        </w:tc>
      </w:tr>
      <w:tr w:rsidR="00CE3A39" w:rsidRPr="000B7D0D" w14:paraId="0090A2FD" w14:textId="77777777" w:rsidTr="00A5032D">
        <w:trPr>
          <w:cantSplit/>
          <w:trHeight w:val="402"/>
        </w:trPr>
        <w:tc>
          <w:tcPr>
            <w:tcW w:w="10491" w:type="dxa"/>
            <w:vAlign w:val="center"/>
          </w:tcPr>
          <w:p w14:paraId="40C27F0B" w14:textId="77777777" w:rsidR="00CE3A39" w:rsidRPr="0056367D" w:rsidRDefault="00CE3A39" w:rsidP="00CE3A39">
            <w:pPr>
              <w:pStyle w:val="ListParagraph"/>
              <w:numPr>
                <w:ilvl w:val="0"/>
                <w:numId w:val="10"/>
              </w:numPr>
              <w:spacing w:after="0" w:line="240" w:lineRule="auto"/>
              <w:rPr>
                <w:rFonts w:ascii="Cambria" w:hAnsi="Cambria"/>
                <w:b/>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principii de elaborarea si gestionarea proiectelor de acțiune și intervenție sociale, economice și politice;</w:t>
            </w:r>
            <w:r>
              <w:rPr>
                <w:rFonts w:ascii="Cambria" w:hAnsi="Cambria"/>
                <w:sz w:val="20"/>
                <w:szCs w:val="20"/>
              </w:rPr>
              <w:t xml:space="preserve"> va</w:t>
            </w:r>
            <w:r w:rsidRPr="00C35DE2">
              <w:rPr>
                <w:rFonts w:ascii="Cambria" w:hAnsi="Cambria"/>
                <w:sz w:val="20"/>
                <w:szCs w:val="20"/>
              </w:rPr>
              <w:t xml:space="preserve"> înțelege ciclul formulării și implementării politicilor publice și al acțiunilor politice în general;</w:t>
            </w:r>
            <w:r>
              <w:rPr>
                <w:rFonts w:ascii="Cambria" w:hAnsi="Cambria"/>
                <w:sz w:val="20"/>
                <w:szCs w:val="20"/>
              </w:rPr>
              <w:t xml:space="preserve"> va</w:t>
            </w:r>
            <w:r w:rsidRPr="00C35DE2">
              <w:rPr>
                <w:rFonts w:ascii="Cambria" w:hAnsi="Cambria"/>
                <w:sz w:val="20"/>
                <w:szCs w:val="20"/>
              </w:rPr>
              <w:t xml:space="preserve"> deprinde cunoștințele necesare pentru comunicarea eficientă a rezultatelor unei analize.</w:t>
            </w:r>
          </w:p>
        </w:tc>
      </w:tr>
      <w:tr w:rsidR="00CE3A39" w:rsidRPr="000B7D0D" w14:paraId="17D338AF" w14:textId="77777777" w:rsidTr="00A5032D">
        <w:trPr>
          <w:cantSplit/>
          <w:trHeight w:val="402"/>
        </w:trPr>
        <w:tc>
          <w:tcPr>
            <w:tcW w:w="10491" w:type="dxa"/>
            <w:vAlign w:val="center"/>
          </w:tcPr>
          <w:p w14:paraId="47C97D28" w14:textId="77777777" w:rsidR="00CE3A39" w:rsidRPr="0056367D" w:rsidRDefault="00CE3A39" w:rsidP="00CE3A39">
            <w:pPr>
              <w:pStyle w:val="ListParagraph"/>
              <w:numPr>
                <w:ilvl w:val="0"/>
                <w:numId w:val="10"/>
              </w:numPr>
              <w:spacing w:after="0" w:line="240" w:lineRule="auto"/>
              <w:rPr>
                <w:rFonts w:ascii="Cambria" w:hAnsi="Cambria"/>
                <w:bCs/>
                <w:sz w:val="20"/>
                <w:szCs w:val="20"/>
              </w:rPr>
            </w:pPr>
            <w:r>
              <w:rPr>
                <w:rFonts w:ascii="Cambria" w:hAnsi="Cambria"/>
                <w:sz w:val="20"/>
                <w:szCs w:val="20"/>
              </w:rPr>
              <w:t xml:space="preserve"> </w:t>
            </w: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avea cunoștințe avansate de elaborare a proiectelor profesionale și de cercetare în managementul organizațiilor utilizând în mod inovator variate metode cantitative și calitative;</w:t>
            </w:r>
            <w:r>
              <w:rPr>
                <w:rFonts w:ascii="Cambria" w:hAnsi="Cambria"/>
                <w:sz w:val="20"/>
                <w:szCs w:val="20"/>
              </w:rPr>
              <w:t xml:space="preserve"> va</w:t>
            </w:r>
            <w:r w:rsidRPr="00C35DE2">
              <w:rPr>
                <w:rFonts w:ascii="Cambria" w:hAnsi="Cambria"/>
                <w:sz w:val="20"/>
                <w:szCs w:val="20"/>
              </w:rPr>
              <w:t xml:space="preserve"> cunoaște modalitățile de evaluare, expertiză și decizie în organizații care acționează în domeniul public, privat și politic;</w:t>
            </w:r>
            <w:r>
              <w:rPr>
                <w:rFonts w:ascii="Cambria" w:hAnsi="Cambria"/>
                <w:sz w:val="20"/>
                <w:szCs w:val="20"/>
              </w:rPr>
              <w:t xml:space="preserve"> va</w:t>
            </w:r>
            <w:r w:rsidRPr="00C35DE2">
              <w:rPr>
                <w:rFonts w:ascii="Cambria" w:hAnsi="Cambria"/>
                <w:sz w:val="20"/>
                <w:szCs w:val="20"/>
              </w:rPr>
              <w:t xml:space="preserve"> avea cunoștințele necesare pentru a analiza programe politice, documente ce vizează politici publice interne și internaționale și de elaborare a programelor politice și a strategiilor de politici publice;</w:t>
            </w:r>
            <w:r>
              <w:rPr>
                <w:rFonts w:ascii="Cambria" w:hAnsi="Cambria"/>
                <w:sz w:val="20"/>
                <w:szCs w:val="20"/>
              </w:rPr>
              <w:t xml:space="preserve"> va</w:t>
            </w:r>
            <w:r w:rsidRPr="00C35DE2">
              <w:rPr>
                <w:rFonts w:ascii="Cambria" w:hAnsi="Cambria"/>
                <w:sz w:val="20"/>
                <w:szCs w:val="20"/>
              </w:rPr>
              <w:t xml:space="preserve"> avea cunoștințele necesare pentru a analiza, a planifica și de a </w:t>
            </w:r>
            <w:proofErr w:type="spellStart"/>
            <w:r w:rsidRPr="00C35DE2">
              <w:rPr>
                <w:rFonts w:ascii="Cambria" w:hAnsi="Cambria"/>
                <w:sz w:val="20"/>
                <w:szCs w:val="20"/>
              </w:rPr>
              <w:t>manageria</w:t>
            </w:r>
            <w:proofErr w:type="spellEnd"/>
            <w:r w:rsidRPr="00C35DE2">
              <w:rPr>
                <w:rFonts w:ascii="Cambria" w:hAnsi="Cambria"/>
                <w:sz w:val="20"/>
                <w:szCs w:val="20"/>
              </w:rPr>
              <w:t xml:space="preserve"> campanii de comunicare politică în situații curente și de criză;</w:t>
            </w:r>
            <w:r>
              <w:rPr>
                <w:rFonts w:ascii="Cambria" w:hAnsi="Cambria"/>
                <w:sz w:val="20"/>
                <w:szCs w:val="20"/>
              </w:rPr>
              <w:t xml:space="preserve"> va</w:t>
            </w:r>
            <w:r w:rsidRPr="00C35DE2">
              <w:rPr>
                <w:rFonts w:ascii="Cambria" w:hAnsi="Cambria"/>
                <w:sz w:val="20"/>
                <w:szCs w:val="20"/>
              </w:rPr>
              <w:t xml:space="preserve"> cunoaște dezvoltările teoretice, metodologice și practice din domeniul managementului organizațiilor, și le poate utiliza pe acestea în mediul public, privat, politic ori academic.</w:t>
            </w:r>
          </w:p>
        </w:tc>
      </w:tr>
      <w:tr w:rsidR="00CE3A39" w:rsidRPr="000B7D0D" w14:paraId="2CA6D45D" w14:textId="77777777" w:rsidTr="00A5032D">
        <w:trPr>
          <w:cantSplit/>
          <w:trHeight w:val="402"/>
        </w:trPr>
        <w:tc>
          <w:tcPr>
            <w:tcW w:w="10491" w:type="dxa"/>
            <w:vAlign w:val="center"/>
          </w:tcPr>
          <w:p w14:paraId="1D3245A7" w14:textId="77777777" w:rsidR="00CE3A39" w:rsidRPr="0056367D" w:rsidRDefault="00CE3A39" w:rsidP="00CE3A39">
            <w:pPr>
              <w:pStyle w:val="ListParagraph"/>
              <w:numPr>
                <w:ilvl w:val="0"/>
                <w:numId w:val="10"/>
              </w:numPr>
              <w:spacing w:after="0" w:line="240" w:lineRule="auto"/>
              <w:rPr>
                <w:rFonts w:ascii="Cambria" w:hAnsi="Cambria"/>
                <w:bCs/>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etapele constitutive ale unui proces de luare a deciziilor și de implementare a acestora;</w:t>
            </w:r>
            <w:r>
              <w:rPr>
                <w:rFonts w:ascii="Cambria" w:hAnsi="Cambria"/>
                <w:sz w:val="20"/>
                <w:szCs w:val="20"/>
              </w:rPr>
              <w:t xml:space="preserve"> va</w:t>
            </w:r>
            <w:r w:rsidRPr="00C35DE2">
              <w:rPr>
                <w:rFonts w:ascii="Cambria" w:hAnsi="Cambria"/>
                <w:sz w:val="20"/>
                <w:szCs w:val="20"/>
              </w:rPr>
              <w:t xml:space="preserve"> fi capabil sa relaționeze nivelurile național, local si global din perspectiva formulării și implementării de strategii si politici;</w:t>
            </w:r>
            <w:r>
              <w:rPr>
                <w:rFonts w:ascii="Cambria" w:hAnsi="Cambria"/>
                <w:sz w:val="20"/>
                <w:szCs w:val="20"/>
              </w:rPr>
              <w:t xml:space="preserve"> va</w:t>
            </w:r>
            <w:r w:rsidRPr="00C35DE2">
              <w:rPr>
                <w:rFonts w:ascii="Cambria" w:hAnsi="Cambria"/>
                <w:sz w:val="20"/>
                <w:szCs w:val="20"/>
              </w:rPr>
              <w:t xml:space="preserve"> cunoaște diversitatea specifică strategiilor politice, atât din punct de vedere geografic și istoric, cât și cultural si religios;</w:t>
            </w:r>
            <w:r>
              <w:rPr>
                <w:rFonts w:ascii="Cambria" w:hAnsi="Cambria"/>
                <w:sz w:val="20"/>
                <w:szCs w:val="20"/>
              </w:rPr>
              <w:t xml:space="preserve"> va</w:t>
            </w:r>
            <w:r w:rsidRPr="00C35DE2">
              <w:rPr>
                <w:rFonts w:ascii="Cambria" w:hAnsi="Cambria"/>
                <w:sz w:val="20"/>
                <w:szCs w:val="20"/>
              </w:rPr>
              <w:t xml:space="preserve"> cunoaște istoria și funcționarea instituțiilor europene;</w:t>
            </w:r>
            <w:r>
              <w:rPr>
                <w:rFonts w:ascii="Cambria" w:hAnsi="Cambria"/>
                <w:sz w:val="20"/>
                <w:szCs w:val="20"/>
              </w:rPr>
              <w:t xml:space="preserve"> va</w:t>
            </w:r>
            <w:r w:rsidRPr="00C35DE2">
              <w:rPr>
                <w:rFonts w:ascii="Cambria" w:hAnsi="Cambria"/>
                <w:sz w:val="20"/>
                <w:szCs w:val="20"/>
              </w:rPr>
              <w:t xml:space="preserve"> fi familiarizat cu conceptele și procesele legate de guvernanță.</w:t>
            </w:r>
          </w:p>
        </w:tc>
      </w:tr>
      <w:tr w:rsidR="00CE3A39" w:rsidRPr="000B7D0D" w14:paraId="4E343E7A" w14:textId="77777777" w:rsidTr="00A5032D">
        <w:trPr>
          <w:cantSplit/>
          <w:trHeight w:val="402"/>
        </w:trPr>
        <w:tc>
          <w:tcPr>
            <w:tcW w:w="10491" w:type="dxa"/>
            <w:vAlign w:val="center"/>
          </w:tcPr>
          <w:p w14:paraId="172DAC35" w14:textId="77777777" w:rsidR="00CE3A39" w:rsidRPr="0056367D" w:rsidRDefault="00CE3A39" w:rsidP="00CE3A39">
            <w:pPr>
              <w:pStyle w:val="ListParagraph"/>
              <w:numPr>
                <w:ilvl w:val="0"/>
                <w:numId w:val="10"/>
              </w:numPr>
              <w:spacing w:after="0" w:line="240" w:lineRule="auto"/>
              <w:rPr>
                <w:rFonts w:ascii="Cambria" w:hAnsi="Cambria"/>
                <w:bCs/>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valorile și princip</w:t>
            </w:r>
            <w:r>
              <w:rPr>
                <w:rFonts w:ascii="Cambria" w:hAnsi="Cambria"/>
                <w:sz w:val="20"/>
                <w:szCs w:val="20"/>
              </w:rPr>
              <w:t>i</w:t>
            </w:r>
            <w:r w:rsidRPr="00C35DE2">
              <w:rPr>
                <w:rFonts w:ascii="Cambria" w:hAnsi="Cambria"/>
                <w:sz w:val="20"/>
                <w:szCs w:val="20"/>
              </w:rPr>
              <w:t>ile centrale ale regimurilor democratice;</w:t>
            </w:r>
            <w:r>
              <w:rPr>
                <w:rFonts w:ascii="Cambria" w:hAnsi="Cambria"/>
                <w:sz w:val="20"/>
                <w:szCs w:val="20"/>
              </w:rPr>
              <w:t xml:space="preserve"> va</w:t>
            </w:r>
            <w:r w:rsidRPr="00C35DE2">
              <w:rPr>
                <w:rFonts w:ascii="Cambria" w:hAnsi="Cambria"/>
                <w:sz w:val="20"/>
                <w:szCs w:val="20"/>
              </w:rPr>
              <w:t xml:space="preserve"> înțelege importanța culturii politice în contextul democrațiilor recente;</w:t>
            </w:r>
            <w:r>
              <w:rPr>
                <w:rFonts w:ascii="Cambria" w:hAnsi="Cambria"/>
                <w:sz w:val="20"/>
                <w:szCs w:val="20"/>
              </w:rPr>
              <w:t xml:space="preserve"> va </w:t>
            </w:r>
            <w:r w:rsidRPr="00C35DE2">
              <w:rPr>
                <w:rFonts w:ascii="Cambria" w:hAnsi="Cambria"/>
                <w:sz w:val="20"/>
                <w:szCs w:val="20"/>
              </w:rPr>
              <w:t>fi capabil să caracterizeze un sistem politic din perspectiva valorilor pe care le promovează;</w:t>
            </w:r>
            <w:r>
              <w:rPr>
                <w:rFonts w:ascii="Cambria" w:hAnsi="Cambria"/>
                <w:sz w:val="20"/>
                <w:szCs w:val="20"/>
              </w:rPr>
              <w:t xml:space="preserve"> </w:t>
            </w:r>
            <w:r w:rsidRPr="00C35DE2">
              <w:rPr>
                <w:rFonts w:ascii="Cambria" w:hAnsi="Cambria"/>
                <w:sz w:val="20"/>
                <w:szCs w:val="20"/>
              </w:rPr>
              <w:t>va înțelege centralitatea unor valori politice în context democratic, precum solidaritate, libertate sau egalitate.</w:t>
            </w:r>
          </w:p>
        </w:tc>
      </w:tr>
    </w:tbl>
    <w:p w14:paraId="454DA443" w14:textId="77777777" w:rsidR="00BA46D7" w:rsidRDefault="00BA46D7" w:rsidP="002A3A93">
      <w:pPr>
        <w:spacing w:after="0"/>
        <w:ind w:hanging="426"/>
        <w:rPr>
          <w:rFonts w:ascii="Cambria" w:hAnsi="Cambria"/>
          <w:b/>
          <w:sz w:val="20"/>
          <w:szCs w:val="20"/>
        </w:rPr>
      </w:pPr>
    </w:p>
    <w:p w14:paraId="4EA3854A" w14:textId="77777777" w:rsidR="00996E5F" w:rsidRDefault="002A3A93" w:rsidP="002A3A93">
      <w:pPr>
        <w:spacing w:after="0"/>
        <w:ind w:hanging="426"/>
        <w:rPr>
          <w:rFonts w:ascii="Cambria" w:hAnsi="Cambria"/>
          <w:b/>
          <w:sz w:val="20"/>
          <w:szCs w:val="20"/>
        </w:rPr>
      </w:pPr>
      <w:r>
        <w:rPr>
          <w:rFonts w:ascii="Cambria" w:hAnsi="Cambria"/>
          <w:b/>
          <w:sz w:val="20"/>
          <w:szCs w:val="20"/>
        </w:rPr>
        <w:t>8</w:t>
      </w:r>
      <w:r w:rsidR="0084063D" w:rsidRPr="003F481E">
        <w:rPr>
          <w:rFonts w:ascii="Cambria" w:hAnsi="Cambria"/>
          <w:b/>
          <w:sz w:val="20"/>
          <w:szCs w:val="20"/>
        </w:rPr>
        <w:t xml:space="preserve">. </w:t>
      </w:r>
      <w:r w:rsidR="0084063D">
        <w:rPr>
          <w:rFonts w:ascii="Cambria" w:hAnsi="Cambria"/>
          <w:b/>
          <w:sz w:val="20"/>
          <w:szCs w:val="20"/>
        </w:rPr>
        <w:t>Conținuturi</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9"/>
        <w:gridCol w:w="3420"/>
        <w:gridCol w:w="3292"/>
      </w:tblGrid>
      <w:tr w:rsidR="008C28C6" w:rsidRPr="002A3A93" w14:paraId="0DD727D5" w14:textId="77777777" w:rsidTr="007730F9">
        <w:tc>
          <w:tcPr>
            <w:tcW w:w="3779" w:type="dxa"/>
            <w:vAlign w:val="center"/>
          </w:tcPr>
          <w:p w14:paraId="723D57BF"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8.1 Curs</w:t>
            </w:r>
          </w:p>
        </w:tc>
        <w:tc>
          <w:tcPr>
            <w:tcW w:w="3420" w:type="dxa"/>
            <w:vAlign w:val="center"/>
          </w:tcPr>
          <w:p w14:paraId="365C41DC"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Metode de predare</w:t>
            </w:r>
            <w:r w:rsidR="00A5032D" w:rsidRPr="00AC5018">
              <w:rPr>
                <w:rFonts w:ascii="Cambria" w:eastAsia="Calibri" w:hAnsi="Cambria" w:cs="Times New Roman"/>
                <w:b/>
                <w:kern w:val="0"/>
                <w:sz w:val="20"/>
                <w:szCs w:val="20"/>
              </w:rPr>
              <w:t xml:space="preserve"> - învățare</w:t>
            </w:r>
          </w:p>
        </w:tc>
        <w:tc>
          <w:tcPr>
            <w:tcW w:w="3292" w:type="dxa"/>
            <w:vAlign w:val="center"/>
          </w:tcPr>
          <w:p w14:paraId="0C5757FC" w14:textId="77777777" w:rsidR="0086570A" w:rsidRPr="00FF0393" w:rsidRDefault="002A3A93" w:rsidP="00FF03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Observații</w:t>
            </w:r>
            <w:r w:rsidR="00BF0B4D">
              <w:rPr>
                <w:rStyle w:val="FootnoteReference"/>
                <w:rFonts w:ascii="Cambria" w:eastAsia="Calibri" w:hAnsi="Cambria" w:cs="Times New Roman"/>
                <w:b/>
                <w:kern w:val="0"/>
                <w:sz w:val="20"/>
                <w:szCs w:val="20"/>
              </w:rPr>
              <w:footnoteReference w:id="3"/>
            </w:r>
          </w:p>
        </w:tc>
      </w:tr>
      <w:tr w:rsidR="008C28C6" w:rsidRPr="002A3A93" w14:paraId="4931615E" w14:textId="77777777" w:rsidTr="007730F9">
        <w:tc>
          <w:tcPr>
            <w:tcW w:w="3779" w:type="dxa"/>
            <w:vAlign w:val="center"/>
          </w:tcPr>
          <w:p w14:paraId="121FBC39" w14:textId="77777777" w:rsidR="00312069" w:rsidRPr="00C75E61" w:rsidRDefault="00000000" w:rsidP="00215904">
            <w:pPr>
              <w:spacing w:after="0" w:line="240" w:lineRule="auto"/>
              <w:jc w:val="both"/>
              <w:rPr>
                <w:rFonts w:ascii="Times New Roman" w:hAnsi="Times New Roman"/>
              </w:rPr>
            </w:pPr>
            <w:r w:rsidRPr="00C75E61">
              <w:rPr>
                <w:rFonts w:ascii="Cambria" w:hAnsi="Cambria"/>
                <w:sz w:val="20"/>
                <w:szCs w:val="20"/>
              </w:rPr>
              <w:t xml:space="preserve">Săptămâna 1. </w:t>
            </w:r>
          </w:p>
          <w:p w14:paraId="66847FC4" w14:textId="77777777" w:rsidR="00312069" w:rsidRPr="00C75E61" w:rsidRDefault="00312069" w:rsidP="00215904">
            <w:pPr>
              <w:spacing w:after="0" w:line="240" w:lineRule="auto"/>
              <w:jc w:val="both"/>
              <w:rPr>
                <w:rFonts w:ascii="Times New Roman" w:hAnsi="Times New Roman"/>
              </w:rPr>
            </w:pPr>
          </w:p>
          <w:p w14:paraId="042670BA" w14:textId="77777777" w:rsidR="00312069" w:rsidRPr="00C75E61" w:rsidRDefault="00000000" w:rsidP="00872E33">
            <w:pPr>
              <w:spacing w:after="0" w:line="240" w:lineRule="auto"/>
              <w:jc w:val="both"/>
              <w:rPr>
                <w:rFonts w:ascii="Times New Roman" w:hAnsi="Times New Roman"/>
              </w:rPr>
            </w:pPr>
            <w:proofErr w:type="spellStart"/>
            <w:r w:rsidRPr="00C75E61">
              <w:rPr>
                <w:rFonts w:ascii="Cambria" w:hAnsi="Cambria"/>
                <w:sz w:val="20"/>
                <w:szCs w:val="20"/>
              </w:rPr>
              <w:t>Determinarile</w:t>
            </w:r>
            <w:proofErr w:type="spellEnd"/>
            <w:r w:rsidRPr="00C75E61">
              <w:rPr>
                <w:rFonts w:ascii="Cambria" w:hAnsi="Cambria"/>
                <w:sz w:val="20"/>
                <w:szCs w:val="20"/>
              </w:rPr>
              <w:t xml:space="preserve"> sistemului politic. Statul. </w:t>
            </w:r>
            <w:proofErr w:type="spellStart"/>
            <w:r w:rsidRPr="00C75E61">
              <w:rPr>
                <w:rFonts w:ascii="Cambria" w:hAnsi="Cambria"/>
                <w:sz w:val="20"/>
                <w:szCs w:val="20"/>
              </w:rPr>
              <w:t>Cetăţenia</w:t>
            </w:r>
            <w:proofErr w:type="spellEnd"/>
            <w:r w:rsidRPr="00C75E61">
              <w:rPr>
                <w:rFonts w:ascii="Cambria" w:hAnsi="Cambria"/>
                <w:sz w:val="20"/>
                <w:szCs w:val="20"/>
              </w:rPr>
              <w:t xml:space="preserve"> română</w:t>
            </w:r>
          </w:p>
          <w:p w14:paraId="51BF3FF9" w14:textId="77777777" w:rsidR="00312069" w:rsidRPr="00C75E61" w:rsidRDefault="00000000" w:rsidP="00872E33">
            <w:pPr>
              <w:spacing w:after="0" w:line="240" w:lineRule="auto"/>
              <w:jc w:val="both"/>
              <w:rPr>
                <w:rFonts w:ascii="Times New Roman" w:hAnsi="Times New Roman"/>
              </w:rPr>
            </w:pPr>
            <w:r w:rsidRPr="00C75E61">
              <w:rPr>
                <w:rFonts w:ascii="Cambria" w:hAnsi="Cambria"/>
                <w:sz w:val="20"/>
                <w:szCs w:val="20"/>
              </w:rPr>
              <w:t>Conceptul de sistem politic.</w:t>
            </w:r>
          </w:p>
          <w:p w14:paraId="31061A56" w14:textId="77777777" w:rsidR="00312069" w:rsidRPr="00C75E61" w:rsidRDefault="00000000" w:rsidP="00872E33">
            <w:pPr>
              <w:spacing w:after="0" w:line="240" w:lineRule="auto"/>
              <w:jc w:val="both"/>
              <w:rPr>
                <w:rFonts w:ascii="Times New Roman" w:hAnsi="Times New Roman"/>
              </w:rPr>
            </w:pPr>
            <w:proofErr w:type="spellStart"/>
            <w:r w:rsidRPr="00C75E61">
              <w:rPr>
                <w:rFonts w:ascii="Cambria" w:hAnsi="Cambria"/>
                <w:sz w:val="20"/>
                <w:szCs w:val="20"/>
              </w:rPr>
              <w:t>Functiile</w:t>
            </w:r>
            <w:proofErr w:type="spellEnd"/>
            <w:r w:rsidRPr="00C75E61">
              <w:rPr>
                <w:rFonts w:ascii="Cambria" w:hAnsi="Cambria"/>
                <w:sz w:val="20"/>
                <w:szCs w:val="20"/>
              </w:rPr>
              <w:t xml:space="preserve"> sistemului politic.</w:t>
            </w:r>
          </w:p>
        </w:tc>
        <w:tc>
          <w:tcPr>
            <w:tcW w:w="3420" w:type="dxa"/>
            <w:vAlign w:val="center"/>
          </w:tcPr>
          <w:p w14:paraId="522D17C7"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Metoda de predare este una interactiva, care pune accent pe instrumentarea corecta a literaturii de specialitate si </w:t>
            </w:r>
            <w:proofErr w:type="spellStart"/>
            <w:r w:rsidRPr="00C75E61">
              <w:rPr>
                <w:rFonts w:ascii="Cambria" w:hAnsi="Cambria"/>
                <w:sz w:val="20"/>
                <w:szCs w:val="20"/>
              </w:rPr>
              <w:t>intelegerea</w:t>
            </w:r>
            <w:proofErr w:type="spellEnd"/>
            <w:r w:rsidRPr="00C75E61">
              <w:rPr>
                <w:rFonts w:ascii="Cambria" w:hAnsi="Cambria"/>
                <w:sz w:val="20"/>
                <w:szCs w:val="20"/>
              </w:rPr>
              <w:t xml:space="preserve"> </w:t>
            </w:r>
            <w:proofErr w:type="spellStart"/>
            <w:r w:rsidRPr="00C75E61">
              <w:rPr>
                <w:rFonts w:ascii="Cambria" w:hAnsi="Cambria"/>
                <w:sz w:val="20"/>
                <w:szCs w:val="20"/>
              </w:rPr>
              <w:t>fenomenlor</w:t>
            </w:r>
            <w:proofErr w:type="spellEnd"/>
            <w:r w:rsidRPr="00C75E61">
              <w:rPr>
                <w:rFonts w:ascii="Cambria" w:hAnsi="Cambria"/>
                <w:sz w:val="20"/>
                <w:szCs w:val="20"/>
              </w:rPr>
              <w:t xml:space="preserve"> </w:t>
            </w:r>
            <w:proofErr w:type="spellStart"/>
            <w:r w:rsidRPr="00C75E61">
              <w:rPr>
                <w:rFonts w:ascii="Cambria" w:hAnsi="Cambria"/>
                <w:sz w:val="20"/>
                <w:szCs w:val="20"/>
              </w:rPr>
              <w:t>constitutionale</w:t>
            </w:r>
            <w:proofErr w:type="spellEnd"/>
            <w:r w:rsidRPr="00C75E61">
              <w:rPr>
                <w:rFonts w:ascii="Cambria" w:hAnsi="Cambria"/>
                <w:sz w:val="20"/>
                <w:szCs w:val="20"/>
              </w:rPr>
              <w:t xml:space="preserve">. Vor fi prezentate si </w:t>
            </w:r>
            <w:proofErr w:type="spellStart"/>
            <w:r w:rsidRPr="00C75E61">
              <w:rPr>
                <w:rFonts w:ascii="Cambria" w:hAnsi="Cambria"/>
                <w:sz w:val="20"/>
                <w:szCs w:val="20"/>
              </w:rPr>
              <w:t>dezbatute</w:t>
            </w:r>
            <w:proofErr w:type="spellEnd"/>
            <w:r w:rsidRPr="00C75E61">
              <w:rPr>
                <w:rFonts w:ascii="Cambria" w:hAnsi="Cambria"/>
                <w:sz w:val="20"/>
                <w:szCs w:val="20"/>
              </w:rPr>
              <w:t xml:space="preserve"> studii de caz.</w:t>
            </w:r>
          </w:p>
        </w:tc>
        <w:tc>
          <w:tcPr>
            <w:tcW w:w="3292" w:type="dxa"/>
            <w:vAlign w:val="center"/>
          </w:tcPr>
          <w:p w14:paraId="26F61286" w14:textId="77777777" w:rsidR="00312069" w:rsidRPr="00C75E61" w:rsidRDefault="00000000" w:rsidP="00B03225">
            <w:pPr>
              <w:spacing w:after="0" w:line="240" w:lineRule="auto"/>
              <w:jc w:val="both"/>
              <w:rPr>
                <w:rFonts w:ascii="Times New Roman" w:hAnsi="Times New Roman"/>
              </w:rPr>
            </w:pPr>
            <w:proofErr w:type="spellStart"/>
            <w:r w:rsidRPr="00C75E61">
              <w:rPr>
                <w:rFonts w:ascii="Cambria" w:hAnsi="Cambria"/>
                <w:sz w:val="20"/>
                <w:szCs w:val="20"/>
              </w:rPr>
              <w:t>Studentilor</w:t>
            </w:r>
            <w:proofErr w:type="spellEnd"/>
            <w:r w:rsidRPr="00C75E61">
              <w:rPr>
                <w:rFonts w:ascii="Cambria" w:hAnsi="Cambria"/>
                <w:sz w:val="20"/>
                <w:szCs w:val="20"/>
              </w:rPr>
              <w:t xml:space="preserve"> le este recomandat sa </w:t>
            </w:r>
            <w:proofErr w:type="spellStart"/>
            <w:r w:rsidRPr="00C75E61">
              <w:rPr>
                <w:rFonts w:ascii="Cambria" w:hAnsi="Cambria"/>
                <w:sz w:val="20"/>
                <w:szCs w:val="20"/>
              </w:rPr>
              <w:t>parcurga</w:t>
            </w:r>
            <w:proofErr w:type="spellEnd"/>
            <w:r w:rsidRPr="00C75E61">
              <w:rPr>
                <w:rFonts w:ascii="Cambria" w:hAnsi="Cambria"/>
                <w:sz w:val="20"/>
                <w:szCs w:val="20"/>
              </w:rPr>
              <w:t xml:space="preserve"> bibliografia cursului.</w:t>
            </w:r>
          </w:p>
        </w:tc>
      </w:tr>
      <w:tr w:rsidR="008C28C6" w:rsidRPr="002A3A93" w14:paraId="0CA0F903" w14:textId="77777777" w:rsidTr="007730F9">
        <w:tc>
          <w:tcPr>
            <w:tcW w:w="3779" w:type="dxa"/>
            <w:vAlign w:val="center"/>
          </w:tcPr>
          <w:p w14:paraId="06711FF4"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Săptămâna 2. </w:t>
            </w:r>
          </w:p>
          <w:p w14:paraId="3CE38E16" w14:textId="77777777" w:rsidR="00312069" w:rsidRPr="00C75E61" w:rsidRDefault="00312069" w:rsidP="00B03225">
            <w:pPr>
              <w:spacing w:after="0" w:line="240" w:lineRule="auto"/>
              <w:jc w:val="both"/>
              <w:rPr>
                <w:rFonts w:ascii="Times New Roman" w:hAnsi="Times New Roman"/>
              </w:rPr>
            </w:pPr>
          </w:p>
          <w:p w14:paraId="00CEAF8C"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Statul. Elementele statului: </w:t>
            </w:r>
            <w:proofErr w:type="spellStart"/>
            <w:r w:rsidRPr="00C75E61">
              <w:rPr>
                <w:rFonts w:ascii="Cambria" w:hAnsi="Cambria"/>
                <w:sz w:val="20"/>
                <w:szCs w:val="20"/>
              </w:rPr>
              <w:t>populatia</w:t>
            </w:r>
            <w:proofErr w:type="spellEnd"/>
            <w:r w:rsidRPr="00C75E61">
              <w:rPr>
                <w:rFonts w:ascii="Cambria" w:hAnsi="Cambria"/>
                <w:sz w:val="20"/>
                <w:szCs w:val="20"/>
              </w:rPr>
              <w:t xml:space="preserve"> - </w:t>
            </w:r>
            <w:proofErr w:type="spellStart"/>
            <w:r w:rsidRPr="00C75E61">
              <w:rPr>
                <w:rFonts w:ascii="Cambria" w:hAnsi="Cambria"/>
                <w:sz w:val="20"/>
                <w:szCs w:val="20"/>
              </w:rPr>
              <w:t>cetatenia</w:t>
            </w:r>
            <w:proofErr w:type="spellEnd"/>
            <w:r w:rsidRPr="00C75E61">
              <w:rPr>
                <w:rFonts w:ascii="Cambria" w:hAnsi="Cambria"/>
                <w:sz w:val="20"/>
                <w:szCs w:val="20"/>
              </w:rPr>
              <w:t xml:space="preserve"> romana; teritoriul; puterea de stat – teoria </w:t>
            </w:r>
            <w:proofErr w:type="spellStart"/>
            <w:r w:rsidRPr="00C75E61">
              <w:rPr>
                <w:rFonts w:ascii="Cambria" w:hAnsi="Cambria"/>
                <w:sz w:val="20"/>
                <w:szCs w:val="20"/>
              </w:rPr>
              <w:t>separatiei</w:t>
            </w:r>
            <w:proofErr w:type="spellEnd"/>
            <w:r w:rsidRPr="00C75E61">
              <w:rPr>
                <w:rFonts w:ascii="Cambria" w:hAnsi="Cambria"/>
                <w:sz w:val="20"/>
                <w:szCs w:val="20"/>
              </w:rPr>
              <w:t xml:space="preserve"> puterilor in stat.</w:t>
            </w:r>
          </w:p>
        </w:tc>
        <w:tc>
          <w:tcPr>
            <w:tcW w:w="3420" w:type="dxa"/>
            <w:vAlign w:val="center"/>
          </w:tcPr>
          <w:p w14:paraId="14314143"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Metoda de predare este una interactiva, care pune accent pe instrumentarea corecta a literaturii de specialitate si </w:t>
            </w:r>
            <w:proofErr w:type="spellStart"/>
            <w:r w:rsidRPr="00C75E61">
              <w:rPr>
                <w:rFonts w:ascii="Cambria" w:hAnsi="Cambria"/>
                <w:sz w:val="20"/>
                <w:szCs w:val="20"/>
              </w:rPr>
              <w:t>intelegerea</w:t>
            </w:r>
            <w:proofErr w:type="spellEnd"/>
            <w:r w:rsidRPr="00C75E61">
              <w:rPr>
                <w:rFonts w:ascii="Cambria" w:hAnsi="Cambria"/>
                <w:sz w:val="20"/>
                <w:szCs w:val="20"/>
              </w:rPr>
              <w:t xml:space="preserve"> </w:t>
            </w:r>
            <w:proofErr w:type="spellStart"/>
            <w:r w:rsidRPr="00C75E61">
              <w:rPr>
                <w:rFonts w:ascii="Cambria" w:hAnsi="Cambria"/>
                <w:sz w:val="20"/>
                <w:szCs w:val="20"/>
              </w:rPr>
              <w:t>fenomenlor</w:t>
            </w:r>
            <w:proofErr w:type="spellEnd"/>
            <w:r w:rsidRPr="00C75E61">
              <w:rPr>
                <w:rFonts w:ascii="Cambria" w:hAnsi="Cambria"/>
                <w:sz w:val="20"/>
                <w:szCs w:val="20"/>
              </w:rPr>
              <w:t xml:space="preserve"> </w:t>
            </w:r>
            <w:proofErr w:type="spellStart"/>
            <w:r w:rsidRPr="00C75E61">
              <w:rPr>
                <w:rFonts w:ascii="Cambria" w:hAnsi="Cambria"/>
                <w:sz w:val="20"/>
                <w:szCs w:val="20"/>
              </w:rPr>
              <w:t>constitutionale</w:t>
            </w:r>
            <w:proofErr w:type="spellEnd"/>
            <w:r w:rsidRPr="00C75E61">
              <w:rPr>
                <w:rFonts w:ascii="Cambria" w:hAnsi="Cambria"/>
                <w:sz w:val="20"/>
                <w:szCs w:val="20"/>
              </w:rPr>
              <w:t xml:space="preserve">. Vor fi prezentate si </w:t>
            </w:r>
            <w:proofErr w:type="spellStart"/>
            <w:r w:rsidRPr="00C75E61">
              <w:rPr>
                <w:rFonts w:ascii="Cambria" w:hAnsi="Cambria"/>
                <w:sz w:val="20"/>
                <w:szCs w:val="20"/>
              </w:rPr>
              <w:t>dezbatute</w:t>
            </w:r>
            <w:proofErr w:type="spellEnd"/>
            <w:r w:rsidRPr="00C75E61">
              <w:rPr>
                <w:rFonts w:ascii="Cambria" w:hAnsi="Cambria"/>
                <w:sz w:val="20"/>
                <w:szCs w:val="20"/>
              </w:rPr>
              <w:t xml:space="preserve"> studii de caz.</w:t>
            </w:r>
          </w:p>
        </w:tc>
        <w:tc>
          <w:tcPr>
            <w:tcW w:w="3292" w:type="dxa"/>
            <w:vAlign w:val="center"/>
          </w:tcPr>
          <w:p w14:paraId="40A1720B" w14:textId="77777777" w:rsidR="00312069" w:rsidRPr="00C75E61" w:rsidRDefault="00000000" w:rsidP="00B03225">
            <w:pPr>
              <w:spacing w:after="0" w:line="240" w:lineRule="auto"/>
              <w:jc w:val="both"/>
              <w:rPr>
                <w:rFonts w:ascii="Times New Roman" w:hAnsi="Times New Roman"/>
              </w:rPr>
            </w:pPr>
            <w:proofErr w:type="spellStart"/>
            <w:r w:rsidRPr="00C75E61">
              <w:rPr>
                <w:rFonts w:ascii="Cambria" w:hAnsi="Cambria"/>
                <w:sz w:val="20"/>
                <w:szCs w:val="20"/>
              </w:rPr>
              <w:t>Studentilor</w:t>
            </w:r>
            <w:proofErr w:type="spellEnd"/>
            <w:r w:rsidRPr="00C75E61">
              <w:rPr>
                <w:rFonts w:ascii="Cambria" w:hAnsi="Cambria"/>
                <w:sz w:val="20"/>
                <w:szCs w:val="20"/>
              </w:rPr>
              <w:t xml:space="preserve"> le este recomandat sa </w:t>
            </w:r>
            <w:proofErr w:type="spellStart"/>
            <w:r w:rsidRPr="00C75E61">
              <w:rPr>
                <w:rFonts w:ascii="Cambria" w:hAnsi="Cambria"/>
                <w:sz w:val="20"/>
                <w:szCs w:val="20"/>
              </w:rPr>
              <w:t>parcurga</w:t>
            </w:r>
            <w:proofErr w:type="spellEnd"/>
            <w:r w:rsidRPr="00C75E61">
              <w:rPr>
                <w:rFonts w:ascii="Cambria" w:hAnsi="Cambria"/>
                <w:sz w:val="20"/>
                <w:szCs w:val="20"/>
              </w:rPr>
              <w:t xml:space="preserve"> bibliografia cursului.</w:t>
            </w:r>
          </w:p>
        </w:tc>
      </w:tr>
      <w:tr w:rsidR="008C28C6" w:rsidRPr="002A3A93" w14:paraId="39E4539C" w14:textId="77777777" w:rsidTr="007730F9">
        <w:tc>
          <w:tcPr>
            <w:tcW w:w="3779" w:type="dxa"/>
            <w:vAlign w:val="center"/>
          </w:tcPr>
          <w:p w14:paraId="167D9E31"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Săptămâna 3. </w:t>
            </w:r>
          </w:p>
          <w:p w14:paraId="6C2A76D2" w14:textId="77777777" w:rsidR="00312069" w:rsidRPr="00C75E61" w:rsidRDefault="00312069" w:rsidP="00B03225">
            <w:pPr>
              <w:spacing w:after="0" w:line="240" w:lineRule="auto"/>
              <w:jc w:val="both"/>
              <w:rPr>
                <w:rFonts w:ascii="Times New Roman" w:hAnsi="Times New Roman"/>
              </w:rPr>
            </w:pPr>
          </w:p>
          <w:p w14:paraId="341D38E5"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Forma puterii publice</w:t>
            </w:r>
          </w:p>
          <w:p w14:paraId="601C8487"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1. Structura de stat.</w:t>
            </w:r>
          </w:p>
          <w:p w14:paraId="411518FE"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2. Forma de guvernământ</w:t>
            </w:r>
          </w:p>
        </w:tc>
        <w:tc>
          <w:tcPr>
            <w:tcW w:w="3420" w:type="dxa"/>
            <w:vAlign w:val="center"/>
          </w:tcPr>
          <w:p w14:paraId="616C9BF7"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Metoda de predare este una interactiva, care pune accent pe instrumentarea corecta a literaturii de specialitate si </w:t>
            </w:r>
            <w:proofErr w:type="spellStart"/>
            <w:r w:rsidRPr="00C75E61">
              <w:rPr>
                <w:rFonts w:ascii="Cambria" w:hAnsi="Cambria"/>
                <w:sz w:val="20"/>
                <w:szCs w:val="20"/>
              </w:rPr>
              <w:t>intelegerea</w:t>
            </w:r>
            <w:proofErr w:type="spellEnd"/>
            <w:r w:rsidRPr="00C75E61">
              <w:rPr>
                <w:rFonts w:ascii="Cambria" w:hAnsi="Cambria"/>
                <w:sz w:val="20"/>
                <w:szCs w:val="20"/>
              </w:rPr>
              <w:t xml:space="preserve"> </w:t>
            </w:r>
            <w:proofErr w:type="spellStart"/>
            <w:r w:rsidRPr="00C75E61">
              <w:rPr>
                <w:rFonts w:ascii="Cambria" w:hAnsi="Cambria"/>
                <w:sz w:val="20"/>
                <w:szCs w:val="20"/>
              </w:rPr>
              <w:t>fenomenlor</w:t>
            </w:r>
            <w:proofErr w:type="spellEnd"/>
            <w:r w:rsidRPr="00C75E61">
              <w:rPr>
                <w:rFonts w:ascii="Cambria" w:hAnsi="Cambria"/>
                <w:sz w:val="20"/>
                <w:szCs w:val="20"/>
              </w:rPr>
              <w:t xml:space="preserve"> </w:t>
            </w:r>
            <w:proofErr w:type="spellStart"/>
            <w:r w:rsidRPr="00C75E61">
              <w:rPr>
                <w:rFonts w:ascii="Cambria" w:hAnsi="Cambria"/>
                <w:sz w:val="20"/>
                <w:szCs w:val="20"/>
              </w:rPr>
              <w:t>constitutionale</w:t>
            </w:r>
            <w:proofErr w:type="spellEnd"/>
            <w:r w:rsidRPr="00C75E61">
              <w:rPr>
                <w:rFonts w:ascii="Cambria" w:hAnsi="Cambria"/>
                <w:sz w:val="20"/>
                <w:szCs w:val="20"/>
              </w:rPr>
              <w:t xml:space="preserve">. Vor fi prezentate si </w:t>
            </w:r>
            <w:proofErr w:type="spellStart"/>
            <w:r w:rsidRPr="00C75E61">
              <w:rPr>
                <w:rFonts w:ascii="Cambria" w:hAnsi="Cambria"/>
                <w:sz w:val="20"/>
                <w:szCs w:val="20"/>
              </w:rPr>
              <w:t>dezbatute</w:t>
            </w:r>
            <w:proofErr w:type="spellEnd"/>
            <w:r w:rsidRPr="00C75E61">
              <w:rPr>
                <w:rFonts w:ascii="Cambria" w:hAnsi="Cambria"/>
                <w:sz w:val="20"/>
                <w:szCs w:val="20"/>
              </w:rPr>
              <w:t xml:space="preserve"> studii de caz.</w:t>
            </w:r>
          </w:p>
        </w:tc>
        <w:tc>
          <w:tcPr>
            <w:tcW w:w="3292" w:type="dxa"/>
            <w:vAlign w:val="center"/>
          </w:tcPr>
          <w:p w14:paraId="1EA84ED0" w14:textId="77777777" w:rsidR="00312069" w:rsidRPr="00C75E61" w:rsidRDefault="00000000" w:rsidP="00B03225">
            <w:pPr>
              <w:spacing w:after="0" w:line="240" w:lineRule="auto"/>
              <w:jc w:val="both"/>
              <w:rPr>
                <w:rFonts w:ascii="Times New Roman" w:hAnsi="Times New Roman"/>
              </w:rPr>
            </w:pPr>
            <w:proofErr w:type="spellStart"/>
            <w:r w:rsidRPr="00C75E61">
              <w:rPr>
                <w:rFonts w:ascii="Cambria" w:hAnsi="Cambria"/>
                <w:sz w:val="20"/>
                <w:szCs w:val="20"/>
              </w:rPr>
              <w:t>Studentilor</w:t>
            </w:r>
            <w:proofErr w:type="spellEnd"/>
            <w:r w:rsidRPr="00C75E61">
              <w:rPr>
                <w:rFonts w:ascii="Cambria" w:hAnsi="Cambria"/>
                <w:sz w:val="20"/>
                <w:szCs w:val="20"/>
              </w:rPr>
              <w:t xml:space="preserve"> le este recomandat sa </w:t>
            </w:r>
            <w:proofErr w:type="spellStart"/>
            <w:r w:rsidRPr="00C75E61">
              <w:rPr>
                <w:rFonts w:ascii="Cambria" w:hAnsi="Cambria"/>
                <w:sz w:val="20"/>
                <w:szCs w:val="20"/>
              </w:rPr>
              <w:t>parcurga</w:t>
            </w:r>
            <w:proofErr w:type="spellEnd"/>
            <w:r w:rsidRPr="00C75E61">
              <w:rPr>
                <w:rFonts w:ascii="Cambria" w:hAnsi="Cambria"/>
                <w:sz w:val="20"/>
                <w:szCs w:val="20"/>
              </w:rPr>
              <w:t xml:space="preserve"> bibliografia cursului.</w:t>
            </w:r>
          </w:p>
        </w:tc>
      </w:tr>
      <w:tr w:rsidR="008C28C6" w:rsidRPr="002A3A93" w14:paraId="460235DA" w14:textId="77777777" w:rsidTr="007730F9">
        <w:tc>
          <w:tcPr>
            <w:tcW w:w="3779" w:type="dxa"/>
            <w:vAlign w:val="center"/>
          </w:tcPr>
          <w:p w14:paraId="07685D8B"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Săptămâna 4. </w:t>
            </w:r>
          </w:p>
          <w:p w14:paraId="49D9571E" w14:textId="77777777" w:rsidR="00312069" w:rsidRPr="00C75E61" w:rsidRDefault="00312069" w:rsidP="00B03225">
            <w:pPr>
              <w:spacing w:after="0" w:line="240" w:lineRule="auto"/>
              <w:jc w:val="both"/>
              <w:rPr>
                <w:rFonts w:ascii="Times New Roman" w:hAnsi="Times New Roman"/>
              </w:rPr>
            </w:pPr>
          </w:p>
          <w:p w14:paraId="31EFE786"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Forma puterii publice.</w:t>
            </w:r>
          </w:p>
          <w:p w14:paraId="5B91E069"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Regimurile politice.</w:t>
            </w:r>
          </w:p>
        </w:tc>
        <w:tc>
          <w:tcPr>
            <w:tcW w:w="3420" w:type="dxa"/>
            <w:vAlign w:val="center"/>
          </w:tcPr>
          <w:p w14:paraId="065B0918"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Metoda de predare este una interactiva, care pune accent pe instrumentarea corecta a literaturii de specialitate si </w:t>
            </w:r>
            <w:proofErr w:type="spellStart"/>
            <w:r w:rsidRPr="00C75E61">
              <w:rPr>
                <w:rFonts w:ascii="Cambria" w:hAnsi="Cambria"/>
                <w:sz w:val="20"/>
                <w:szCs w:val="20"/>
              </w:rPr>
              <w:t>intelegerea</w:t>
            </w:r>
            <w:proofErr w:type="spellEnd"/>
            <w:r w:rsidRPr="00C75E61">
              <w:rPr>
                <w:rFonts w:ascii="Cambria" w:hAnsi="Cambria"/>
                <w:sz w:val="20"/>
                <w:szCs w:val="20"/>
              </w:rPr>
              <w:t xml:space="preserve"> </w:t>
            </w:r>
            <w:proofErr w:type="spellStart"/>
            <w:r w:rsidRPr="00C75E61">
              <w:rPr>
                <w:rFonts w:ascii="Cambria" w:hAnsi="Cambria"/>
                <w:sz w:val="20"/>
                <w:szCs w:val="20"/>
              </w:rPr>
              <w:t>fenomenlor</w:t>
            </w:r>
            <w:proofErr w:type="spellEnd"/>
            <w:r w:rsidRPr="00C75E61">
              <w:rPr>
                <w:rFonts w:ascii="Cambria" w:hAnsi="Cambria"/>
                <w:sz w:val="20"/>
                <w:szCs w:val="20"/>
              </w:rPr>
              <w:t xml:space="preserve"> </w:t>
            </w:r>
            <w:proofErr w:type="spellStart"/>
            <w:r w:rsidRPr="00C75E61">
              <w:rPr>
                <w:rFonts w:ascii="Cambria" w:hAnsi="Cambria"/>
                <w:sz w:val="20"/>
                <w:szCs w:val="20"/>
              </w:rPr>
              <w:t>constitutionale</w:t>
            </w:r>
            <w:proofErr w:type="spellEnd"/>
            <w:r w:rsidRPr="00C75E61">
              <w:rPr>
                <w:rFonts w:ascii="Cambria" w:hAnsi="Cambria"/>
                <w:sz w:val="20"/>
                <w:szCs w:val="20"/>
              </w:rPr>
              <w:t xml:space="preserve">. Vor fi prezentate si </w:t>
            </w:r>
            <w:proofErr w:type="spellStart"/>
            <w:r w:rsidRPr="00C75E61">
              <w:rPr>
                <w:rFonts w:ascii="Cambria" w:hAnsi="Cambria"/>
                <w:sz w:val="20"/>
                <w:szCs w:val="20"/>
              </w:rPr>
              <w:t>dezbatute</w:t>
            </w:r>
            <w:proofErr w:type="spellEnd"/>
            <w:r w:rsidRPr="00C75E61">
              <w:rPr>
                <w:rFonts w:ascii="Cambria" w:hAnsi="Cambria"/>
                <w:sz w:val="20"/>
                <w:szCs w:val="20"/>
              </w:rPr>
              <w:t xml:space="preserve"> studii de caz.</w:t>
            </w:r>
          </w:p>
        </w:tc>
        <w:tc>
          <w:tcPr>
            <w:tcW w:w="3292" w:type="dxa"/>
            <w:vAlign w:val="center"/>
          </w:tcPr>
          <w:p w14:paraId="6D78953D" w14:textId="77777777" w:rsidR="00312069" w:rsidRPr="00C75E61" w:rsidRDefault="00000000" w:rsidP="00B03225">
            <w:pPr>
              <w:spacing w:after="0" w:line="240" w:lineRule="auto"/>
              <w:jc w:val="both"/>
              <w:rPr>
                <w:rFonts w:ascii="Times New Roman" w:hAnsi="Times New Roman"/>
              </w:rPr>
            </w:pPr>
            <w:proofErr w:type="spellStart"/>
            <w:r w:rsidRPr="00C75E61">
              <w:rPr>
                <w:rFonts w:ascii="Cambria" w:hAnsi="Cambria"/>
                <w:sz w:val="20"/>
                <w:szCs w:val="20"/>
              </w:rPr>
              <w:t>Studentilor</w:t>
            </w:r>
            <w:proofErr w:type="spellEnd"/>
            <w:r w:rsidRPr="00C75E61">
              <w:rPr>
                <w:rFonts w:ascii="Cambria" w:hAnsi="Cambria"/>
                <w:sz w:val="20"/>
                <w:szCs w:val="20"/>
              </w:rPr>
              <w:t xml:space="preserve"> le este recomandat sa </w:t>
            </w:r>
            <w:proofErr w:type="spellStart"/>
            <w:r w:rsidRPr="00C75E61">
              <w:rPr>
                <w:rFonts w:ascii="Cambria" w:hAnsi="Cambria"/>
                <w:sz w:val="20"/>
                <w:szCs w:val="20"/>
              </w:rPr>
              <w:t>parcurga</w:t>
            </w:r>
            <w:proofErr w:type="spellEnd"/>
            <w:r w:rsidRPr="00C75E61">
              <w:rPr>
                <w:rFonts w:ascii="Cambria" w:hAnsi="Cambria"/>
                <w:sz w:val="20"/>
                <w:szCs w:val="20"/>
              </w:rPr>
              <w:t xml:space="preserve"> bibliografia cursului.</w:t>
            </w:r>
          </w:p>
        </w:tc>
      </w:tr>
      <w:tr w:rsidR="008C28C6" w:rsidRPr="002A3A93" w14:paraId="0D360BD7" w14:textId="77777777" w:rsidTr="007730F9">
        <w:tc>
          <w:tcPr>
            <w:tcW w:w="3779" w:type="dxa"/>
            <w:vAlign w:val="center"/>
          </w:tcPr>
          <w:p w14:paraId="5DD8CD3A"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lastRenderedPageBreak/>
              <w:t xml:space="preserve">Săptămâna 5. </w:t>
            </w:r>
          </w:p>
          <w:p w14:paraId="61460C86" w14:textId="77777777" w:rsidR="00312069" w:rsidRPr="00C75E61" w:rsidRDefault="00312069" w:rsidP="00B03225">
            <w:pPr>
              <w:spacing w:after="0" w:line="240" w:lineRule="auto"/>
              <w:jc w:val="both"/>
              <w:rPr>
                <w:rFonts w:ascii="Times New Roman" w:hAnsi="Times New Roman"/>
              </w:rPr>
            </w:pPr>
          </w:p>
          <w:p w14:paraId="575B6471"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Teoria </w:t>
            </w:r>
            <w:proofErr w:type="spellStart"/>
            <w:r w:rsidRPr="00C75E61">
              <w:rPr>
                <w:rFonts w:ascii="Cambria" w:hAnsi="Cambria"/>
                <w:sz w:val="20"/>
                <w:szCs w:val="20"/>
              </w:rPr>
              <w:t>Constitutiei</w:t>
            </w:r>
            <w:proofErr w:type="spellEnd"/>
            <w:r w:rsidRPr="00C75E61">
              <w:rPr>
                <w:rFonts w:ascii="Cambria" w:hAnsi="Cambria"/>
                <w:sz w:val="20"/>
                <w:szCs w:val="20"/>
              </w:rPr>
              <w:t>.</w:t>
            </w:r>
          </w:p>
          <w:p w14:paraId="6829353D"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1. </w:t>
            </w:r>
            <w:proofErr w:type="spellStart"/>
            <w:r w:rsidRPr="00C75E61">
              <w:rPr>
                <w:rFonts w:ascii="Cambria" w:hAnsi="Cambria"/>
                <w:sz w:val="20"/>
                <w:szCs w:val="20"/>
              </w:rPr>
              <w:t>Constituţia</w:t>
            </w:r>
            <w:proofErr w:type="spellEnd"/>
            <w:r w:rsidRPr="00C75E61">
              <w:rPr>
                <w:rFonts w:ascii="Cambria" w:hAnsi="Cambria"/>
                <w:sz w:val="20"/>
                <w:szCs w:val="20"/>
              </w:rPr>
              <w:t xml:space="preserve"> în sistemul juridic normativ.</w:t>
            </w:r>
          </w:p>
          <w:p w14:paraId="0FEC5E79"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2. Clasificare.</w:t>
            </w:r>
          </w:p>
        </w:tc>
        <w:tc>
          <w:tcPr>
            <w:tcW w:w="3420" w:type="dxa"/>
            <w:vAlign w:val="center"/>
          </w:tcPr>
          <w:p w14:paraId="79F0FE5A"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Metoda de predare este una interactiva, care pune accent pe instrumentarea corecta a literaturii de specialitate si </w:t>
            </w:r>
            <w:proofErr w:type="spellStart"/>
            <w:r w:rsidRPr="00C75E61">
              <w:rPr>
                <w:rFonts w:ascii="Cambria" w:hAnsi="Cambria"/>
                <w:sz w:val="20"/>
                <w:szCs w:val="20"/>
              </w:rPr>
              <w:t>intelegerea</w:t>
            </w:r>
            <w:proofErr w:type="spellEnd"/>
            <w:r w:rsidRPr="00C75E61">
              <w:rPr>
                <w:rFonts w:ascii="Cambria" w:hAnsi="Cambria"/>
                <w:sz w:val="20"/>
                <w:szCs w:val="20"/>
              </w:rPr>
              <w:t xml:space="preserve"> </w:t>
            </w:r>
            <w:proofErr w:type="spellStart"/>
            <w:r w:rsidRPr="00C75E61">
              <w:rPr>
                <w:rFonts w:ascii="Cambria" w:hAnsi="Cambria"/>
                <w:sz w:val="20"/>
                <w:szCs w:val="20"/>
              </w:rPr>
              <w:t>fenomenlor</w:t>
            </w:r>
            <w:proofErr w:type="spellEnd"/>
            <w:r w:rsidRPr="00C75E61">
              <w:rPr>
                <w:rFonts w:ascii="Cambria" w:hAnsi="Cambria"/>
                <w:sz w:val="20"/>
                <w:szCs w:val="20"/>
              </w:rPr>
              <w:t xml:space="preserve"> </w:t>
            </w:r>
            <w:proofErr w:type="spellStart"/>
            <w:r w:rsidRPr="00C75E61">
              <w:rPr>
                <w:rFonts w:ascii="Cambria" w:hAnsi="Cambria"/>
                <w:sz w:val="20"/>
                <w:szCs w:val="20"/>
              </w:rPr>
              <w:t>constitutionale</w:t>
            </w:r>
            <w:proofErr w:type="spellEnd"/>
            <w:r w:rsidRPr="00C75E61">
              <w:rPr>
                <w:rFonts w:ascii="Cambria" w:hAnsi="Cambria"/>
                <w:sz w:val="20"/>
                <w:szCs w:val="20"/>
              </w:rPr>
              <w:t xml:space="preserve">. Vor fi prezentate si </w:t>
            </w:r>
            <w:proofErr w:type="spellStart"/>
            <w:r w:rsidRPr="00C75E61">
              <w:rPr>
                <w:rFonts w:ascii="Cambria" w:hAnsi="Cambria"/>
                <w:sz w:val="20"/>
                <w:szCs w:val="20"/>
              </w:rPr>
              <w:t>dezbatute</w:t>
            </w:r>
            <w:proofErr w:type="spellEnd"/>
            <w:r w:rsidRPr="00C75E61">
              <w:rPr>
                <w:rFonts w:ascii="Cambria" w:hAnsi="Cambria"/>
                <w:sz w:val="20"/>
                <w:szCs w:val="20"/>
              </w:rPr>
              <w:t xml:space="preserve"> studii de caz.</w:t>
            </w:r>
          </w:p>
        </w:tc>
        <w:tc>
          <w:tcPr>
            <w:tcW w:w="3292" w:type="dxa"/>
            <w:vAlign w:val="center"/>
          </w:tcPr>
          <w:p w14:paraId="2D5ABDF4" w14:textId="77777777" w:rsidR="00312069" w:rsidRPr="00C75E61" w:rsidRDefault="00000000" w:rsidP="00B03225">
            <w:pPr>
              <w:spacing w:after="0" w:line="240" w:lineRule="auto"/>
              <w:jc w:val="both"/>
              <w:rPr>
                <w:rFonts w:ascii="Times New Roman" w:hAnsi="Times New Roman"/>
              </w:rPr>
            </w:pPr>
            <w:proofErr w:type="spellStart"/>
            <w:r w:rsidRPr="00C75E61">
              <w:rPr>
                <w:rFonts w:ascii="Cambria" w:hAnsi="Cambria"/>
                <w:sz w:val="20"/>
                <w:szCs w:val="20"/>
              </w:rPr>
              <w:t>Studentilor</w:t>
            </w:r>
            <w:proofErr w:type="spellEnd"/>
            <w:r w:rsidRPr="00C75E61">
              <w:rPr>
                <w:rFonts w:ascii="Cambria" w:hAnsi="Cambria"/>
                <w:sz w:val="20"/>
                <w:szCs w:val="20"/>
              </w:rPr>
              <w:t xml:space="preserve"> le este recomandat sa </w:t>
            </w:r>
            <w:proofErr w:type="spellStart"/>
            <w:r w:rsidRPr="00C75E61">
              <w:rPr>
                <w:rFonts w:ascii="Cambria" w:hAnsi="Cambria"/>
                <w:sz w:val="20"/>
                <w:szCs w:val="20"/>
              </w:rPr>
              <w:t>parcurga</w:t>
            </w:r>
            <w:proofErr w:type="spellEnd"/>
            <w:r w:rsidRPr="00C75E61">
              <w:rPr>
                <w:rFonts w:ascii="Cambria" w:hAnsi="Cambria"/>
                <w:sz w:val="20"/>
                <w:szCs w:val="20"/>
              </w:rPr>
              <w:t xml:space="preserve"> bibliografia cursului.</w:t>
            </w:r>
          </w:p>
        </w:tc>
      </w:tr>
      <w:tr w:rsidR="008C28C6" w:rsidRPr="002A3A93" w14:paraId="1BA28050" w14:textId="77777777" w:rsidTr="007730F9">
        <w:tc>
          <w:tcPr>
            <w:tcW w:w="3779" w:type="dxa"/>
            <w:vAlign w:val="center"/>
          </w:tcPr>
          <w:p w14:paraId="6D70F48B"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Săptămâna 6. </w:t>
            </w:r>
          </w:p>
          <w:p w14:paraId="2162769A" w14:textId="77777777" w:rsidR="00312069" w:rsidRPr="00C75E61" w:rsidRDefault="00312069" w:rsidP="00B03225">
            <w:pPr>
              <w:spacing w:after="0" w:line="240" w:lineRule="auto"/>
              <w:jc w:val="both"/>
              <w:rPr>
                <w:rFonts w:ascii="Times New Roman" w:hAnsi="Times New Roman"/>
              </w:rPr>
            </w:pPr>
          </w:p>
          <w:p w14:paraId="596CC065"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Revizuirea </w:t>
            </w:r>
            <w:proofErr w:type="spellStart"/>
            <w:r w:rsidRPr="00C75E61">
              <w:rPr>
                <w:rFonts w:ascii="Cambria" w:hAnsi="Cambria"/>
                <w:sz w:val="20"/>
                <w:szCs w:val="20"/>
              </w:rPr>
              <w:t>Constitutiei</w:t>
            </w:r>
            <w:proofErr w:type="spellEnd"/>
            <w:r w:rsidRPr="00C75E61">
              <w:rPr>
                <w:rFonts w:ascii="Cambria" w:hAnsi="Cambria"/>
                <w:sz w:val="20"/>
                <w:szCs w:val="20"/>
              </w:rPr>
              <w:t>.</w:t>
            </w:r>
          </w:p>
          <w:p w14:paraId="3C1DC359"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Revizuirea </w:t>
            </w:r>
            <w:proofErr w:type="spellStart"/>
            <w:r w:rsidRPr="00C75E61">
              <w:rPr>
                <w:rFonts w:ascii="Cambria" w:hAnsi="Cambria"/>
                <w:sz w:val="20"/>
                <w:szCs w:val="20"/>
              </w:rPr>
              <w:t>Constitutiei</w:t>
            </w:r>
            <w:proofErr w:type="spellEnd"/>
            <w:r w:rsidRPr="00C75E61">
              <w:rPr>
                <w:rFonts w:ascii="Cambria" w:hAnsi="Cambria"/>
                <w:sz w:val="20"/>
                <w:szCs w:val="20"/>
              </w:rPr>
              <w:t xml:space="preserve"> 2003.</w:t>
            </w:r>
          </w:p>
          <w:p w14:paraId="5CDC134F"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Proiectul de revizuire a Constituției (2018) – analiza critica</w:t>
            </w:r>
          </w:p>
        </w:tc>
        <w:tc>
          <w:tcPr>
            <w:tcW w:w="3420" w:type="dxa"/>
            <w:vAlign w:val="center"/>
          </w:tcPr>
          <w:p w14:paraId="01DD9FB6"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Metoda de predare este una interactiva, care pune accent pe instrumentarea corecta a literaturii de specialitate si </w:t>
            </w:r>
            <w:proofErr w:type="spellStart"/>
            <w:r w:rsidRPr="00C75E61">
              <w:rPr>
                <w:rFonts w:ascii="Cambria" w:hAnsi="Cambria"/>
                <w:sz w:val="20"/>
                <w:szCs w:val="20"/>
              </w:rPr>
              <w:t>intelegerea</w:t>
            </w:r>
            <w:proofErr w:type="spellEnd"/>
            <w:r w:rsidRPr="00C75E61">
              <w:rPr>
                <w:rFonts w:ascii="Cambria" w:hAnsi="Cambria"/>
                <w:sz w:val="20"/>
                <w:szCs w:val="20"/>
              </w:rPr>
              <w:t xml:space="preserve"> </w:t>
            </w:r>
            <w:proofErr w:type="spellStart"/>
            <w:r w:rsidRPr="00C75E61">
              <w:rPr>
                <w:rFonts w:ascii="Cambria" w:hAnsi="Cambria"/>
                <w:sz w:val="20"/>
                <w:szCs w:val="20"/>
              </w:rPr>
              <w:t>fenomenlor</w:t>
            </w:r>
            <w:proofErr w:type="spellEnd"/>
            <w:r w:rsidRPr="00C75E61">
              <w:rPr>
                <w:rFonts w:ascii="Cambria" w:hAnsi="Cambria"/>
                <w:sz w:val="20"/>
                <w:szCs w:val="20"/>
              </w:rPr>
              <w:t xml:space="preserve"> </w:t>
            </w:r>
            <w:proofErr w:type="spellStart"/>
            <w:r w:rsidRPr="00C75E61">
              <w:rPr>
                <w:rFonts w:ascii="Cambria" w:hAnsi="Cambria"/>
                <w:sz w:val="20"/>
                <w:szCs w:val="20"/>
              </w:rPr>
              <w:t>constitutionale</w:t>
            </w:r>
            <w:proofErr w:type="spellEnd"/>
            <w:r w:rsidRPr="00C75E61">
              <w:rPr>
                <w:rFonts w:ascii="Cambria" w:hAnsi="Cambria"/>
                <w:sz w:val="20"/>
                <w:szCs w:val="20"/>
              </w:rPr>
              <w:t xml:space="preserve">. Vor fi prezentate si </w:t>
            </w:r>
            <w:proofErr w:type="spellStart"/>
            <w:r w:rsidRPr="00C75E61">
              <w:rPr>
                <w:rFonts w:ascii="Cambria" w:hAnsi="Cambria"/>
                <w:sz w:val="20"/>
                <w:szCs w:val="20"/>
              </w:rPr>
              <w:t>dezbatute</w:t>
            </w:r>
            <w:proofErr w:type="spellEnd"/>
            <w:r w:rsidRPr="00C75E61">
              <w:rPr>
                <w:rFonts w:ascii="Cambria" w:hAnsi="Cambria"/>
                <w:sz w:val="20"/>
                <w:szCs w:val="20"/>
              </w:rPr>
              <w:t xml:space="preserve"> studii de caz.</w:t>
            </w:r>
          </w:p>
        </w:tc>
        <w:tc>
          <w:tcPr>
            <w:tcW w:w="3292" w:type="dxa"/>
            <w:vAlign w:val="center"/>
          </w:tcPr>
          <w:p w14:paraId="2E44ACB6" w14:textId="77777777" w:rsidR="00312069" w:rsidRPr="00C75E61" w:rsidRDefault="00000000" w:rsidP="00B03225">
            <w:pPr>
              <w:spacing w:after="0" w:line="240" w:lineRule="auto"/>
              <w:jc w:val="both"/>
              <w:rPr>
                <w:rFonts w:ascii="Times New Roman" w:hAnsi="Times New Roman"/>
              </w:rPr>
            </w:pPr>
            <w:proofErr w:type="spellStart"/>
            <w:r w:rsidRPr="00C75E61">
              <w:rPr>
                <w:rFonts w:ascii="Cambria" w:hAnsi="Cambria"/>
                <w:sz w:val="20"/>
                <w:szCs w:val="20"/>
              </w:rPr>
              <w:t>Studentilor</w:t>
            </w:r>
            <w:proofErr w:type="spellEnd"/>
            <w:r w:rsidRPr="00C75E61">
              <w:rPr>
                <w:rFonts w:ascii="Cambria" w:hAnsi="Cambria"/>
                <w:sz w:val="20"/>
                <w:szCs w:val="20"/>
              </w:rPr>
              <w:t xml:space="preserve"> le este recomandat sa </w:t>
            </w:r>
            <w:proofErr w:type="spellStart"/>
            <w:r w:rsidRPr="00C75E61">
              <w:rPr>
                <w:rFonts w:ascii="Cambria" w:hAnsi="Cambria"/>
                <w:sz w:val="20"/>
                <w:szCs w:val="20"/>
              </w:rPr>
              <w:t>parcurga</w:t>
            </w:r>
            <w:proofErr w:type="spellEnd"/>
            <w:r w:rsidRPr="00C75E61">
              <w:rPr>
                <w:rFonts w:ascii="Cambria" w:hAnsi="Cambria"/>
                <w:sz w:val="20"/>
                <w:szCs w:val="20"/>
              </w:rPr>
              <w:t xml:space="preserve"> bibliografia cursului.</w:t>
            </w:r>
          </w:p>
        </w:tc>
      </w:tr>
      <w:tr w:rsidR="008C28C6" w:rsidRPr="002A3A93" w14:paraId="3D8A6F98" w14:textId="77777777" w:rsidTr="007730F9">
        <w:tc>
          <w:tcPr>
            <w:tcW w:w="3779" w:type="dxa"/>
            <w:vAlign w:val="center"/>
          </w:tcPr>
          <w:p w14:paraId="44213E66"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Săptămâna 7. </w:t>
            </w:r>
          </w:p>
          <w:p w14:paraId="4A63B7E1" w14:textId="77777777" w:rsidR="00312069" w:rsidRPr="00C75E61" w:rsidRDefault="00312069" w:rsidP="00B03225">
            <w:pPr>
              <w:spacing w:after="0" w:line="240" w:lineRule="auto"/>
              <w:jc w:val="both"/>
              <w:rPr>
                <w:rFonts w:ascii="Times New Roman" w:hAnsi="Times New Roman"/>
              </w:rPr>
            </w:pPr>
          </w:p>
          <w:p w14:paraId="6E9210FF"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Sisteme electorale.</w:t>
            </w:r>
          </w:p>
          <w:p w14:paraId="74A2F3CE"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1. </w:t>
            </w:r>
            <w:proofErr w:type="spellStart"/>
            <w:r w:rsidRPr="00C75E61">
              <w:rPr>
                <w:rFonts w:ascii="Cambria" w:hAnsi="Cambria"/>
                <w:sz w:val="20"/>
                <w:szCs w:val="20"/>
              </w:rPr>
              <w:t>Evoluţia</w:t>
            </w:r>
            <w:proofErr w:type="spellEnd"/>
            <w:r w:rsidRPr="00C75E61">
              <w:rPr>
                <w:rFonts w:ascii="Cambria" w:hAnsi="Cambria"/>
                <w:sz w:val="20"/>
                <w:szCs w:val="20"/>
              </w:rPr>
              <w:t xml:space="preserve"> sistemului electoral în România.</w:t>
            </w:r>
          </w:p>
          <w:p w14:paraId="2A7018B4"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2. Sistem electoral românesc – desemnarea </w:t>
            </w:r>
            <w:proofErr w:type="spellStart"/>
            <w:r w:rsidRPr="00C75E61">
              <w:rPr>
                <w:rFonts w:ascii="Cambria" w:hAnsi="Cambria"/>
                <w:sz w:val="20"/>
                <w:szCs w:val="20"/>
              </w:rPr>
              <w:t>autorităţilor</w:t>
            </w:r>
            <w:proofErr w:type="spellEnd"/>
            <w:r w:rsidRPr="00C75E61">
              <w:rPr>
                <w:rFonts w:ascii="Cambria" w:hAnsi="Cambria"/>
                <w:sz w:val="20"/>
                <w:szCs w:val="20"/>
              </w:rPr>
              <w:t xml:space="preserve"> centrale </w:t>
            </w:r>
            <w:proofErr w:type="spellStart"/>
            <w:r w:rsidRPr="00C75E61">
              <w:rPr>
                <w:rFonts w:ascii="Cambria" w:hAnsi="Cambria"/>
                <w:sz w:val="20"/>
                <w:szCs w:val="20"/>
              </w:rPr>
              <w:t>şi</w:t>
            </w:r>
            <w:proofErr w:type="spellEnd"/>
            <w:r w:rsidRPr="00C75E61">
              <w:rPr>
                <w:rFonts w:ascii="Cambria" w:hAnsi="Cambria"/>
                <w:sz w:val="20"/>
                <w:szCs w:val="20"/>
              </w:rPr>
              <w:t xml:space="preserve"> locale.</w:t>
            </w:r>
          </w:p>
        </w:tc>
        <w:tc>
          <w:tcPr>
            <w:tcW w:w="3420" w:type="dxa"/>
            <w:vAlign w:val="center"/>
          </w:tcPr>
          <w:p w14:paraId="29707667"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Metoda de predare este una interactiva, care pune accent pe instrumentarea corecta a literaturii de specialitate si </w:t>
            </w:r>
            <w:proofErr w:type="spellStart"/>
            <w:r w:rsidRPr="00C75E61">
              <w:rPr>
                <w:rFonts w:ascii="Cambria" w:hAnsi="Cambria"/>
                <w:sz w:val="20"/>
                <w:szCs w:val="20"/>
              </w:rPr>
              <w:t>intelegerea</w:t>
            </w:r>
            <w:proofErr w:type="spellEnd"/>
            <w:r w:rsidRPr="00C75E61">
              <w:rPr>
                <w:rFonts w:ascii="Cambria" w:hAnsi="Cambria"/>
                <w:sz w:val="20"/>
                <w:szCs w:val="20"/>
              </w:rPr>
              <w:t xml:space="preserve"> </w:t>
            </w:r>
            <w:proofErr w:type="spellStart"/>
            <w:r w:rsidRPr="00C75E61">
              <w:rPr>
                <w:rFonts w:ascii="Cambria" w:hAnsi="Cambria"/>
                <w:sz w:val="20"/>
                <w:szCs w:val="20"/>
              </w:rPr>
              <w:t>fenomenlor</w:t>
            </w:r>
            <w:proofErr w:type="spellEnd"/>
            <w:r w:rsidRPr="00C75E61">
              <w:rPr>
                <w:rFonts w:ascii="Cambria" w:hAnsi="Cambria"/>
                <w:sz w:val="20"/>
                <w:szCs w:val="20"/>
              </w:rPr>
              <w:t xml:space="preserve"> </w:t>
            </w:r>
            <w:proofErr w:type="spellStart"/>
            <w:r w:rsidRPr="00C75E61">
              <w:rPr>
                <w:rFonts w:ascii="Cambria" w:hAnsi="Cambria"/>
                <w:sz w:val="20"/>
                <w:szCs w:val="20"/>
              </w:rPr>
              <w:t>constitutionale</w:t>
            </w:r>
            <w:proofErr w:type="spellEnd"/>
            <w:r w:rsidRPr="00C75E61">
              <w:rPr>
                <w:rFonts w:ascii="Cambria" w:hAnsi="Cambria"/>
                <w:sz w:val="20"/>
                <w:szCs w:val="20"/>
              </w:rPr>
              <w:t xml:space="preserve">. Vor fi prezentate si </w:t>
            </w:r>
            <w:proofErr w:type="spellStart"/>
            <w:r w:rsidRPr="00C75E61">
              <w:rPr>
                <w:rFonts w:ascii="Cambria" w:hAnsi="Cambria"/>
                <w:sz w:val="20"/>
                <w:szCs w:val="20"/>
              </w:rPr>
              <w:t>dezbatute</w:t>
            </w:r>
            <w:proofErr w:type="spellEnd"/>
            <w:r w:rsidRPr="00C75E61">
              <w:rPr>
                <w:rFonts w:ascii="Cambria" w:hAnsi="Cambria"/>
                <w:sz w:val="20"/>
                <w:szCs w:val="20"/>
              </w:rPr>
              <w:t xml:space="preserve"> studii de caz.</w:t>
            </w:r>
          </w:p>
        </w:tc>
        <w:tc>
          <w:tcPr>
            <w:tcW w:w="3292" w:type="dxa"/>
            <w:vAlign w:val="center"/>
          </w:tcPr>
          <w:p w14:paraId="5A7B0C0F" w14:textId="77777777" w:rsidR="00312069" w:rsidRPr="00C75E61" w:rsidRDefault="00000000" w:rsidP="00B03225">
            <w:pPr>
              <w:spacing w:after="0" w:line="240" w:lineRule="auto"/>
              <w:jc w:val="both"/>
              <w:rPr>
                <w:rFonts w:ascii="Times New Roman" w:hAnsi="Times New Roman"/>
              </w:rPr>
            </w:pPr>
            <w:proofErr w:type="spellStart"/>
            <w:r w:rsidRPr="00C75E61">
              <w:rPr>
                <w:rFonts w:ascii="Cambria" w:hAnsi="Cambria"/>
                <w:sz w:val="20"/>
                <w:szCs w:val="20"/>
              </w:rPr>
              <w:t>Studentilor</w:t>
            </w:r>
            <w:proofErr w:type="spellEnd"/>
            <w:r w:rsidRPr="00C75E61">
              <w:rPr>
                <w:rFonts w:ascii="Cambria" w:hAnsi="Cambria"/>
                <w:sz w:val="20"/>
                <w:szCs w:val="20"/>
              </w:rPr>
              <w:t xml:space="preserve"> le este recomandat sa </w:t>
            </w:r>
            <w:proofErr w:type="spellStart"/>
            <w:r w:rsidRPr="00C75E61">
              <w:rPr>
                <w:rFonts w:ascii="Cambria" w:hAnsi="Cambria"/>
                <w:sz w:val="20"/>
                <w:szCs w:val="20"/>
              </w:rPr>
              <w:t>parcurga</w:t>
            </w:r>
            <w:proofErr w:type="spellEnd"/>
            <w:r w:rsidRPr="00C75E61">
              <w:rPr>
                <w:rFonts w:ascii="Cambria" w:hAnsi="Cambria"/>
                <w:sz w:val="20"/>
                <w:szCs w:val="20"/>
              </w:rPr>
              <w:t xml:space="preserve"> bibliografia cursului.</w:t>
            </w:r>
          </w:p>
        </w:tc>
      </w:tr>
      <w:tr w:rsidR="008C28C6" w:rsidRPr="002A3A93" w14:paraId="495E8D2B" w14:textId="77777777" w:rsidTr="007730F9">
        <w:tc>
          <w:tcPr>
            <w:tcW w:w="3779" w:type="dxa"/>
            <w:vAlign w:val="center"/>
          </w:tcPr>
          <w:p w14:paraId="02E7F363"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Săptămâna 8. </w:t>
            </w:r>
          </w:p>
          <w:p w14:paraId="1770D64A" w14:textId="77777777" w:rsidR="00312069" w:rsidRPr="00C75E61" w:rsidRDefault="00312069" w:rsidP="00B03225">
            <w:pPr>
              <w:spacing w:after="0" w:line="240" w:lineRule="auto"/>
              <w:jc w:val="both"/>
              <w:rPr>
                <w:rFonts w:ascii="Times New Roman" w:hAnsi="Times New Roman"/>
              </w:rPr>
            </w:pPr>
          </w:p>
          <w:p w14:paraId="5ED986A3"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Sistem electoral românesc – desemnarea </w:t>
            </w:r>
            <w:proofErr w:type="spellStart"/>
            <w:r w:rsidRPr="00C75E61">
              <w:rPr>
                <w:rFonts w:ascii="Cambria" w:hAnsi="Cambria"/>
                <w:sz w:val="20"/>
                <w:szCs w:val="20"/>
              </w:rPr>
              <w:t>autorităţilor</w:t>
            </w:r>
            <w:proofErr w:type="spellEnd"/>
            <w:r w:rsidRPr="00C75E61">
              <w:rPr>
                <w:rFonts w:ascii="Cambria" w:hAnsi="Cambria"/>
                <w:sz w:val="20"/>
                <w:szCs w:val="20"/>
              </w:rPr>
              <w:t xml:space="preserve"> locale.</w:t>
            </w:r>
          </w:p>
        </w:tc>
        <w:tc>
          <w:tcPr>
            <w:tcW w:w="3420" w:type="dxa"/>
            <w:vAlign w:val="center"/>
          </w:tcPr>
          <w:p w14:paraId="5A0EFD12"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Metoda de predare este una interactiva, care pune accent pe instrumentarea corecta a literaturii de specialitate si </w:t>
            </w:r>
            <w:proofErr w:type="spellStart"/>
            <w:r w:rsidRPr="00C75E61">
              <w:rPr>
                <w:rFonts w:ascii="Cambria" w:hAnsi="Cambria"/>
                <w:sz w:val="20"/>
                <w:szCs w:val="20"/>
              </w:rPr>
              <w:t>intelegerea</w:t>
            </w:r>
            <w:proofErr w:type="spellEnd"/>
            <w:r w:rsidRPr="00C75E61">
              <w:rPr>
                <w:rFonts w:ascii="Cambria" w:hAnsi="Cambria"/>
                <w:sz w:val="20"/>
                <w:szCs w:val="20"/>
              </w:rPr>
              <w:t xml:space="preserve"> </w:t>
            </w:r>
            <w:proofErr w:type="spellStart"/>
            <w:r w:rsidRPr="00C75E61">
              <w:rPr>
                <w:rFonts w:ascii="Cambria" w:hAnsi="Cambria"/>
                <w:sz w:val="20"/>
                <w:szCs w:val="20"/>
              </w:rPr>
              <w:t>fenomenlor</w:t>
            </w:r>
            <w:proofErr w:type="spellEnd"/>
            <w:r w:rsidRPr="00C75E61">
              <w:rPr>
                <w:rFonts w:ascii="Cambria" w:hAnsi="Cambria"/>
                <w:sz w:val="20"/>
                <w:szCs w:val="20"/>
              </w:rPr>
              <w:t xml:space="preserve"> </w:t>
            </w:r>
            <w:proofErr w:type="spellStart"/>
            <w:r w:rsidRPr="00C75E61">
              <w:rPr>
                <w:rFonts w:ascii="Cambria" w:hAnsi="Cambria"/>
                <w:sz w:val="20"/>
                <w:szCs w:val="20"/>
              </w:rPr>
              <w:t>constitutionale</w:t>
            </w:r>
            <w:proofErr w:type="spellEnd"/>
            <w:r w:rsidRPr="00C75E61">
              <w:rPr>
                <w:rFonts w:ascii="Cambria" w:hAnsi="Cambria"/>
                <w:sz w:val="20"/>
                <w:szCs w:val="20"/>
              </w:rPr>
              <w:t xml:space="preserve">. Vor fi prezentate si </w:t>
            </w:r>
            <w:proofErr w:type="spellStart"/>
            <w:r w:rsidRPr="00C75E61">
              <w:rPr>
                <w:rFonts w:ascii="Cambria" w:hAnsi="Cambria"/>
                <w:sz w:val="20"/>
                <w:szCs w:val="20"/>
              </w:rPr>
              <w:t>dezbatute</w:t>
            </w:r>
            <w:proofErr w:type="spellEnd"/>
            <w:r w:rsidRPr="00C75E61">
              <w:rPr>
                <w:rFonts w:ascii="Cambria" w:hAnsi="Cambria"/>
                <w:sz w:val="20"/>
                <w:szCs w:val="20"/>
              </w:rPr>
              <w:t xml:space="preserve"> studii de caz.</w:t>
            </w:r>
          </w:p>
        </w:tc>
        <w:tc>
          <w:tcPr>
            <w:tcW w:w="3292" w:type="dxa"/>
            <w:vAlign w:val="center"/>
          </w:tcPr>
          <w:p w14:paraId="0C0F7DEC" w14:textId="77777777" w:rsidR="00312069" w:rsidRPr="00C75E61" w:rsidRDefault="00000000" w:rsidP="00B03225">
            <w:pPr>
              <w:spacing w:after="0" w:line="240" w:lineRule="auto"/>
              <w:jc w:val="both"/>
              <w:rPr>
                <w:rFonts w:ascii="Times New Roman" w:hAnsi="Times New Roman"/>
              </w:rPr>
            </w:pPr>
            <w:proofErr w:type="spellStart"/>
            <w:r w:rsidRPr="00C75E61">
              <w:rPr>
                <w:rFonts w:ascii="Cambria" w:hAnsi="Cambria"/>
                <w:sz w:val="20"/>
                <w:szCs w:val="20"/>
              </w:rPr>
              <w:t>Studentilor</w:t>
            </w:r>
            <w:proofErr w:type="spellEnd"/>
            <w:r w:rsidRPr="00C75E61">
              <w:rPr>
                <w:rFonts w:ascii="Cambria" w:hAnsi="Cambria"/>
                <w:sz w:val="20"/>
                <w:szCs w:val="20"/>
              </w:rPr>
              <w:t xml:space="preserve"> le este recomandat sa </w:t>
            </w:r>
            <w:proofErr w:type="spellStart"/>
            <w:r w:rsidRPr="00C75E61">
              <w:rPr>
                <w:rFonts w:ascii="Cambria" w:hAnsi="Cambria"/>
                <w:sz w:val="20"/>
                <w:szCs w:val="20"/>
              </w:rPr>
              <w:t>parcurga</w:t>
            </w:r>
            <w:proofErr w:type="spellEnd"/>
            <w:r w:rsidRPr="00C75E61">
              <w:rPr>
                <w:rFonts w:ascii="Cambria" w:hAnsi="Cambria"/>
                <w:sz w:val="20"/>
                <w:szCs w:val="20"/>
              </w:rPr>
              <w:t xml:space="preserve"> bibliografia cursului.</w:t>
            </w:r>
          </w:p>
        </w:tc>
      </w:tr>
      <w:tr w:rsidR="008C28C6" w:rsidRPr="002A3A93" w14:paraId="42E8BE99" w14:textId="77777777" w:rsidTr="007730F9">
        <w:tc>
          <w:tcPr>
            <w:tcW w:w="3779" w:type="dxa"/>
            <w:vAlign w:val="center"/>
          </w:tcPr>
          <w:p w14:paraId="4B5A7A92"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Săptămâna 9. </w:t>
            </w:r>
          </w:p>
          <w:p w14:paraId="691D059C" w14:textId="77777777" w:rsidR="00312069" w:rsidRPr="00C75E61" w:rsidRDefault="00312069" w:rsidP="00B03225">
            <w:pPr>
              <w:spacing w:after="0" w:line="240" w:lineRule="auto"/>
              <w:jc w:val="both"/>
              <w:rPr>
                <w:rFonts w:ascii="Times New Roman" w:hAnsi="Times New Roman"/>
              </w:rPr>
            </w:pPr>
          </w:p>
          <w:p w14:paraId="196D11F5"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Descentralizarea si </w:t>
            </w:r>
            <w:proofErr w:type="spellStart"/>
            <w:r w:rsidRPr="00C75E61">
              <w:rPr>
                <w:rFonts w:ascii="Cambria" w:hAnsi="Cambria"/>
                <w:sz w:val="20"/>
                <w:szCs w:val="20"/>
              </w:rPr>
              <w:t>deconcentrarea</w:t>
            </w:r>
            <w:proofErr w:type="spellEnd"/>
            <w:r w:rsidRPr="00C75E61">
              <w:rPr>
                <w:rFonts w:ascii="Cambria" w:hAnsi="Cambria"/>
                <w:sz w:val="20"/>
                <w:szCs w:val="20"/>
              </w:rPr>
              <w:t xml:space="preserve">. Principii </w:t>
            </w:r>
            <w:proofErr w:type="spellStart"/>
            <w:r w:rsidRPr="00C75E61">
              <w:rPr>
                <w:rFonts w:ascii="Cambria" w:hAnsi="Cambria"/>
                <w:sz w:val="20"/>
                <w:szCs w:val="20"/>
              </w:rPr>
              <w:t>constitutionale</w:t>
            </w:r>
            <w:proofErr w:type="spellEnd"/>
            <w:r w:rsidRPr="00C75E61">
              <w:rPr>
                <w:rFonts w:ascii="Cambria" w:hAnsi="Cambria"/>
                <w:sz w:val="20"/>
                <w:szCs w:val="20"/>
              </w:rPr>
              <w:t xml:space="preserve"> si legale.</w:t>
            </w:r>
          </w:p>
        </w:tc>
        <w:tc>
          <w:tcPr>
            <w:tcW w:w="3420" w:type="dxa"/>
            <w:vAlign w:val="center"/>
          </w:tcPr>
          <w:p w14:paraId="0856A725"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Metoda de predare este una interactiva, care pune accent pe instrumentarea corecta a literaturii de specialitate si </w:t>
            </w:r>
            <w:proofErr w:type="spellStart"/>
            <w:r w:rsidRPr="00C75E61">
              <w:rPr>
                <w:rFonts w:ascii="Cambria" w:hAnsi="Cambria"/>
                <w:sz w:val="20"/>
                <w:szCs w:val="20"/>
              </w:rPr>
              <w:t>intelegerea</w:t>
            </w:r>
            <w:proofErr w:type="spellEnd"/>
            <w:r w:rsidRPr="00C75E61">
              <w:rPr>
                <w:rFonts w:ascii="Cambria" w:hAnsi="Cambria"/>
                <w:sz w:val="20"/>
                <w:szCs w:val="20"/>
              </w:rPr>
              <w:t xml:space="preserve"> </w:t>
            </w:r>
            <w:proofErr w:type="spellStart"/>
            <w:r w:rsidRPr="00C75E61">
              <w:rPr>
                <w:rFonts w:ascii="Cambria" w:hAnsi="Cambria"/>
                <w:sz w:val="20"/>
                <w:szCs w:val="20"/>
              </w:rPr>
              <w:t>fenomenlor</w:t>
            </w:r>
            <w:proofErr w:type="spellEnd"/>
            <w:r w:rsidRPr="00C75E61">
              <w:rPr>
                <w:rFonts w:ascii="Cambria" w:hAnsi="Cambria"/>
                <w:sz w:val="20"/>
                <w:szCs w:val="20"/>
              </w:rPr>
              <w:t xml:space="preserve"> </w:t>
            </w:r>
            <w:proofErr w:type="spellStart"/>
            <w:r w:rsidRPr="00C75E61">
              <w:rPr>
                <w:rFonts w:ascii="Cambria" w:hAnsi="Cambria"/>
                <w:sz w:val="20"/>
                <w:szCs w:val="20"/>
              </w:rPr>
              <w:t>constitutionale</w:t>
            </w:r>
            <w:proofErr w:type="spellEnd"/>
            <w:r w:rsidRPr="00C75E61">
              <w:rPr>
                <w:rFonts w:ascii="Cambria" w:hAnsi="Cambria"/>
                <w:sz w:val="20"/>
                <w:szCs w:val="20"/>
              </w:rPr>
              <w:t xml:space="preserve">. Vor fi prezentate si </w:t>
            </w:r>
            <w:proofErr w:type="spellStart"/>
            <w:r w:rsidRPr="00C75E61">
              <w:rPr>
                <w:rFonts w:ascii="Cambria" w:hAnsi="Cambria"/>
                <w:sz w:val="20"/>
                <w:szCs w:val="20"/>
              </w:rPr>
              <w:t>dezbatute</w:t>
            </w:r>
            <w:proofErr w:type="spellEnd"/>
            <w:r w:rsidRPr="00C75E61">
              <w:rPr>
                <w:rFonts w:ascii="Cambria" w:hAnsi="Cambria"/>
                <w:sz w:val="20"/>
                <w:szCs w:val="20"/>
              </w:rPr>
              <w:t xml:space="preserve"> studii de caz.</w:t>
            </w:r>
          </w:p>
        </w:tc>
        <w:tc>
          <w:tcPr>
            <w:tcW w:w="3292" w:type="dxa"/>
            <w:vAlign w:val="center"/>
          </w:tcPr>
          <w:p w14:paraId="7F56E053" w14:textId="77777777" w:rsidR="00312069" w:rsidRPr="00C75E61" w:rsidRDefault="00000000" w:rsidP="00B03225">
            <w:pPr>
              <w:spacing w:after="0" w:line="240" w:lineRule="auto"/>
              <w:jc w:val="both"/>
              <w:rPr>
                <w:rFonts w:ascii="Times New Roman" w:hAnsi="Times New Roman"/>
              </w:rPr>
            </w:pPr>
            <w:proofErr w:type="spellStart"/>
            <w:r w:rsidRPr="00C75E61">
              <w:rPr>
                <w:rFonts w:ascii="Cambria" w:hAnsi="Cambria"/>
                <w:sz w:val="20"/>
                <w:szCs w:val="20"/>
              </w:rPr>
              <w:t>Studentilor</w:t>
            </w:r>
            <w:proofErr w:type="spellEnd"/>
            <w:r w:rsidRPr="00C75E61">
              <w:rPr>
                <w:rFonts w:ascii="Cambria" w:hAnsi="Cambria"/>
                <w:sz w:val="20"/>
                <w:szCs w:val="20"/>
              </w:rPr>
              <w:t xml:space="preserve"> le este recomandat sa </w:t>
            </w:r>
            <w:proofErr w:type="spellStart"/>
            <w:r w:rsidRPr="00C75E61">
              <w:rPr>
                <w:rFonts w:ascii="Cambria" w:hAnsi="Cambria"/>
                <w:sz w:val="20"/>
                <w:szCs w:val="20"/>
              </w:rPr>
              <w:t>parcurga</w:t>
            </w:r>
            <w:proofErr w:type="spellEnd"/>
            <w:r w:rsidRPr="00C75E61">
              <w:rPr>
                <w:rFonts w:ascii="Cambria" w:hAnsi="Cambria"/>
                <w:sz w:val="20"/>
                <w:szCs w:val="20"/>
              </w:rPr>
              <w:t xml:space="preserve"> bibliografia cursului.</w:t>
            </w:r>
          </w:p>
        </w:tc>
      </w:tr>
      <w:tr w:rsidR="008C28C6" w:rsidRPr="002A3A93" w14:paraId="75BD7224" w14:textId="77777777" w:rsidTr="007730F9">
        <w:tc>
          <w:tcPr>
            <w:tcW w:w="3779" w:type="dxa"/>
            <w:vAlign w:val="center"/>
          </w:tcPr>
          <w:p w14:paraId="75E4C387"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Săptămâna 10. </w:t>
            </w:r>
          </w:p>
          <w:p w14:paraId="642E0AFA" w14:textId="77777777" w:rsidR="00312069" w:rsidRPr="00C75E61" w:rsidRDefault="00312069" w:rsidP="00B03225">
            <w:pPr>
              <w:spacing w:after="0" w:line="240" w:lineRule="auto"/>
              <w:jc w:val="both"/>
              <w:rPr>
                <w:rFonts w:ascii="Times New Roman" w:hAnsi="Times New Roman"/>
              </w:rPr>
            </w:pPr>
          </w:p>
          <w:p w14:paraId="5567F941"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Descentralizarea si </w:t>
            </w:r>
            <w:proofErr w:type="spellStart"/>
            <w:r w:rsidRPr="00C75E61">
              <w:rPr>
                <w:rFonts w:ascii="Cambria" w:hAnsi="Cambria"/>
                <w:sz w:val="20"/>
                <w:szCs w:val="20"/>
              </w:rPr>
              <w:t>deconcentrarea</w:t>
            </w:r>
            <w:proofErr w:type="spellEnd"/>
            <w:r w:rsidRPr="00C75E61">
              <w:rPr>
                <w:rFonts w:ascii="Cambria" w:hAnsi="Cambria"/>
                <w:sz w:val="20"/>
                <w:szCs w:val="20"/>
              </w:rPr>
              <w:t>.</w:t>
            </w:r>
          </w:p>
          <w:p w14:paraId="10D203B0"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Primarul. Consiliul local</w:t>
            </w:r>
          </w:p>
        </w:tc>
        <w:tc>
          <w:tcPr>
            <w:tcW w:w="3420" w:type="dxa"/>
            <w:vAlign w:val="center"/>
          </w:tcPr>
          <w:p w14:paraId="63E43EF1"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Metoda de predare este una interactiva, care pune accent pe instrumentarea corecta a literaturii de specialitate si </w:t>
            </w:r>
            <w:proofErr w:type="spellStart"/>
            <w:r w:rsidRPr="00C75E61">
              <w:rPr>
                <w:rFonts w:ascii="Cambria" w:hAnsi="Cambria"/>
                <w:sz w:val="20"/>
                <w:szCs w:val="20"/>
              </w:rPr>
              <w:t>intelegerea</w:t>
            </w:r>
            <w:proofErr w:type="spellEnd"/>
            <w:r w:rsidRPr="00C75E61">
              <w:rPr>
                <w:rFonts w:ascii="Cambria" w:hAnsi="Cambria"/>
                <w:sz w:val="20"/>
                <w:szCs w:val="20"/>
              </w:rPr>
              <w:t xml:space="preserve"> </w:t>
            </w:r>
            <w:proofErr w:type="spellStart"/>
            <w:r w:rsidRPr="00C75E61">
              <w:rPr>
                <w:rFonts w:ascii="Cambria" w:hAnsi="Cambria"/>
                <w:sz w:val="20"/>
                <w:szCs w:val="20"/>
              </w:rPr>
              <w:t>fenomenlor</w:t>
            </w:r>
            <w:proofErr w:type="spellEnd"/>
            <w:r w:rsidRPr="00C75E61">
              <w:rPr>
                <w:rFonts w:ascii="Cambria" w:hAnsi="Cambria"/>
                <w:sz w:val="20"/>
                <w:szCs w:val="20"/>
              </w:rPr>
              <w:t xml:space="preserve"> </w:t>
            </w:r>
            <w:proofErr w:type="spellStart"/>
            <w:r w:rsidRPr="00C75E61">
              <w:rPr>
                <w:rFonts w:ascii="Cambria" w:hAnsi="Cambria"/>
                <w:sz w:val="20"/>
                <w:szCs w:val="20"/>
              </w:rPr>
              <w:t>constitutionale</w:t>
            </w:r>
            <w:proofErr w:type="spellEnd"/>
            <w:r w:rsidRPr="00C75E61">
              <w:rPr>
                <w:rFonts w:ascii="Cambria" w:hAnsi="Cambria"/>
                <w:sz w:val="20"/>
                <w:szCs w:val="20"/>
              </w:rPr>
              <w:t xml:space="preserve">. Vor fi prezentate si </w:t>
            </w:r>
            <w:proofErr w:type="spellStart"/>
            <w:r w:rsidRPr="00C75E61">
              <w:rPr>
                <w:rFonts w:ascii="Cambria" w:hAnsi="Cambria"/>
                <w:sz w:val="20"/>
                <w:szCs w:val="20"/>
              </w:rPr>
              <w:t>dezbatute</w:t>
            </w:r>
            <w:proofErr w:type="spellEnd"/>
            <w:r w:rsidRPr="00C75E61">
              <w:rPr>
                <w:rFonts w:ascii="Cambria" w:hAnsi="Cambria"/>
                <w:sz w:val="20"/>
                <w:szCs w:val="20"/>
              </w:rPr>
              <w:t xml:space="preserve"> studii de caz.</w:t>
            </w:r>
          </w:p>
        </w:tc>
        <w:tc>
          <w:tcPr>
            <w:tcW w:w="3292" w:type="dxa"/>
            <w:vAlign w:val="center"/>
          </w:tcPr>
          <w:p w14:paraId="464F92BF" w14:textId="77777777" w:rsidR="00312069" w:rsidRPr="00C75E61" w:rsidRDefault="00000000" w:rsidP="00B03225">
            <w:pPr>
              <w:spacing w:after="0" w:line="240" w:lineRule="auto"/>
              <w:jc w:val="both"/>
              <w:rPr>
                <w:rFonts w:ascii="Times New Roman" w:hAnsi="Times New Roman"/>
              </w:rPr>
            </w:pPr>
            <w:proofErr w:type="spellStart"/>
            <w:r w:rsidRPr="00C75E61">
              <w:rPr>
                <w:rFonts w:ascii="Cambria" w:hAnsi="Cambria"/>
                <w:sz w:val="20"/>
                <w:szCs w:val="20"/>
              </w:rPr>
              <w:t>Studentilor</w:t>
            </w:r>
            <w:proofErr w:type="spellEnd"/>
            <w:r w:rsidRPr="00C75E61">
              <w:rPr>
                <w:rFonts w:ascii="Cambria" w:hAnsi="Cambria"/>
                <w:sz w:val="20"/>
                <w:szCs w:val="20"/>
              </w:rPr>
              <w:t xml:space="preserve"> le este recomandat sa </w:t>
            </w:r>
            <w:proofErr w:type="spellStart"/>
            <w:r w:rsidRPr="00C75E61">
              <w:rPr>
                <w:rFonts w:ascii="Cambria" w:hAnsi="Cambria"/>
                <w:sz w:val="20"/>
                <w:szCs w:val="20"/>
              </w:rPr>
              <w:t>parcurga</w:t>
            </w:r>
            <w:proofErr w:type="spellEnd"/>
            <w:r w:rsidRPr="00C75E61">
              <w:rPr>
                <w:rFonts w:ascii="Cambria" w:hAnsi="Cambria"/>
                <w:sz w:val="20"/>
                <w:szCs w:val="20"/>
              </w:rPr>
              <w:t xml:space="preserve"> bibliografia cursului.</w:t>
            </w:r>
          </w:p>
        </w:tc>
      </w:tr>
      <w:tr w:rsidR="008C28C6" w:rsidRPr="002A3A93" w14:paraId="11F0554A" w14:textId="77777777" w:rsidTr="007730F9">
        <w:tc>
          <w:tcPr>
            <w:tcW w:w="3779" w:type="dxa"/>
            <w:vAlign w:val="center"/>
          </w:tcPr>
          <w:p w14:paraId="7FD0B73A"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Săptămâna 11. </w:t>
            </w:r>
          </w:p>
          <w:p w14:paraId="0512187F" w14:textId="77777777" w:rsidR="00312069" w:rsidRPr="00C75E61" w:rsidRDefault="00312069" w:rsidP="00B03225">
            <w:pPr>
              <w:spacing w:after="0" w:line="240" w:lineRule="auto"/>
              <w:jc w:val="both"/>
              <w:rPr>
                <w:rFonts w:ascii="Times New Roman" w:hAnsi="Times New Roman"/>
              </w:rPr>
            </w:pPr>
          </w:p>
          <w:p w14:paraId="22426D52"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Descentralizarea si </w:t>
            </w:r>
            <w:proofErr w:type="spellStart"/>
            <w:r w:rsidRPr="00C75E61">
              <w:rPr>
                <w:rFonts w:ascii="Cambria" w:hAnsi="Cambria"/>
                <w:sz w:val="20"/>
                <w:szCs w:val="20"/>
              </w:rPr>
              <w:t>deconcentrarea</w:t>
            </w:r>
            <w:proofErr w:type="spellEnd"/>
            <w:r w:rsidRPr="00C75E61">
              <w:rPr>
                <w:rFonts w:ascii="Cambria" w:hAnsi="Cambria"/>
                <w:sz w:val="20"/>
                <w:szCs w:val="20"/>
              </w:rPr>
              <w:t>.</w:t>
            </w:r>
          </w:p>
          <w:p w14:paraId="6968AA91"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Consiliul </w:t>
            </w:r>
            <w:proofErr w:type="spellStart"/>
            <w:r w:rsidRPr="00C75E61">
              <w:rPr>
                <w:rFonts w:ascii="Cambria" w:hAnsi="Cambria"/>
                <w:sz w:val="20"/>
                <w:szCs w:val="20"/>
              </w:rPr>
              <w:t>Judetean</w:t>
            </w:r>
            <w:proofErr w:type="spellEnd"/>
            <w:r w:rsidRPr="00C75E61">
              <w:rPr>
                <w:rFonts w:ascii="Cambria" w:hAnsi="Cambria"/>
                <w:sz w:val="20"/>
                <w:szCs w:val="20"/>
              </w:rPr>
              <w:t>. Prefectul.</w:t>
            </w:r>
          </w:p>
          <w:p w14:paraId="6F647D53"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Serviciile publice deconcentrate</w:t>
            </w:r>
          </w:p>
        </w:tc>
        <w:tc>
          <w:tcPr>
            <w:tcW w:w="3420" w:type="dxa"/>
            <w:vAlign w:val="center"/>
          </w:tcPr>
          <w:p w14:paraId="7D28D4A1"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Metoda de predare este una interactiva, care pune accent pe instrumentarea corecta a literaturii de specialitate si </w:t>
            </w:r>
            <w:proofErr w:type="spellStart"/>
            <w:r w:rsidRPr="00C75E61">
              <w:rPr>
                <w:rFonts w:ascii="Cambria" w:hAnsi="Cambria"/>
                <w:sz w:val="20"/>
                <w:szCs w:val="20"/>
              </w:rPr>
              <w:t>intelegerea</w:t>
            </w:r>
            <w:proofErr w:type="spellEnd"/>
            <w:r w:rsidRPr="00C75E61">
              <w:rPr>
                <w:rFonts w:ascii="Cambria" w:hAnsi="Cambria"/>
                <w:sz w:val="20"/>
                <w:szCs w:val="20"/>
              </w:rPr>
              <w:t xml:space="preserve"> </w:t>
            </w:r>
            <w:proofErr w:type="spellStart"/>
            <w:r w:rsidRPr="00C75E61">
              <w:rPr>
                <w:rFonts w:ascii="Cambria" w:hAnsi="Cambria"/>
                <w:sz w:val="20"/>
                <w:szCs w:val="20"/>
              </w:rPr>
              <w:t>fenomenlor</w:t>
            </w:r>
            <w:proofErr w:type="spellEnd"/>
            <w:r w:rsidRPr="00C75E61">
              <w:rPr>
                <w:rFonts w:ascii="Cambria" w:hAnsi="Cambria"/>
                <w:sz w:val="20"/>
                <w:szCs w:val="20"/>
              </w:rPr>
              <w:t xml:space="preserve"> </w:t>
            </w:r>
            <w:proofErr w:type="spellStart"/>
            <w:r w:rsidRPr="00C75E61">
              <w:rPr>
                <w:rFonts w:ascii="Cambria" w:hAnsi="Cambria"/>
                <w:sz w:val="20"/>
                <w:szCs w:val="20"/>
              </w:rPr>
              <w:t>constitutionale</w:t>
            </w:r>
            <w:proofErr w:type="spellEnd"/>
            <w:r w:rsidRPr="00C75E61">
              <w:rPr>
                <w:rFonts w:ascii="Cambria" w:hAnsi="Cambria"/>
                <w:sz w:val="20"/>
                <w:szCs w:val="20"/>
              </w:rPr>
              <w:t xml:space="preserve">. Vor fi prezentate si </w:t>
            </w:r>
            <w:proofErr w:type="spellStart"/>
            <w:r w:rsidRPr="00C75E61">
              <w:rPr>
                <w:rFonts w:ascii="Cambria" w:hAnsi="Cambria"/>
                <w:sz w:val="20"/>
                <w:szCs w:val="20"/>
              </w:rPr>
              <w:t>dezbatute</w:t>
            </w:r>
            <w:proofErr w:type="spellEnd"/>
            <w:r w:rsidRPr="00C75E61">
              <w:rPr>
                <w:rFonts w:ascii="Cambria" w:hAnsi="Cambria"/>
                <w:sz w:val="20"/>
                <w:szCs w:val="20"/>
              </w:rPr>
              <w:t xml:space="preserve"> studii de caz.</w:t>
            </w:r>
          </w:p>
        </w:tc>
        <w:tc>
          <w:tcPr>
            <w:tcW w:w="3292" w:type="dxa"/>
            <w:vAlign w:val="center"/>
          </w:tcPr>
          <w:p w14:paraId="227231E1" w14:textId="77777777" w:rsidR="00312069" w:rsidRPr="00C75E61" w:rsidRDefault="00000000" w:rsidP="00B03225">
            <w:pPr>
              <w:spacing w:after="0" w:line="240" w:lineRule="auto"/>
              <w:jc w:val="both"/>
              <w:rPr>
                <w:rFonts w:ascii="Times New Roman" w:hAnsi="Times New Roman"/>
              </w:rPr>
            </w:pPr>
            <w:proofErr w:type="spellStart"/>
            <w:r w:rsidRPr="00C75E61">
              <w:rPr>
                <w:rFonts w:ascii="Cambria" w:hAnsi="Cambria"/>
                <w:sz w:val="20"/>
                <w:szCs w:val="20"/>
              </w:rPr>
              <w:t>Studentilor</w:t>
            </w:r>
            <w:proofErr w:type="spellEnd"/>
            <w:r w:rsidRPr="00C75E61">
              <w:rPr>
                <w:rFonts w:ascii="Cambria" w:hAnsi="Cambria"/>
                <w:sz w:val="20"/>
                <w:szCs w:val="20"/>
              </w:rPr>
              <w:t xml:space="preserve"> le este recomandat sa </w:t>
            </w:r>
            <w:proofErr w:type="spellStart"/>
            <w:r w:rsidRPr="00C75E61">
              <w:rPr>
                <w:rFonts w:ascii="Cambria" w:hAnsi="Cambria"/>
                <w:sz w:val="20"/>
                <w:szCs w:val="20"/>
              </w:rPr>
              <w:t>parcurga</w:t>
            </w:r>
            <w:proofErr w:type="spellEnd"/>
            <w:r w:rsidRPr="00C75E61">
              <w:rPr>
                <w:rFonts w:ascii="Cambria" w:hAnsi="Cambria"/>
                <w:sz w:val="20"/>
                <w:szCs w:val="20"/>
              </w:rPr>
              <w:t xml:space="preserve"> bibliografia cursului.</w:t>
            </w:r>
          </w:p>
        </w:tc>
      </w:tr>
      <w:tr w:rsidR="008C28C6" w:rsidRPr="002A3A93" w14:paraId="0677D093" w14:textId="77777777" w:rsidTr="007730F9">
        <w:tc>
          <w:tcPr>
            <w:tcW w:w="3779" w:type="dxa"/>
            <w:vAlign w:val="center"/>
          </w:tcPr>
          <w:p w14:paraId="4C04B579"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Săptămâna 12. </w:t>
            </w:r>
          </w:p>
          <w:p w14:paraId="6BB2C8A2" w14:textId="77777777" w:rsidR="00312069" w:rsidRPr="00C75E61" w:rsidRDefault="00312069" w:rsidP="00B03225">
            <w:pPr>
              <w:spacing w:after="0" w:line="240" w:lineRule="auto"/>
              <w:jc w:val="both"/>
              <w:rPr>
                <w:rFonts w:ascii="Times New Roman" w:hAnsi="Times New Roman"/>
              </w:rPr>
            </w:pPr>
          </w:p>
          <w:p w14:paraId="44C7DB59"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Procedura </w:t>
            </w:r>
            <w:proofErr w:type="spellStart"/>
            <w:r w:rsidRPr="00C75E61">
              <w:rPr>
                <w:rFonts w:ascii="Cambria" w:hAnsi="Cambria"/>
                <w:sz w:val="20"/>
                <w:szCs w:val="20"/>
              </w:rPr>
              <w:t>constitutionala</w:t>
            </w:r>
            <w:proofErr w:type="spellEnd"/>
            <w:r w:rsidRPr="00C75E61">
              <w:rPr>
                <w:rFonts w:ascii="Cambria" w:hAnsi="Cambria"/>
                <w:sz w:val="20"/>
                <w:szCs w:val="20"/>
              </w:rPr>
              <w:t xml:space="preserve"> a referendumului.</w:t>
            </w:r>
          </w:p>
          <w:p w14:paraId="4236BFC5" w14:textId="5DA8FBA5"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Referendumul – tehnica a </w:t>
            </w:r>
            <w:proofErr w:type="spellStart"/>
            <w:r w:rsidRPr="00C75E61">
              <w:rPr>
                <w:rFonts w:ascii="Cambria" w:hAnsi="Cambria"/>
                <w:sz w:val="20"/>
                <w:szCs w:val="20"/>
              </w:rPr>
              <w:t>democratiei</w:t>
            </w:r>
            <w:proofErr w:type="spellEnd"/>
            <w:r w:rsidRPr="00C75E61">
              <w:rPr>
                <w:rFonts w:ascii="Cambria" w:hAnsi="Cambria"/>
                <w:sz w:val="20"/>
                <w:szCs w:val="20"/>
              </w:rPr>
              <w:t xml:space="preserve"> semi-directe.</w:t>
            </w:r>
          </w:p>
          <w:p w14:paraId="4967CB9F" w14:textId="1C9C38F3"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Tipuri de referendum.</w:t>
            </w:r>
          </w:p>
        </w:tc>
        <w:tc>
          <w:tcPr>
            <w:tcW w:w="3420" w:type="dxa"/>
            <w:vAlign w:val="center"/>
          </w:tcPr>
          <w:p w14:paraId="2DFB718C"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Metoda de predare este una interactiva, care pune accent pe instrumentarea corecta a literaturii de specialitate si </w:t>
            </w:r>
            <w:proofErr w:type="spellStart"/>
            <w:r w:rsidRPr="00C75E61">
              <w:rPr>
                <w:rFonts w:ascii="Cambria" w:hAnsi="Cambria"/>
                <w:sz w:val="20"/>
                <w:szCs w:val="20"/>
              </w:rPr>
              <w:t>intelegerea</w:t>
            </w:r>
            <w:proofErr w:type="spellEnd"/>
            <w:r w:rsidRPr="00C75E61">
              <w:rPr>
                <w:rFonts w:ascii="Cambria" w:hAnsi="Cambria"/>
                <w:sz w:val="20"/>
                <w:szCs w:val="20"/>
              </w:rPr>
              <w:t xml:space="preserve"> </w:t>
            </w:r>
            <w:proofErr w:type="spellStart"/>
            <w:r w:rsidRPr="00C75E61">
              <w:rPr>
                <w:rFonts w:ascii="Cambria" w:hAnsi="Cambria"/>
                <w:sz w:val="20"/>
                <w:szCs w:val="20"/>
              </w:rPr>
              <w:t>fenomenlor</w:t>
            </w:r>
            <w:proofErr w:type="spellEnd"/>
            <w:r w:rsidRPr="00C75E61">
              <w:rPr>
                <w:rFonts w:ascii="Cambria" w:hAnsi="Cambria"/>
                <w:sz w:val="20"/>
                <w:szCs w:val="20"/>
              </w:rPr>
              <w:t xml:space="preserve"> </w:t>
            </w:r>
            <w:proofErr w:type="spellStart"/>
            <w:r w:rsidRPr="00C75E61">
              <w:rPr>
                <w:rFonts w:ascii="Cambria" w:hAnsi="Cambria"/>
                <w:sz w:val="20"/>
                <w:szCs w:val="20"/>
              </w:rPr>
              <w:t>constitutionale</w:t>
            </w:r>
            <w:proofErr w:type="spellEnd"/>
            <w:r w:rsidRPr="00C75E61">
              <w:rPr>
                <w:rFonts w:ascii="Cambria" w:hAnsi="Cambria"/>
                <w:sz w:val="20"/>
                <w:szCs w:val="20"/>
              </w:rPr>
              <w:t xml:space="preserve">. Vor fi prezentate si </w:t>
            </w:r>
            <w:proofErr w:type="spellStart"/>
            <w:r w:rsidRPr="00C75E61">
              <w:rPr>
                <w:rFonts w:ascii="Cambria" w:hAnsi="Cambria"/>
                <w:sz w:val="20"/>
                <w:szCs w:val="20"/>
              </w:rPr>
              <w:t>dezbatute</w:t>
            </w:r>
            <w:proofErr w:type="spellEnd"/>
            <w:r w:rsidRPr="00C75E61">
              <w:rPr>
                <w:rFonts w:ascii="Cambria" w:hAnsi="Cambria"/>
                <w:sz w:val="20"/>
                <w:szCs w:val="20"/>
              </w:rPr>
              <w:t xml:space="preserve"> studii de caz.</w:t>
            </w:r>
          </w:p>
        </w:tc>
        <w:tc>
          <w:tcPr>
            <w:tcW w:w="3292" w:type="dxa"/>
            <w:vAlign w:val="center"/>
          </w:tcPr>
          <w:p w14:paraId="223FD915" w14:textId="77777777" w:rsidR="00312069" w:rsidRPr="00C75E61" w:rsidRDefault="00000000" w:rsidP="00B03225">
            <w:pPr>
              <w:spacing w:after="0" w:line="240" w:lineRule="auto"/>
              <w:jc w:val="both"/>
              <w:rPr>
                <w:rFonts w:ascii="Times New Roman" w:hAnsi="Times New Roman"/>
              </w:rPr>
            </w:pPr>
            <w:proofErr w:type="spellStart"/>
            <w:r w:rsidRPr="00C75E61">
              <w:rPr>
                <w:rFonts w:ascii="Cambria" w:hAnsi="Cambria"/>
                <w:sz w:val="20"/>
                <w:szCs w:val="20"/>
              </w:rPr>
              <w:t>Studentilor</w:t>
            </w:r>
            <w:proofErr w:type="spellEnd"/>
            <w:r w:rsidRPr="00C75E61">
              <w:rPr>
                <w:rFonts w:ascii="Cambria" w:hAnsi="Cambria"/>
                <w:sz w:val="20"/>
                <w:szCs w:val="20"/>
              </w:rPr>
              <w:t xml:space="preserve"> le este recomandat sa </w:t>
            </w:r>
            <w:proofErr w:type="spellStart"/>
            <w:r w:rsidRPr="00C75E61">
              <w:rPr>
                <w:rFonts w:ascii="Cambria" w:hAnsi="Cambria"/>
                <w:sz w:val="20"/>
                <w:szCs w:val="20"/>
              </w:rPr>
              <w:t>parcurga</w:t>
            </w:r>
            <w:proofErr w:type="spellEnd"/>
            <w:r w:rsidRPr="00C75E61">
              <w:rPr>
                <w:rFonts w:ascii="Cambria" w:hAnsi="Cambria"/>
                <w:sz w:val="20"/>
                <w:szCs w:val="20"/>
              </w:rPr>
              <w:t xml:space="preserve"> bibliografia cursului.</w:t>
            </w:r>
          </w:p>
        </w:tc>
      </w:tr>
      <w:tr w:rsidR="008C28C6" w:rsidRPr="002A3A93" w14:paraId="2C493FEF" w14:textId="77777777" w:rsidTr="007730F9">
        <w:tc>
          <w:tcPr>
            <w:tcW w:w="3779" w:type="dxa"/>
            <w:vAlign w:val="center"/>
          </w:tcPr>
          <w:p w14:paraId="3D8957FE"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Săptămâna 13. </w:t>
            </w:r>
          </w:p>
          <w:p w14:paraId="590174C7" w14:textId="77777777" w:rsidR="00312069" w:rsidRPr="00C75E61" w:rsidRDefault="00312069" w:rsidP="00B03225">
            <w:pPr>
              <w:spacing w:after="0" w:line="240" w:lineRule="auto"/>
              <w:jc w:val="both"/>
              <w:rPr>
                <w:rFonts w:ascii="Times New Roman" w:hAnsi="Times New Roman"/>
              </w:rPr>
            </w:pPr>
          </w:p>
          <w:p w14:paraId="27E9D767" w14:textId="77777777" w:rsidR="00312069" w:rsidRPr="00C75E61" w:rsidRDefault="00000000" w:rsidP="00B03225">
            <w:pPr>
              <w:spacing w:after="0" w:line="240" w:lineRule="auto"/>
              <w:jc w:val="both"/>
              <w:rPr>
                <w:rFonts w:ascii="Times New Roman" w:hAnsi="Times New Roman"/>
              </w:rPr>
            </w:pPr>
            <w:proofErr w:type="spellStart"/>
            <w:r w:rsidRPr="00C75E61">
              <w:rPr>
                <w:rFonts w:ascii="Cambria" w:hAnsi="Cambria"/>
                <w:sz w:val="20"/>
                <w:szCs w:val="20"/>
              </w:rPr>
              <w:t>Particularitatile</w:t>
            </w:r>
            <w:proofErr w:type="spellEnd"/>
            <w:r w:rsidRPr="00C75E61">
              <w:rPr>
                <w:rFonts w:ascii="Cambria" w:hAnsi="Cambria"/>
                <w:sz w:val="20"/>
                <w:szCs w:val="20"/>
              </w:rPr>
              <w:t xml:space="preserve"> referendumului in Romania</w:t>
            </w:r>
          </w:p>
        </w:tc>
        <w:tc>
          <w:tcPr>
            <w:tcW w:w="3420" w:type="dxa"/>
            <w:vAlign w:val="center"/>
          </w:tcPr>
          <w:p w14:paraId="50F94D7A"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Metoda de predare este una interactiva, care pune accent pe instrumentarea corecta a literaturii de specialitate si </w:t>
            </w:r>
            <w:proofErr w:type="spellStart"/>
            <w:r w:rsidRPr="00C75E61">
              <w:rPr>
                <w:rFonts w:ascii="Cambria" w:hAnsi="Cambria"/>
                <w:sz w:val="20"/>
                <w:szCs w:val="20"/>
              </w:rPr>
              <w:t>intelegerea</w:t>
            </w:r>
            <w:proofErr w:type="spellEnd"/>
            <w:r w:rsidRPr="00C75E61">
              <w:rPr>
                <w:rFonts w:ascii="Cambria" w:hAnsi="Cambria"/>
                <w:sz w:val="20"/>
                <w:szCs w:val="20"/>
              </w:rPr>
              <w:t xml:space="preserve"> </w:t>
            </w:r>
            <w:proofErr w:type="spellStart"/>
            <w:r w:rsidRPr="00C75E61">
              <w:rPr>
                <w:rFonts w:ascii="Cambria" w:hAnsi="Cambria"/>
                <w:sz w:val="20"/>
                <w:szCs w:val="20"/>
              </w:rPr>
              <w:t>fenomenlor</w:t>
            </w:r>
            <w:proofErr w:type="spellEnd"/>
            <w:r w:rsidRPr="00C75E61">
              <w:rPr>
                <w:rFonts w:ascii="Cambria" w:hAnsi="Cambria"/>
                <w:sz w:val="20"/>
                <w:szCs w:val="20"/>
              </w:rPr>
              <w:t xml:space="preserve"> </w:t>
            </w:r>
            <w:proofErr w:type="spellStart"/>
            <w:r w:rsidRPr="00C75E61">
              <w:rPr>
                <w:rFonts w:ascii="Cambria" w:hAnsi="Cambria"/>
                <w:sz w:val="20"/>
                <w:szCs w:val="20"/>
              </w:rPr>
              <w:t>constitutionale</w:t>
            </w:r>
            <w:proofErr w:type="spellEnd"/>
            <w:r w:rsidRPr="00C75E61">
              <w:rPr>
                <w:rFonts w:ascii="Cambria" w:hAnsi="Cambria"/>
                <w:sz w:val="20"/>
                <w:szCs w:val="20"/>
              </w:rPr>
              <w:t xml:space="preserve">. Vor fi prezentate si </w:t>
            </w:r>
            <w:proofErr w:type="spellStart"/>
            <w:r w:rsidRPr="00C75E61">
              <w:rPr>
                <w:rFonts w:ascii="Cambria" w:hAnsi="Cambria"/>
                <w:sz w:val="20"/>
                <w:szCs w:val="20"/>
              </w:rPr>
              <w:t>dezbatute</w:t>
            </w:r>
            <w:proofErr w:type="spellEnd"/>
            <w:r w:rsidRPr="00C75E61">
              <w:rPr>
                <w:rFonts w:ascii="Cambria" w:hAnsi="Cambria"/>
                <w:sz w:val="20"/>
                <w:szCs w:val="20"/>
              </w:rPr>
              <w:t xml:space="preserve"> studii de caz.</w:t>
            </w:r>
          </w:p>
        </w:tc>
        <w:tc>
          <w:tcPr>
            <w:tcW w:w="3292" w:type="dxa"/>
            <w:vAlign w:val="center"/>
          </w:tcPr>
          <w:p w14:paraId="071E30F8" w14:textId="77777777" w:rsidR="00312069" w:rsidRPr="00C75E61" w:rsidRDefault="00000000" w:rsidP="00B03225">
            <w:pPr>
              <w:spacing w:after="0" w:line="240" w:lineRule="auto"/>
              <w:jc w:val="both"/>
              <w:rPr>
                <w:rFonts w:ascii="Times New Roman" w:hAnsi="Times New Roman"/>
              </w:rPr>
            </w:pPr>
            <w:proofErr w:type="spellStart"/>
            <w:r w:rsidRPr="00C75E61">
              <w:rPr>
                <w:rFonts w:ascii="Cambria" w:hAnsi="Cambria"/>
                <w:sz w:val="20"/>
                <w:szCs w:val="20"/>
              </w:rPr>
              <w:t>Studentilor</w:t>
            </w:r>
            <w:proofErr w:type="spellEnd"/>
            <w:r w:rsidRPr="00C75E61">
              <w:rPr>
                <w:rFonts w:ascii="Cambria" w:hAnsi="Cambria"/>
                <w:sz w:val="20"/>
                <w:szCs w:val="20"/>
              </w:rPr>
              <w:t xml:space="preserve"> le este recomandat sa </w:t>
            </w:r>
            <w:proofErr w:type="spellStart"/>
            <w:r w:rsidRPr="00C75E61">
              <w:rPr>
                <w:rFonts w:ascii="Cambria" w:hAnsi="Cambria"/>
                <w:sz w:val="20"/>
                <w:szCs w:val="20"/>
              </w:rPr>
              <w:t>parcurga</w:t>
            </w:r>
            <w:proofErr w:type="spellEnd"/>
            <w:r w:rsidRPr="00C75E61">
              <w:rPr>
                <w:rFonts w:ascii="Cambria" w:hAnsi="Cambria"/>
                <w:sz w:val="20"/>
                <w:szCs w:val="20"/>
              </w:rPr>
              <w:t xml:space="preserve"> bibliografia cursului.</w:t>
            </w:r>
          </w:p>
        </w:tc>
      </w:tr>
      <w:tr w:rsidR="008C28C6" w:rsidRPr="002A3A93" w14:paraId="321B9F65" w14:textId="77777777" w:rsidTr="007730F9">
        <w:tc>
          <w:tcPr>
            <w:tcW w:w="3779" w:type="dxa"/>
            <w:vAlign w:val="center"/>
          </w:tcPr>
          <w:p w14:paraId="11268340"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Săptămâna 14. </w:t>
            </w:r>
          </w:p>
          <w:p w14:paraId="0D85F669" w14:textId="77777777" w:rsidR="00312069" w:rsidRPr="00C75E61" w:rsidRDefault="00312069" w:rsidP="00B03225">
            <w:pPr>
              <w:spacing w:after="0" w:line="240" w:lineRule="auto"/>
              <w:jc w:val="both"/>
              <w:rPr>
                <w:rFonts w:ascii="Times New Roman" w:hAnsi="Times New Roman"/>
              </w:rPr>
            </w:pPr>
          </w:p>
          <w:p w14:paraId="674ACA8C"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lastRenderedPageBreak/>
              <w:t xml:space="preserve">Principiile </w:t>
            </w:r>
            <w:proofErr w:type="spellStart"/>
            <w:r w:rsidRPr="00C75E61">
              <w:rPr>
                <w:rFonts w:ascii="Cambria" w:hAnsi="Cambria"/>
                <w:sz w:val="20"/>
                <w:szCs w:val="20"/>
              </w:rPr>
              <w:t>constitutionale</w:t>
            </w:r>
            <w:proofErr w:type="spellEnd"/>
            <w:r w:rsidRPr="00C75E61">
              <w:rPr>
                <w:rFonts w:ascii="Cambria" w:hAnsi="Cambria"/>
                <w:sz w:val="20"/>
                <w:szCs w:val="20"/>
              </w:rPr>
              <w:t xml:space="preserve"> ale reglementarii drepturilor si </w:t>
            </w:r>
            <w:proofErr w:type="spellStart"/>
            <w:r w:rsidRPr="00C75E61">
              <w:rPr>
                <w:rFonts w:ascii="Cambria" w:hAnsi="Cambria"/>
                <w:sz w:val="20"/>
                <w:szCs w:val="20"/>
              </w:rPr>
              <w:t>libertatilor</w:t>
            </w:r>
            <w:proofErr w:type="spellEnd"/>
            <w:r w:rsidRPr="00C75E61">
              <w:rPr>
                <w:rFonts w:ascii="Cambria" w:hAnsi="Cambria"/>
                <w:sz w:val="20"/>
                <w:szCs w:val="20"/>
              </w:rPr>
              <w:t xml:space="preserve"> </w:t>
            </w:r>
            <w:proofErr w:type="spellStart"/>
            <w:r w:rsidRPr="00C75E61">
              <w:rPr>
                <w:rFonts w:ascii="Cambria" w:hAnsi="Cambria"/>
                <w:sz w:val="20"/>
                <w:szCs w:val="20"/>
              </w:rPr>
              <w:t>cetatenesti</w:t>
            </w:r>
            <w:proofErr w:type="spellEnd"/>
            <w:r w:rsidRPr="00C75E61">
              <w:rPr>
                <w:rFonts w:ascii="Cambria" w:hAnsi="Cambria"/>
                <w:sz w:val="20"/>
                <w:szCs w:val="20"/>
              </w:rPr>
              <w:t xml:space="preserve"> fundamentale.</w:t>
            </w:r>
          </w:p>
        </w:tc>
        <w:tc>
          <w:tcPr>
            <w:tcW w:w="3420" w:type="dxa"/>
            <w:vAlign w:val="center"/>
          </w:tcPr>
          <w:p w14:paraId="3B4943BD"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lastRenderedPageBreak/>
              <w:t xml:space="preserve">Metoda de predare este una interactiva, care pune accent pe instrumentarea corecta a literaturii de specialitate si </w:t>
            </w:r>
            <w:proofErr w:type="spellStart"/>
            <w:r w:rsidRPr="00C75E61">
              <w:rPr>
                <w:rFonts w:ascii="Cambria" w:hAnsi="Cambria"/>
                <w:sz w:val="20"/>
                <w:szCs w:val="20"/>
              </w:rPr>
              <w:t>intelegerea</w:t>
            </w:r>
            <w:proofErr w:type="spellEnd"/>
            <w:r w:rsidRPr="00C75E61">
              <w:rPr>
                <w:rFonts w:ascii="Cambria" w:hAnsi="Cambria"/>
                <w:sz w:val="20"/>
                <w:szCs w:val="20"/>
              </w:rPr>
              <w:t xml:space="preserve"> </w:t>
            </w:r>
            <w:proofErr w:type="spellStart"/>
            <w:r w:rsidRPr="00C75E61">
              <w:rPr>
                <w:rFonts w:ascii="Cambria" w:hAnsi="Cambria"/>
                <w:sz w:val="20"/>
                <w:szCs w:val="20"/>
              </w:rPr>
              <w:lastRenderedPageBreak/>
              <w:t>fenomenlor</w:t>
            </w:r>
            <w:proofErr w:type="spellEnd"/>
            <w:r w:rsidRPr="00C75E61">
              <w:rPr>
                <w:rFonts w:ascii="Cambria" w:hAnsi="Cambria"/>
                <w:sz w:val="20"/>
                <w:szCs w:val="20"/>
              </w:rPr>
              <w:t xml:space="preserve"> </w:t>
            </w:r>
            <w:proofErr w:type="spellStart"/>
            <w:r w:rsidRPr="00C75E61">
              <w:rPr>
                <w:rFonts w:ascii="Cambria" w:hAnsi="Cambria"/>
                <w:sz w:val="20"/>
                <w:szCs w:val="20"/>
              </w:rPr>
              <w:t>constitutionale</w:t>
            </w:r>
            <w:proofErr w:type="spellEnd"/>
            <w:r w:rsidRPr="00C75E61">
              <w:rPr>
                <w:rFonts w:ascii="Cambria" w:hAnsi="Cambria"/>
                <w:sz w:val="20"/>
                <w:szCs w:val="20"/>
              </w:rPr>
              <w:t xml:space="preserve">. Vor fi prezentate si </w:t>
            </w:r>
            <w:proofErr w:type="spellStart"/>
            <w:r w:rsidRPr="00C75E61">
              <w:rPr>
                <w:rFonts w:ascii="Cambria" w:hAnsi="Cambria"/>
                <w:sz w:val="20"/>
                <w:szCs w:val="20"/>
              </w:rPr>
              <w:t>dezbatute</w:t>
            </w:r>
            <w:proofErr w:type="spellEnd"/>
            <w:r w:rsidRPr="00C75E61">
              <w:rPr>
                <w:rFonts w:ascii="Cambria" w:hAnsi="Cambria"/>
                <w:sz w:val="20"/>
                <w:szCs w:val="20"/>
              </w:rPr>
              <w:t xml:space="preserve"> studii de caz.</w:t>
            </w:r>
          </w:p>
        </w:tc>
        <w:tc>
          <w:tcPr>
            <w:tcW w:w="3292" w:type="dxa"/>
            <w:vAlign w:val="center"/>
          </w:tcPr>
          <w:p w14:paraId="04B86C33" w14:textId="77777777" w:rsidR="00312069" w:rsidRPr="00C75E61" w:rsidRDefault="00000000" w:rsidP="00B03225">
            <w:pPr>
              <w:spacing w:after="0" w:line="240" w:lineRule="auto"/>
              <w:jc w:val="both"/>
              <w:rPr>
                <w:rFonts w:ascii="Times New Roman" w:hAnsi="Times New Roman"/>
              </w:rPr>
            </w:pPr>
            <w:proofErr w:type="spellStart"/>
            <w:r w:rsidRPr="00C75E61">
              <w:rPr>
                <w:rFonts w:ascii="Cambria" w:hAnsi="Cambria"/>
                <w:sz w:val="20"/>
                <w:szCs w:val="20"/>
              </w:rPr>
              <w:lastRenderedPageBreak/>
              <w:t>Studentilor</w:t>
            </w:r>
            <w:proofErr w:type="spellEnd"/>
            <w:r w:rsidRPr="00C75E61">
              <w:rPr>
                <w:rFonts w:ascii="Cambria" w:hAnsi="Cambria"/>
                <w:sz w:val="20"/>
                <w:szCs w:val="20"/>
              </w:rPr>
              <w:t xml:space="preserve"> le este recomandat sa </w:t>
            </w:r>
            <w:proofErr w:type="spellStart"/>
            <w:r w:rsidRPr="00C75E61">
              <w:rPr>
                <w:rFonts w:ascii="Cambria" w:hAnsi="Cambria"/>
                <w:sz w:val="20"/>
                <w:szCs w:val="20"/>
              </w:rPr>
              <w:t>parcurga</w:t>
            </w:r>
            <w:proofErr w:type="spellEnd"/>
            <w:r w:rsidRPr="00C75E61">
              <w:rPr>
                <w:rFonts w:ascii="Cambria" w:hAnsi="Cambria"/>
                <w:sz w:val="20"/>
                <w:szCs w:val="20"/>
              </w:rPr>
              <w:t xml:space="preserve"> bibliografia cursului.</w:t>
            </w:r>
          </w:p>
        </w:tc>
      </w:tr>
      <w:tr w:rsidR="003F659E" w:rsidRPr="00C02345" w14:paraId="41FA5312" w14:textId="77777777" w:rsidTr="007730F9">
        <w:tc>
          <w:tcPr>
            <w:tcW w:w="10491" w:type="dxa"/>
            <w:gridSpan w:val="3"/>
            <w:vAlign w:val="center"/>
          </w:tcPr>
          <w:p w14:paraId="68BEA860" w14:textId="77777777" w:rsidR="00312069" w:rsidRPr="00C75E61" w:rsidRDefault="00000000" w:rsidP="00215904">
            <w:pPr>
              <w:spacing w:after="0" w:line="240" w:lineRule="auto"/>
              <w:jc w:val="both"/>
              <w:rPr>
                <w:rFonts w:ascii="Times New Roman" w:hAnsi="Times New Roman"/>
              </w:rPr>
            </w:pPr>
            <w:r w:rsidRPr="00C75E61">
              <w:rPr>
                <w:rFonts w:ascii="Cambria" w:hAnsi="Cambria"/>
                <w:sz w:val="20"/>
                <w:szCs w:val="20"/>
              </w:rPr>
              <w:t>Bibliografie</w:t>
            </w:r>
          </w:p>
          <w:p w14:paraId="754E5E09" w14:textId="77777777" w:rsidR="00312069" w:rsidRPr="00C75E61" w:rsidRDefault="00312069" w:rsidP="00215904">
            <w:pPr>
              <w:spacing w:after="0" w:line="240" w:lineRule="auto"/>
              <w:jc w:val="both"/>
              <w:rPr>
                <w:rFonts w:ascii="Times New Roman" w:hAnsi="Times New Roman"/>
              </w:rPr>
            </w:pPr>
          </w:p>
          <w:p w14:paraId="5A7A8670"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Boc E., </w:t>
            </w:r>
            <w:proofErr w:type="spellStart"/>
            <w:r w:rsidRPr="00C75E61">
              <w:rPr>
                <w:rFonts w:ascii="Cambria" w:hAnsi="Cambria"/>
                <w:sz w:val="20"/>
                <w:szCs w:val="20"/>
              </w:rPr>
              <w:t>Instituţii</w:t>
            </w:r>
            <w:proofErr w:type="spellEnd"/>
            <w:r w:rsidRPr="00C75E61">
              <w:rPr>
                <w:rFonts w:ascii="Cambria" w:hAnsi="Cambria"/>
                <w:sz w:val="20"/>
                <w:szCs w:val="20"/>
              </w:rPr>
              <w:t xml:space="preserve"> Politice </w:t>
            </w:r>
            <w:proofErr w:type="spellStart"/>
            <w:r w:rsidRPr="00C75E61">
              <w:rPr>
                <w:rFonts w:ascii="Cambria" w:hAnsi="Cambria"/>
                <w:sz w:val="20"/>
                <w:szCs w:val="20"/>
              </w:rPr>
              <w:t>şi</w:t>
            </w:r>
            <w:proofErr w:type="spellEnd"/>
            <w:r w:rsidRPr="00C75E61">
              <w:rPr>
                <w:rFonts w:ascii="Cambria" w:hAnsi="Cambria"/>
                <w:sz w:val="20"/>
                <w:szCs w:val="20"/>
              </w:rPr>
              <w:t xml:space="preserve"> Proceduri </w:t>
            </w:r>
            <w:proofErr w:type="spellStart"/>
            <w:r w:rsidRPr="00C75E61">
              <w:rPr>
                <w:rFonts w:ascii="Cambria" w:hAnsi="Cambria"/>
                <w:sz w:val="20"/>
                <w:szCs w:val="20"/>
              </w:rPr>
              <w:t>Constituţionale</w:t>
            </w:r>
            <w:proofErr w:type="spellEnd"/>
            <w:r w:rsidRPr="00C75E61">
              <w:rPr>
                <w:rFonts w:ascii="Cambria" w:hAnsi="Cambria"/>
                <w:sz w:val="20"/>
                <w:szCs w:val="20"/>
              </w:rPr>
              <w:t xml:space="preserve">. Scheme </w:t>
            </w:r>
            <w:proofErr w:type="spellStart"/>
            <w:r w:rsidRPr="00C75E61">
              <w:rPr>
                <w:rFonts w:ascii="Cambria" w:hAnsi="Cambria"/>
                <w:sz w:val="20"/>
                <w:szCs w:val="20"/>
              </w:rPr>
              <w:t>şi</w:t>
            </w:r>
            <w:proofErr w:type="spellEnd"/>
            <w:r w:rsidRPr="00C75E61">
              <w:rPr>
                <w:rFonts w:ascii="Cambria" w:hAnsi="Cambria"/>
                <w:sz w:val="20"/>
                <w:szCs w:val="20"/>
              </w:rPr>
              <w:t xml:space="preserve"> note de curs, Presa Universitara Clujeana, 2018; </w:t>
            </w:r>
          </w:p>
          <w:p w14:paraId="29846A9A" w14:textId="77777777" w:rsidR="00312069" w:rsidRPr="00C75E61" w:rsidRDefault="00312069" w:rsidP="00B03225">
            <w:pPr>
              <w:spacing w:after="0" w:line="240" w:lineRule="auto"/>
              <w:jc w:val="both"/>
              <w:rPr>
                <w:rFonts w:ascii="Times New Roman" w:hAnsi="Times New Roman"/>
              </w:rPr>
            </w:pPr>
          </w:p>
          <w:p w14:paraId="57FA6FB5"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Deleanu I., </w:t>
            </w:r>
            <w:proofErr w:type="spellStart"/>
            <w:r w:rsidRPr="00C75E61">
              <w:rPr>
                <w:rFonts w:ascii="Cambria" w:hAnsi="Cambria"/>
                <w:sz w:val="20"/>
                <w:szCs w:val="20"/>
              </w:rPr>
              <w:t>Institutii</w:t>
            </w:r>
            <w:proofErr w:type="spellEnd"/>
            <w:r w:rsidRPr="00C75E61">
              <w:rPr>
                <w:rFonts w:ascii="Cambria" w:hAnsi="Cambria"/>
                <w:sz w:val="20"/>
                <w:szCs w:val="20"/>
              </w:rPr>
              <w:t xml:space="preserve"> si proceduri </w:t>
            </w:r>
            <w:proofErr w:type="spellStart"/>
            <w:r w:rsidRPr="00C75E61">
              <w:rPr>
                <w:rFonts w:ascii="Cambria" w:hAnsi="Cambria"/>
                <w:sz w:val="20"/>
                <w:szCs w:val="20"/>
              </w:rPr>
              <w:t>constitutionale</w:t>
            </w:r>
            <w:proofErr w:type="spellEnd"/>
            <w:r w:rsidRPr="00C75E61">
              <w:rPr>
                <w:rFonts w:ascii="Cambria" w:hAnsi="Cambria"/>
                <w:sz w:val="20"/>
                <w:szCs w:val="20"/>
              </w:rPr>
              <w:t xml:space="preserve">, in dreptul roman si comparat, </w:t>
            </w:r>
            <w:proofErr w:type="spellStart"/>
            <w:r w:rsidRPr="00C75E61">
              <w:rPr>
                <w:rFonts w:ascii="Cambria" w:hAnsi="Cambria"/>
                <w:sz w:val="20"/>
                <w:szCs w:val="20"/>
              </w:rPr>
              <w:t>Bucuresti</w:t>
            </w:r>
            <w:proofErr w:type="spellEnd"/>
            <w:r w:rsidRPr="00C75E61">
              <w:rPr>
                <w:rFonts w:ascii="Cambria" w:hAnsi="Cambria"/>
                <w:sz w:val="20"/>
                <w:szCs w:val="20"/>
              </w:rPr>
              <w:t xml:space="preserve">: </w:t>
            </w:r>
            <w:proofErr w:type="spellStart"/>
            <w:r w:rsidRPr="00C75E61">
              <w:rPr>
                <w:rFonts w:ascii="Cambria" w:hAnsi="Cambria"/>
                <w:sz w:val="20"/>
                <w:szCs w:val="20"/>
              </w:rPr>
              <w:t>C.H.Beck</w:t>
            </w:r>
            <w:proofErr w:type="spellEnd"/>
            <w:r w:rsidRPr="00C75E61">
              <w:rPr>
                <w:rFonts w:ascii="Cambria" w:hAnsi="Cambria"/>
                <w:sz w:val="20"/>
                <w:szCs w:val="20"/>
              </w:rPr>
              <w:t xml:space="preserve">, 2006; </w:t>
            </w:r>
          </w:p>
          <w:p w14:paraId="3D9C63D2" w14:textId="77777777" w:rsidR="00312069" w:rsidRPr="00C75E61" w:rsidRDefault="00312069" w:rsidP="00B03225">
            <w:pPr>
              <w:spacing w:after="0" w:line="240" w:lineRule="auto"/>
              <w:jc w:val="both"/>
              <w:rPr>
                <w:rFonts w:ascii="Times New Roman" w:hAnsi="Times New Roman"/>
              </w:rPr>
            </w:pPr>
          </w:p>
          <w:p w14:paraId="33AE4CCD"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Ionescu C., Tratat de drept </w:t>
            </w:r>
            <w:proofErr w:type="spellStart"/>
            <w:r w:rsidRPr="00C75E61">
              <w:rPr>
                <w:rFonts w:ascii="Cambria" w:hAnsi="Cambria"/>
                <w:sz w:val="20"/>
                <w:szCs w:val="20"/>
              </w:rPr>
              <w:t>constitutional</w:t>
            </w:r>
            <w:proofErr w:type="spellEnd"/>
            <w:r w:rsidRPr="00C75E61">
              <w:rPr>
                <w:rFonts w:ascii="Cambria" w:hAnsi="Cambria"/>
                <w:sz w:val="20"/>
                <w:szCs w:val="20"/>
              </w:rPr>
              <w:t xml:space="preserve"> contemporan, ed. a 3-a, </w:t>
            </w:r>
            <w:proofErr w:type="spellStart"/>
            <w:r w:rsidRPr="00C75E61">
              <w:rPr>
                <w:rFonts w:ascii="Cambria" w:hAnsi="Cambria"/>
                <w:sz w:val="20"/>
                <w:szCs w:val="20"/>
              </w:rPr>
              <w:t>Bucuresti</w:t>
            </w:r>
            <w:proofErr w:type="spellEnd"/>
            <w:r w:rsidRPr="00C75E61">
              <w:rPr>
                <w:rFonts w:ascii="Cambria" w:hAnsi="Cambria"/>
                <w:sz w:val="20"/>
                <w:szCs w:val="20"/>
              </w:rPr>
              <w:t xml:space="preserve">: CH Beck, 2019; </w:t>
            </w:r>
          </w:p>
          <w:p w14:paraId="40C52253" w14:textId="77777777" w:rsidR="00312069" w:rsidRPr="00C75E61" w:rsidRDefault="00312069" w:rsidP="00B03225">
            <w:pPr>
              <w:spacing w:after="0" w:line="240" w:lineRule="auto"/>
              <w:jc w:val="both"/>
              <w:rPr>
                <w:rFonts w:ascii="Times New Roman" w:hAnsi="Times New Roman"/>
              </w:rPr>
            </w:pPr>
          </w:p>
          <w:p w14:paraId="65C2996D" w14:textId="77777777" w:rsidR="00312069" w:rsidRPr="00C75E61" w:rsidRDefault="00000000" w:rsidP="00B03225">
            <w:pPr>
              <w:spacing w:after="0" w:line="240" w:lineRule="auto"/>
              <w:jc w:val="both"/>
              <w:rPr>
                <w:rFonts w:ascii="Times New Roman" w:hAnsi="Times New Roman"/>
              </w:rPr>
            </w:pPr>
            <w:proofErr w:type="spellStart"/>
            <w:r w:rsidRPr="00C75E61">
              <w:rPr>
                <w:rFonts w:ascii="Cambria" w:hAnsi="Cambria"/>
                <w:sz w:val="20"/>
                <w:szCs w:val="20"/>
              </w:rPr>
              <w:t>Danisor</w:t>
            </w:r>
            <w:proofErr w:type="spellEnd"/>
            <w:r w:rsidRPr="00C75E61">
              <w:rPr>
                <w:rFonts w:ascii="Cambria" w:hAnsi="Cambria"/>
                <w:sz w:val="20"/>
                <w:szCs w:val="20"/>
              </w:rPr>
              <w:t xml:space="preserve">, D.C., Drept </w:t>
            </w:r>
            <w:proofErr w:type="spellStart"/>
            <w:r w:rsidRPr="00C75E61">
              <w:rPr>
                <w:rFonts w:ascii="Cambria" w:hAnsi="Cambria"/>
                <w:sz w:val="20"/>
                <w:szCs w:val="20"/>
              </w:rPr>
              <w:t>Constitutional</w:t>
            </w:r>
            <w:proofErr w:type="spellEnd"/>
            <w:r w:rsidRPr="00C75E61">
              <w:rPr>
                <w:rFonts w:ascii="Cambria" w:hAnsi="Cambria"/>
                <w:sz w:val="20"/>
                <w:szCs w:val="20"/>
              </w:rPr>
              <w:t xml:space="preserve"> si </w:t>
            </w:r>
            <w:proofErr w:type="spellStart"/>
            <w:r w:rsidRPr="00C75E61">
              <w:rPr>
                <w:rFonts w:ascii="Cambria" w:hAnsi="Cambria"/>
                <w:sz w:val="20"/>
                <w:szCs w:val="20"/>
              </w:rPr>
              <w:t>Institutii</w:t>
            </w:r>
            <w:proofErr w:type="spellEnd"/>
            <w:r w:rsidRPr="00C75E61">
              <w:rPr>
                <w:rFonts w:ascii="Cambria" w:hAnsi="Cambria"/>
                <w:sz w:val="20"/>
                <w:szCs w:val="20"/>
              </w:rPr>
              <w:t xml:space="preserve"> Politice, </w:t>
            </w:r>
            <w:proofErr w:type="spellStart"/>
            <w:r w:rsidRPr="00C75E61">
              <w:rPr>
                <w:rFonts w:ascii="Cambria" w:hAnsi="Cambria"/>
                <w:sz w:val="20"/>
                <w:szCs w:val="20"/>
              </w:rPr>
              <w:t>Bucuresti</w:t>
            </w:r>
            <w:proofErr w:type="spellEnd"/>
            <w:r w:rsidRPr="00C75E61">
              <w:rPr>
                <w:rFonts w:ascii="Cambria" w:hAnsi="Cambria"/>
                <w:sz w:val="20"/>
                <w:szCs w:val="20"/>
              </w:rPr>
              <w:t xml:space="preserve">: </w:t>
            </w:r>
            <w:proofErr w:type="spellStart"/>
            <w:r w:rsidRPr="00C75E61">
              <w:rPr>
                <w:rFonts w:ascii="Cambria" w:hAnsi="Cambria"/>
                <w:sz w:val="20"/>
                <w:szCs w:val="20"/>
              </w:rPr>
              <w:t>C.H.Beck</w:t>
            </w:r>
            <w:proofErr w:type="spellEnd"/>
            <w:r w:rsidRPr="00C75E61">
              <w:rPr>
                <w:rFonts w:ascii="Cambria" w:hAnsi="Cambria"/>
                <w:sz w:val="20"/>
                <w:szCs w:val="20"/>
              </w:rPr>
              <w:t xml:space="preserve">, 2017; </w:t>
            </w:r>
          </w:p>
          <w:p w14:paraId="7584CB2D" w14:textId="77777777" w:rsidR="00312069" w:rsidRPr="00C75E61" w:rsidRDefault="00312069" w:rsidP="00B03225">
            <w:pPr>
              <w:spacing w:after="0" w:line="240" w:lineRule="auto"/>
              <w:jc w:val="both"/>
              <w:rPr>
                <w:rFonts w:ascii="Times New Roman" w:hAnsi="Times New Roman"/>
              </w:rPr>
            </w:pPr>
          </w:p>
          <w:p w14:paraId="027382B9" w14:textId="77777777" w:rsidR="00312069" w:rsidRPr="00C75E61" w:rsidRDefault="00000000" w:rsidP="00B03225">
            <w:pPr>
              <w:spacing w:after="0" w:line="240" w:lineRule="auto"/>
              <w:jc w:val="both"/>
              <w:rPr>
                <w:rFonts w:ascii="Times New Roman" w:hAnsi="Times New Roman"/>
              </w:rPr>
            </w:pPr>
            <w:proofErr w:type="spellStart"/>
            <w:r w:rsidRPr="00C75E61">
              <w:rPr>
                <w:rFonts w:ascii="Cambria" w:hAnsi="Cambria"/>
                <w:sz w:val="20"/>
                <w:szCs w:val="20"/>
              </w:rPr>
              <w:t>Deaconu</w:t>
            </w:r>
            <w:proofErr w:type="spellEnd"/>
            <w:r w:rsidRPr="00C75E61">
              <w:rPr>
                <w:rFonts w:ascii="Cambria" w:hAnsi="Cambria"/>
                <w:sz w:val="20"/>
                <w:szCs w:val="20"/>
              </w:rPr>
              <w:t xml:space="preserve"> S., </w:t>
            </w:r>
            <w:proofErr w:type="spellStart"/>
            <w:r w:rsidRPr="00C75E61">
              <w:rPr>
                <w:rFonts w:ascii="Cambria" w:hAnsi="Cambria"/>
                <w:sz w:val="20"/>
                <w:szCs w:val="20"/>
              </w:rPr>
              <w:t>Institutii</w:t>
            </w:r>
            <w:proofErr w:type="spellEnd"/>
            <w:r w:rsidRPr="00C75E61">
              <w:rPr>
                <w:rFonts w:ascii="Cambria" w:hAnsi="Cambria"/>
                <w:sz w:val="20"/>
                <w:szCs w:val="20"/>
              </w:rPr>
              <w:t xml:space="preserve"> Politice, </w:t>
            </w:r>
            <w:proofErr w:type="spellStart"/>
            <w:r w:rsidRPr="00C75E61">
              <w:rPr>
                <w:rFonts w:ascii="Cambria" w:hAnsi="Cambria"/>
                <w:sz w:val="20"/>
                <w:szCs w:val="20"/>
              </w:rPr>
              <w:t>Bucuresti</w:t>
            </w:r>
            <w:proofErr w:type="spellEnd"/>
            <w:r w:rsidRPr="00C75E61">
              <w:rPr>
                <w:rFonts w:ascii="Cambria" w:hAnsi="Cambria"/>
                <w:sz w:val="20"/>
                <w:szCs w:val="20"/>
              </w:rPr>
              <w:t xml:space="preserve">: </w:t>
            </w:r>
            <w:proofErr w:type="spellStart"/>
            <w:r w:rsidRPr="00C75E61">
              <w:rPr>
                <w:rFonts w:ascii="Cambria" w:hAnsi="Cambria"/>
                <w:sz w:val="20"/>
                <w:szCs w:val="20"/>
              </w:rPr>
              <w:t>C.H.Beck</w:t>
            </w:r>
            <w:proofErr w:type="spellEnd"/>
            <w:r w:rsidRPr="00C75E61">
              <w:rPr>
                <w:rFonts w:ascii="Cambria" w:hAnsi="Cambria"/>
                <w:sz w:val="20"/>
                <w:szCs w:val="20"/>
              </w:rPr>
              <w:t xml:space="preserve">, 2017; </w:t>
            </w:r>
          </w:p>
          <w:p w14:paraId="246AB2F9" w14:textId="77777777" w:rsidR="00312069" w:rsidRPr="00C75E61" w:rsidRDefault="00312069" w:rsidP="00B03225">
            <w:pPr>
              <w:spacing w:after="0" w:line="240" w:lineRule="auto"/>
              <w:jc w:val="both"/>
              <w:rPr>
                <w:rFonts w:ascii="Times New Roman" w:hAnsi="Times New Roman"/>
              </w:rPr>
            </w:pPr>
          </w:p>
          <w:p w14:paraId="2C60C40A"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Constantinescu M., Iorgovan A., Muraru I., </w:t>
            </w:r>
            <w:proofErr w:type="spellStart"/>
            <w:r w:rsidRPr="00C75E61">
              <w:rPr>
                <w:rFonts w:ascii="Cambria" w:hAnsi="Cambria"/>
                <w:sz w:val="20"/>
                <w:szCs w:val="20"/>
              </w:rPr>
              <w:t>Tanasescu</w:t>
            </w:r>
            <w:proofErr w:type="spellEnd"/>
            <w:r w:rsidRPr="00C75E61">
              <w:rPr>
                <w:rFonts w:ascii="Cambria" w:hAnsi="Cambria"/>
                <w:sz w:val="20"/>
                <w:szCs w:val="20"/>
              </w:rPr>
              <w:t xml:space="preserve"> S., </w:t>
            </w:r>
            <w:proofErr w:type="spellStart"/>
            <w:r w:rsidRPr="00C75E61">
              <w:rPr>
                <w:rFonts w:ascii="Cambria" w:hAnsi="Cambria"/>
                <w:sz w:val="20"/>
                <w:szCs w:val="20"/>
              </w:rPr>
              <w:t>Constitutia</w:t>
            </w:r>
            <w:proofErr w:type="spellEnd"/>
            <w:r w:rsidRPr="00C75E61">
              <w:rPr>
                <w:rFonts w:ascii="Cambria" w:hAnsi="Cambria"/>
                <w:sz w:val="20"/>
                <w:szCs w:val="20"/>
              </w:rPr>
              <w:t xml:space="preserve"> </w:t>
            </w:r>
            <w:proofErr w:type="spellStart"/>
            <w:r w:rsidRPr="00C75E61">
              <w:rPr>
                <w:rFonts w:ascii="Cambria" w:hAnsi="Cambria"/>
                <w:sz w:val="20"/>
                <w:szCs w:val="20"/>
              </w:rPr>
              <w:t>Romaniei</w:t>
            </w:r>
            <w:proofErr w:type="spellEnd"/>
            <w:r w:rsidRPr="00C75E61">
              <w:rPr>
                <w:rFonts w:ascii="Cambria" w:hAnsi="Cambria"/>
                <w:sz w:val="20"/>
                <w:szCs w:val="20"/>
              </w:rPr>
              <w:t xml:space="preserve"> revizuita – comentarii si </w:t>
            </w:r>
            <w:proofErr w:type="spellStart"/>
            <w:r w:rsidRPr="00C75E61">
              <w:rPr>
                <w:rFonts w:ascii="Cambria" w:hAnsi="Cambria"/>
                <w:sz w:val="20"/>
                <w:szCs w:val="20"/>
              </w:rPr>
              <w:t>explicatii</w:t>
            </w:r>
            <w:proofErr w:type="spellEnd"/>
            <w:r w:rsidRPr="00C75E61">
              <w:rPr>
                <w:rFonts w:ascii="Cambria" w:hAnsi="Cambria"/>
                <w:sz w:val="20"/>
                <w:szCs w:val="20"/>
              </w:rPr>
              <w:t xml:space="preserve"> -, </w:t>
            </w:r>
            <w:proofErr w:type="spellStart"/>
            <w:r w:rsidRPr="00C75E61">
              <w:rPr>
                <w:rFonts w:ascii="Cambria" w:hAnsi="Cambria"/>
                <w:sz w:val="20"/>
                <w:szCs w:val="20"/>
              </w:rPr>
              <w:t>Bucuresti</w:t>
            </w:r>
            <w:proofErr w:type="spellEnd"/>
            <w:r w:rsidRPr="00C75E61">
              <w:rPr>
                <w:rFonts w:ascii="Cambria" w:hAnsi="Cambria"/>
                <w:sz w:val="20"/>
                <w:szCs w:val="20"/>
              </w:rPr>
              <w:t xml:space="preserve">: </w:t>
            </w:r>
            <w:proofErr w:type="spellStart"/>
            <w:r w:rsidRPr="00C75E61">
              <w:rPr>
                <w:rFonts w:ascii="Cambria" w:hAnsi="Cambria"/>
                <w:sz w:val="20"/>
                <w:szCs w:val="20"/>
              </w:rPr>
              <w:t>All</w:t>
            </w:r>
            <w:proofErr w:type="spellEnd"/>
            <w:r w:rsidRPr="00C75E61">
              <w:rPr>
                <w:rFonts w:ascii="Cambria" w:hAnsi="Cambria"/>
                <w:sz w:val="20"/>
                <w:szCs w:val="20"/>
              </w:rPr>
              <w:t xml:space="preserve"> Beck, 2004; </w:t>
            </w:r>
          </w:p>
          <w:p w14:paraId="174D8C5A" w14:textId="77777777" w:rsidR="00312069" w:rsidRPr="00C75E61" w:rsidRDefault="00312069" w:rsidP="00B03225">
            <w:pPr>
              <w:spacing w:after="0" w:line="240" w:lineRule="auto"/>
              <w:jc w:val="both"/>
              <w:rPr>
                <w:rFonts w:ascii="Times New Roman" w:hAnsi="Times New Roman"/>
              </w:rPr>
            </w:pPr>
          </w:p>
          <w:p w14:paraId="150E0E92" w14:textId="77777777" w:rsidR="00312069" w:rsidRPr="00C75E61" w:rsidRDefault="00000000" w:rsidP="00B03225">
            <w:pPr>
              <w:spacing w:after="0" w:line="240" w:lineRule="auto"/>
              <w:jc w:val="both"/>
              <w:rPr>
                <w:rFonts w:ascii="Times New Roman" w:hAnsi="Times New Roman"/>
              </w:rPr>
            </w:pPr>
            <w:proofErr w:type="spellStart"/>
            <w:r w:rsidRPr="00C75E61">
              <w:rPr>
                <w:rFonts w:ascii="Cambria" w:hAnsi="Cambria"/>
                <w:sz w:val="20"/>
                <w:szCs w:val="20"/>
              </w:rPr>
              <w:t>Draganu</w:t>
            </w:r>
            <w:proofErr w:type="spellEnd"/>
            <w:r w:rsidRPr="00C75E61">
              <w:rPr>
                <w:rFonts w:ascii="Cambria" w:hAnsi="Cambria"/>
                <w:sz w:val="20"/>
                <w:szCs w:val="20"/>
              </w:rPr>
              <w:t xml:space="preserve"> T., Drept </w:t>
            </w:r>
            <w:proofErr w:type="spellStart"/>
            <w:r w:rsidRPr="00C75E61">
              <w:rPr>
                <w:rFonts w:ascii="Cambria" w:hAnsi="Cambria"/>
                <w:sz w:val="20"/>
                <w:szCs w:val="20"/>
              </w:rPr>
              <w:t>constitutional</w:t>
            </w:r>
            <w:proofErr w:type="spellEnd"/>
            <w:r w:rsidRPr="00C75E61">
              <w:rPr>
                <w:rFonts w:ascii="Cambria" w:hAnsi="Cambria"/>
                <w:sz w:val="20"/>
                <w:szCs w:val="20"/>
              </w:rPr>
              <w:t xml:space="preserve"> si </w:t>
            </w:r>
            <w:proofErr w:type="spellStart"/>
            <w:r w:rsidRPr="00C75E61">
              <w:rPr>
                <w:rFonts w:ascii="Cambria" w:hAnsi="Cambria"/>
                <w:sz w:val="20"/>
                <w:szCs w:val="20"/>
              </w:rPr>
              <w:t>institutii</w:t>
            </w:r>
            <w:proofErr w:type="spellEnd"/>
            <w:r w:rsidRPr="00C75E61">
              <w:rPr>
                <w:rFonts w:ascii="Cambria" w:hAnsi="Cambria"/>
                <w:sz w:val="20"/>
                <w:szCs w:val="20"/>
              </w:rPr>
              <w:t xml:space="preserve"> politice, </w:t>
            </w:r>
            <w:proofErr w:type="spellStart"/>
            <w:r w:rsidRPr="00C75E61">
              <w:rPr>
                <w:rFonts w:ascii="Cambria" w:hAnsi="Cambria"/>
                <w:sz w:val="20"/>
                <w:szCs w:val="20"/>
              </w:rPr>
              <w:t>Bucuresti</w:t>
            </w:r>
            <w:proofErr w:type="spellEnd"/>
            <w:r w:rsidRPr="00C75E61">
              <w:rPr>
                <w:rFonts w:ascii="Cambria" w:hAnsi="Cambria"/>
                <w:sz w:val="20"/>
                <w:szCs w:val="20"/>
              </w:rPr>
              <w:t>: Lumina-</w:t>
            </w:r>
            <w:proofErr w:type="spellStart"/>
            <w:r w:rsidRPr="00C75E61">
              <w:rPr>
                <w:rFonts w:ascii="Cambria" w:hAnsi="Cambria"/>
                <w:sz w:val="20"/>
                <w:szCs w:val="20"/>
              </w:rPr>
              <w:t>Lex</w:t>
            </w:r>
            <w:proofErr w:type="spellEnd"/>
            <w:r w:rsidRPr="00C75E61">
              <w:rPr>
                <w:rFonts w:ascii="Cambria" w:hAnsi="Cambria"/>
                <w:sz w:val="20"/>
                <w:szCs w:val="20"/>
              </w:rPr>
              <w:t xml:space="preserve">, 2000; </w:t>
            </w:r>
          </w:p>
          <w:p w14:paraId="5751C184" w14:textId="77777777" w:rsidR="00312069" w:rsidRPr="00C75E61" w:rsidRDefault="00312069" w:rsidP="00B03225">
            <w:pPr>
              <w:spacing w:after="0" w:line="240" w:lineRule="auto"/>
              <w:jc w:val="both"/>
              <w:rPr>
                <w:rFonts w:ascii="Times New Roman" w:hAnsi="Times New Roman"/>
              </w:rPr>
            </w:pPr>
          </w:p>
          <w:p w14:paraId="7679D3EB"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Muraru I., </w:t>
            </w:r>
            <w:proofErr w:type="spellStart"/>
            <w:r w:rsidRPr="00C75E61">
              <w:rPr>
                <w:rFonts w:ascii="Cambria" w:hAnsi="Cambria"/>
                <w:sz w:val="20"/>
                <w:szCs w:val="20"/>
              </w:rPr>
              <w:t>Tanasescu</w:t>
            </w:r>
            <w:proofErr w:type="spellEnd"/>
            <w:r w:rsidRPr="00C75E61">
              <w:rPr>
                <w:rFonts w:ascii="Cambria" w:hAnsi="Cambria"/>
                <w:sz w:val="20"/>
                <w:szCs w:val="20"/>
              </w:rPr>
              <w:t xml:space="preserve"> S., Drept </w:t>
            </w:r>
            <w:proofErr w:type="spellStart"/>
            <w:r w:rsidRPr="00C75E61">
              <w:rPr>
                <w:rFonts w:ascii="Cambria" w:hAnsi="Cambria"/>
                <w:sz w:val="20"/>
                <w:szCs w:val="20"/>
              </w:rPr>
              <w:t>constitutional</w:t>
            </w:r>
            <w:proofErr w:type="spellEnd"/>
            <w:r w:rsidRPr="00C75E61">
              <w:rPr>
                <w:rFonts w:ascii="Cambria" w:hAnsi="Cambria"/>
                <w:sz w:val="20"/>
                <w:szCs w:val="20"/>
              </w:rPr>
              <w:t xml:space="preserve"> si </w:t>
            </w:r>
            <w:proofErr w:type="spellStart"/>
            <w:r w:rsidRPr="00C75E61">
              <w:rPr>
                <w:rFonts w:ascii="Cambria" w:hAnsi="Cambria"/>
                <w:sz w:val="20"/>
                <w:szCs w:val="20"/>
              </w:rPr>
              <w:t>institutii</w:t>
            </w:r>
            <w:proofErr w:type="spellEnd"/>
            <w:r w:rsidRPr="00C75E61">
              <w:rPr>
                <w:rFonts w:ascii="Cambria" w:hAnsi="Cambria"/>
                <w:sz w:val="20"/>
                <w:szCs w:val="20"/>
              </w:rPr>
              <w:t xml:space="preserve"> politice, ed. a xii-a, </w:t>
            </w:r>
            <w:proofErr w:type="spellStart"/>
            <w:r w:rsidRPr="00C75E61">
              <w:rPr>
                <w:rFonts w:ascii="Cambria" w:hAnsi="Cambria"/>
                <w:sz w:val="20"/>
                <w:szCs w:val="20"/>
              </w:rPr>
              <w:t>Bucuresti</w:t>
            </w:r>
            <w:proofErr w:type="spellEnd"/>
            <w:r w:rsidRPr="00C75E61">
              <w:rPr>
                <w:rFonts w:ascii="Cambria" w:hAnsi="Cambria"/>
                <w:sz w:val="20"/>
                <w:szCs w:val="20"/>
              </w:rPr>
              <w:t xml:space="preserve">: </w:t>
            </w:r>
            <w:proofErr w:type="spellStart"/>
            <w:r w:rsidRPr="00C75E61">
              <w:rPr>
                <w:rFonts w:ascii="Cambria" w:hAnsi="Cambria"/>
                <w:sz w:val="20"/>
                <w:szCs w:val="20"/>
              </w:rPr>
              <w:t>C.H.Beck</w:t>
            </w:r>
            <w:proofErr w:type="spellEnd"/>
            <w:r w:rsidRPr="00C75E61">
              <w:rPr>
                <w:rFonts w:ascii="Cambria" w:hAnsi="Cambria"/>
                <w:sz w:val="20"/>
                <w:szCs w:val="20"/>
              </w:rPr>
              <w:t xml:space="preserve">, 2017; </w:t>
            </w:r>
          </w:p>
          <w:p w14:paraId="3AC3DEF3" w14:textId="77777777" w:rsidR="00312069" w:rsidRPr="00C75E61" w:rsidRDefault="00312069" w:rsidP="00B03225">
            <w:pPr>
              <w:spacing w:after="0" w:line="240" w:lineRule="auto"/>
              <w:jc w:val="both"/>
              <w:rPr>
                <w:rFonts w:ascii="Times New Roman" w:hAnsi="Times New Roman"/>
              </w:rPr>
            </w:pPr>
          </w:p>
          <w:p w14:paraId="074CDE6E"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Ionescu C., Drept constituțional comparat, </w:t>
            </w:r>
            <w:proofErr w:type="spellStart"/>
            <w:r w:rsidRPr="00C75E61">
              <w:rPr>
                <w:rFonts w:ascii="Cambria" w:hAnsi="Cambria"/>
                <w:sz w:val="20"/>
                <w:szCs w:val="20"/>
              </w:rPr>
              <w:t>Bucuresti</w:t>
            </w:r>
            <w:proofErr w:type="spellEnd"/>
            <w:r w:rsidRPr="00C75E61">
              <w:rPr>
                <w:rFonts w:ascii="Cambria" w:hAnsi="Cambria"/>
                <w:sz w:val="20"/>
                <w:szCs w:val="20"/>
              </w:rPr>
              <w:t xml:space="preserve">: CH Beck, 2008; </w:t>
            </w:r>
          </w:p>
          <w:p w14:paraId="2AFDE6BF" w14:textId="77777777" w:rsidR="00312069" w:rsidRPr="00C75E61" w:rsidRDefault="00312069" w:rsidP="00B03225">
            <w:pPr>
              <w:spacing w:after="0" w:line="240" w:lineRule="auto"/>
              <w:jc w:val="both"/>
              <w:rPr>
                <w:rFonts w:ascii="Times New Roman" w:hAnsi="Times New Roman"/>
              </w:rPr>
            </w:pPr>
          </w:p>
          <w:p w14:paraId="6989FD7C"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Constantinescu M., Boc E., </w:t>
            </w:r>
            <w:proofErr w:type="spellStart"/>
            <w:r w:rsidRPr="00C75E61">
              <w:rPr>
                <w:rFonts w:ascii="Cambria" w:hAnsi="Cambria"/>
                <w:sz w:val="20"/>
                <w:szCs w:val="20"/>
              </w:rPr>
              <w:t>Separatia</w:t>
            </w:r>
            <w:proofErr w:type="spellEnd"/>
            <w:r w:rsidRPr="00C75E61">
              <w:rPr>
                <w:rFonts w:ascii="Cambria" w:hAnsi="Cambria"/>
                <w:sz w:val="20"/>
                <w:szCs w:val="20"/>
              </w:rPr>
              <w:t xml:space="preserve"> puterilor in stat, Cluj-Napoca: Presa Universitara Clujeana, 2000; </w:t>
            </w:r>
          </w:p>
          <w:p w14:paraId="6DCE5E8D" w14:textId="77777777" w:rsidR="00312069" w:rsidRPr="00C75E61" w:rsidRDefault="00312069" w:rsidP="00B03225">
            <w:pPr>
              <w:spacing w:after="0" w:line="240" w:lineRule="auto"/>
              <w:jc w:val="both"/>
              <w:rPr>
                <w:rFonts w:ascii="Times New Roman" w:hAnsi="Times New Roman"/>
              </w:rPr>
            </w:pPr>
          </w:p>
          <w:p w14:paraId="210E45A1" w14:textId="77777777" w:rsidR="00312069" w:rsidRPr="00C75E61" w:rsidRDefault="00000000" w:rsidP="00B03225">
            <w:pPr>
              <w:spacing w:after="0" w:line="240" w:lineRule="auto"/>
              <w:jc w:val="both"/>
              <w:rPr>
                <w:rFonts w:ascii="Times New Roman" w:hAnsi="Times New Roman"/>
              </w:rPr>
            </w:pPr>
            <w:proofErr w:type="spellStart"/>
            <w:r w:rsidRPr="00C75E61">
              <w:rPr>
                <w:rFonts w:ascii="Cambria" w:hAnsi="Cambria"/>
                <w:sz w:val="20"/>
                <w:szCs w:val="20"/>
              </w:rPr>
              <w:t>Pătraşcu</w:t>
            </w:r>
            <w:proofErr w:type="spellEnd"/>
            <w:r w:rsidRPr="00C75E61">
              <w:rPr>
                <w:rFonts w:ascii="Cambria" w:hAnsi="Cambria"/>
                <w:sz w:val="20"/>
                <w:szCs w:val="20"/>
              </w:rPr>
              <w:t xml:space="preserve"> B., Dumitrescu C.A., Ionescu C., ș.a., </w:t>
            </w:r>
            <w:proofErr w:type="spellStart"/>
            <w:r w:rsidRPr="00C75E61">
              <w:rPr>
                <w:rFonts w:ascii="Cambria" w:hAnsi="Cambria"/>
                <w:sz w:val="20"/>
                <w:szCs w:val="20"/>
              </w:rPr>
              <w:t>Constitutia</w:t>
            </w:r>
            <w:proofErr w:type="spellEnd"/>
            <w:r w:rsidRPr="00C75E61">
              <w:rPr>
                <w:rFonts w:ascii="Cambria" w:hAnsi="Cambria"/>
                <w:sz w:val="20"/>
                <w:szCs w:val="20"/>
              </w:rPr>
              <w:t xml:space="preserve"> României. Comentarii și explicații, </w:t>
            </w:r>
            <w:proofErr w:type="spellStart"/>
            <w:r w:rsidRPr="00C75E61">
              <w:rPr>
                <w:rFonts w:ascii="Cambria" w:hAnsi="Cambria"/>
                <w:sz w:val="20"/>
                <w:szCs w:val="20"/>
              </w:rPr>
              <w:t>C.H.Beck</w:t>
            </w:r>
            <w:proofErr w:type="spellEnd"/>
            <w:r w:rsidRPr="00C75E61">
              <w:rPr>
                <w:rFonts w:ascii="Cambria" w:hAnsi="Cambria"/>
                <w:sz w:val="20"/>
                <w:szCs w:val="20"/>
              </w:rPr>
              <w:t>:</w:t>
            </w:r>
          </w:p>
          <w:p w14:paraId="3B91F573"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2017; </w:t>
            </w:r>
          </w:p>
          <w:p w14:paraId="69820CF3" w14:textId="77777777" w:rsidR="00312069" w:rsidRPr="00C75E61" w:rsidRDefault="00312069" w:rsidP="00B03225">
            <w:pPr>
              <w:spacing w:after="0" w:line="240" w:lineRule="auto"/>
              <w:jc w:val="both"/>
              <w:rPr>
                <w:rFonts w:ascii="Times New Roman" w:hAnsi="Times New Roman"/>
              </w:rPr>
            </w:pPr>
          </w:p>
          <w:p w14:paraId="3D37ADC1"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Muraru I., Iorgovan A., Revizuirea Constituției României, explicații și comentarii, </w:t>
            </w:r>
            <w:proofErr w:type="spellStart"/>
            <w:r w:rsidRPr="00C75E61">
              <w:rPr>
                <w:rFonts w:ascii="Cambria" w:hAnsi="Cambria"/>
                <w:sz w:val="20"/>
                <w:szCs w:val="20"/>
              </w:rPr>
              <w:t>Bucuresti</w:t>
            </w:r>
            <w:proofErr w:type="spellEnd"/>
            <w:r w:rsidRPr="00C75E61">
              <w:rPr>
                <w:rFonts w:ascii="Cambria" w:hAnsi="Cambria"/>
                <w:sz w:val="20"/>
                <w:szCs w:val="20"/>
              </w:rPr>
              <w:t xml:space="preserve">: Rosetti, 2004; </w:t>
            </w:r>
          </w:p>
          <w:p w14:paraId="1C119909" w14:textId="77777777" w:rsidR="00312069" w:rsidRPr="00C75E61" w:rsidRDefault="00312069" w:rsidP="00B03225">
            <w:pPr>
              <w:spacing w:after="0" w:line="240" w:lineRule="auto"/>
              <w:jc w:val="both"/>
              <w:rPr>
                <w:rFonts w:ascii="Times New Roman" w:hAnsi="Times New Roman"/>
              </w:rPr>
            </w:pPr>
          </w:p>
          <w:p w14:paraId="6A28B287"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Constituția României, revizuită.</w:t>
            </w:r>
          </w:p>
          <w:p w14:paraId="3655D117" w14:textId="77777777" w:rsidR="00312069" w:rsidRPr="00C75E61" w:rsidRDefault="00312069" w:rsidP="00B03225">
            <w:pPr>
              <w:spacing w:after="0" w:line="240" w:lineRule="auto"/>
              <w:jc w:val="both"/>
              <w:rPr>
                <w:rFonts w:ascii="Times New Roman" w:hAnsi="Times New Roman"/>
              </w:rPr>
            </w:pPr>
          </w:p>
          <w:p w14:paraId="1543365A"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Bibliografie opțională</w:t>
            </w:r>
          </w:p>
          <w:p w14:paraId="4E88C9C0" w14:textId="77777777" w:rsidR="00312069" w:rsidRPr="00C75E61" w:rsidRDefault="00312069" w:rsidP="00B03225">
            <w:pPr>
              <w:spacing w:after="0" w:line="240" w:lineRule="auto"/>
              <w:jc w:val="both"/>
              <w:rPr>
                <w:rFonts w:ascii="Times New Roman" w:hAnsi="Times New Roman"/>
              </w:rPr>
            </w:pPr>
          </w:p>
          <w:p w14:paraId="70B0A749" w14:textId="77777777" w:rsidR="00312069" w:rsidRPr="00C75E61" w:rsidRDefault="00000000" w:rsidP="00B03225">
            <w:pPr>
              <w:spacing w:after="0" w:line="240" w:lineRule="auto"/>
              <w:jc w:val="both"/>
              <w:rPr>
                <w:rFonts w:ascii="Times New Roman" w:hAnsi="Times New Roman"/>
              </w:rPr>
            </w:pPr>
            <w:proofErr w:type="spellStart"/>
            <w:r w:rsidRPr="00C75E61">
              <w:rPr>
                <w:rFonts w:ascii="Cambria" w:hAnsi="Cambria"/>
                <w:sz w:val="20"/>
                <w:szCs w:val="20"/>
              </w:rPr>
              <w:t>Draganu</w:t>
            </w:r>
            <w:proofErr w:type="spellEnd"/>
            <w:r w:rsidRPr="00C75E61">
              <w:rPr>
                <w:rFonts w:ascii="Cambria" w:hAnsi="Cambria"/>
                <w:sz w:val="20"/>
                <w:szCs w:val="20"/>
              </w:rPr>
              <w:t xml:space="preserve"> T., </w:t>
            </w:r>
            <w:proofErr w:type="spellStart"/>
            <w:r w:rsidRPr="00C75E61">
              <w:rPr>
                <w:rFonts w:ascii="Cambria" w:hAnsi="Cambria"/>
                <w:sz w:val="20"/>
                <w:szCs w:val="20"/>
              </w:rPr>
              <w:t>Inceputurile</w:t>
            </w:r>
            <w:proofErr w:type="spellEnd"/>
            <w:r w:rsidRPr="00C75E61">
              <w:rPr>
                <w:rFonts w:ascii="Cambria" w:hAnsi="Cambria"/>
                <w:sz w:val="20"/>
                <w:szCs w:val="20"/>
              </w:rPr>
              <w:t xml:space="preserve"> si dezvoltarea regimului parlamentar in Romania pana in 1916, Cluj-Napoca: Dacia, 1991; </w:t>
            </w:r>
          </w:p>
          <w:p w14:paraId="440E81DF" w14:textId="77777777" w:rsidR="00312069" w:rsidRPr="00C75E61" w:rsidRDefault="00312069" w:rsidP="00B03225">
            <w:pPr>
              <w:spacing w:after="0" w:line="240" w:lineRule="auto"/>
              <w:jc w:val="both"/>
              <w:rPr>
                <w:rFonts w:ascii="Times New Roman" w:hAnsi="Times New Roman"/>
              </w:rPr>
            </w:pPr>
          </w:p>
          <w:p w14:paraId="7B9926A5"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Muraru I., Iancu Gh., „</w:t>
            </w:r>
            <w:proofErr w:type="spellStart"/>
            <w:r w:rsidRPr="00C75E61">
              <w:rPr>
                <w:rFonts w:ascii="Cambria" w:hAnsi="Cambria"/>
                <w:sz w:val="20"/>
                <w:szCs w:val="20"/>
              </w:rPr>
              <w:t>Constitutiile</w:t>
            </w:r>
            <w:proofErr w:type="spellEnd"/>
            <w:r w:rsidRPr="00C75E61">
              <w:rPr>
                <w:rFonts w:ascii="Cambria" w:hAnsi="Cambria"/>
                <w:sz w:val="20"/>
                <w:szCs w:val="20"/>
              </w:rPr>
              <w:t xml:space="preserve"> romane. Texte. Note. Prezentare comparativa“, ed. a II-a, </w:t>
            </w:r>
            <w:proofErr w:type="spellStart"/>
            <w:r w:rsidRPr="00C75E61">
              <w:rPr>
                <w:rFonts w:ascii="Cambria" w:hAnsi="Cambria"/>
                <w:sz w:val="20"/>
                <w:szCs w:val="20"/>
              </w:rPr>
              <w:t>Bucuresti</w:t>
            </w:r>
            <w:proofErr w:type="spellEnd"/>
            <w:r w:rsidRPr="00C75E61">
              <w:rPr>
                <w:rFonts w:ascii="Cambria" w:hAnsi="Cambria"/>
                <w:sz w:val="20"/>
                <w:szCs w:val="20"/>
              </w:rPr>
              <w:t>: Regia Autonoma „Monitorul Oficial“, 1995;</w:t>
            </w:r>
          </w:p>
          <w:p w14:paraId="3D6C7197" w14:textId="77777777" w:rsidR="00312069" w:rsidRPr="00C75E61" w:rsidRDefault="00312069" w:rsidP="00B03225">
            <w:pPr>
              <w:spacing w:after="0" w:line="240" w:lineRule="auto"/>
              <w:jc w:val="both"/>
              <w:rPr>
                <w:rFonts w:ascii="Times New Roman" w:hAnsi="Times New Roman"/>
              </w:rPr>
            </w:pPr>
          </w:p>
          <w:p w14:paraId="044E8C32"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Ordonanța de urgență nr. 57 din 3 iulie 2019 privind Codul administrativ, cu modificările și completările ulterioare</w:t>
            </w:r>
          </w:p>
          <w:p w14:paraId="54650193" w14:textId="77777777" w:rsidR="00312069" w:rsidRPr="00C75E61" w:rsidRDefault="00312069" w:rsidP="00215904">
            <w:pPr>
              <w:spacing w:after="0" w:line="240" w:lineRule="auto"/>
              <w:jc w:val="both"/>
              <w:rPr>
                <w:rFonts w:ascii="Times New Roman" w:hAnsi="Times New Roman"/>
              </w:rPr>
            </w:pPr>
          </w:p>
        </w:tc>
      </w:tr>
      <w:tr w:rsidR="008C28C6" w:rsidRPr="00C02345" w14:paraId="1615F1E6" w14:textId="77777777" w:rsidTr="007730F9">
        <w:tc>
          <w:tcPr>
            <w:tcW w:w="3779" w:type="dxa"/>
            <w:vAlign w:val="center"/>
          </w:tcPr>
          <w:p w14:paraId="3B51BE3E" w14:textId="77777777" w:rsidR="003F659E" w:rsidRPr="00AC5018" w:rsidRDefault="003F659E" w:rsidP="00373CCF">
            <w:pPr>
              <w:spacing w:after="0" w:line="240" w:lineRule="auto"/>
              <w:rPr>
                <w:rFonts w:ascii="Cambria" w:hAnsi="Cambria"/>
                <w:b/>
                <w:sz w:val="20"/>
                <w:szCs w:val="20"/>
              </w:rPr>
            </w:pPr>
            <w:r w:rsidRPr="00AC5018">
              <w:rPr>
                <w:rFonts w:ascii="Cambria" w:hAnsi="Cambria"/>
                <w:b/>
                <w:sz w:val="20"/>
                <w:szCs w:val="20"/>
              </w:rPr>
              <w:t>8.2 Seminar / laborator</w:t>
            </w:r>
          </w:p>
        </w:tc>
        <w:tc>
          <w:tcPr>
            <w:tcW w:w="3420" w:type="dxa"/>
            <w:vAlign w:val="center"/>
          </w:tcPr>
          <w:p w14:paraId="49FC2F28" w14:textId="77777777" w:rsidR="003F659E" w:rsidRPr="00AC5018" w:rsidRDefault="003F659E" w:rsidP="00373CCF">
            <w:pPr>
              <w:spacing w:after="0" w:line="240" w:lineRule="auto"/>
              <w:rPr>
                <w:rFonts w:ascii="Cambria" w:hAnsi="Cambria"/>
                <w:b/>
                <w:sz w:val="20"/>
                <w:szCs w:val="20"/>
              </w:rPr>
            </w:pPr>
            <w:r w:rsidRPr="00AC5018">
              <w:rPr>
                <w:rFonts w:ascii="Cambria" w:hAnsi="Cambria"/>
                <w:b/>
                <w:sz w:val="20"/>
                <w:szCs w:val="20"/>
              </w:rPr>
              <w:t>Metode de predare</w:t>
            </w:r>
            <w:r w:rsidR="00A5032D" w:rsidRPr="00AC5018">
              <w:rPr>
                <w:rFonts w:ascii="Cambria" w:hAnsi="Cambria"/>
                <w:b/>
                <w:sz w:val="20"/>
                <w:szCs w:val="20"/>
              </w:rPr>
              <w:t xml:space="preserve"> - învățare</w:t>
            </w:r>
          </w:p>
        </w:tc>
        <w:tc>
          <w:tcPr>
            <w:tcW w:w="3292" w:type="dxa"/>
            <w:vAlign w:val="center"/>
          </w:tcPr>
          <w:p w14:paraId="6AA9FB2E" w14:textId="77777777" w:rsidR="003F659E" w:rsidRPr="00AC5018" w:rsidRDefault="00FF0393" w:rsidP="00373CCF">
            <w:pPr>
              <w:spacing w:after="0" w:line="240" w:lineRule="auto"/>
              <w:rPr>
                <w:rFonts w:ascii="Cambria" w:hAnsi="Cambria"/>
                <w:b/>
                <w:sz w:val="20"/>
                <w:szCs w:val="20"/>
              </w:rPr>
            </w:pPr>
            <w:r w:rsidRPr="00AC5018">
              <w:rPr>
                <w:rFonts w:ascii="Cambria" w:eastAsia="Calibri" w:hAnsi="Cambria" w:cs="Times New Roman"/>
                <w:b/>
                <w:kern w:val="0"/>
                <w:sz w:val="20"/>
                <w:szCs w:val="20"/>
              </w:rPr>
              <w:t>Observații</w:t>
            </w:r>
          </w:p>
        </w:tc>
      </w:tr>
      <w:tr w:rsidR="008C28C6" w:rsidRPr="002A3A93" w14:paraId="5F7A5E18" w14:textId="77777777" w:rsidTr="007730F9">
        <w:tc>
          <w:tcPr>
            <w:tcW w:w="3779" w:type="dxa"/>
            <w:vAlign w:val="center"/>
          </w:tcPr>
          <w:p w14:paraId="62EDC464"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Săptămâna 1. </w:t>
            </w:r>
          </w:p>
          <w:p w14:paraId="5694273D" w14:textId="77777777" w:rsidR="00312069" w:rsidRPr="00C75E61" w:rsidRDefault="00312069" w:rsidP="00B03225">
            <w:pPr>
              <w:spacing w:after="0" w:line="240" w:lineRule="auto"/>
              <w:jc w:val="both"/>
              <w:rPr>
                <w:rFonts w:ascii="Times New Roman" w:hAnsi="Times New Roman"/>
              </w:rPr>
            </w:pPr>
          </w:p>
          <w:p w14:paraId="0CB2331E" w14:textId="77777777" w:rsidR="00312069" w:rsidRPr="00C75E61" w:rsidRDefault="00000000" w:rsidP="00B03225">
            <w:pPr>
              <w:spacing w:after="0" w:line="240" w:lineRule="auto"/>
              <w:jc w:val="both"/>
              <w:rPr>
                <w:rFonts w:ascii="Times New Roman" w:hAnsi="Times New Roman"/>
              </w:rPr>
            </w:pPr>
            <w:proofErr w:type="spellStart"/>
            <w:r w:rsidRPr="00C75E61">
              <w:rPr>
                <w:rFonts w:ascii="Cambria" w:hAnsi="Cambria"/>
                <w:sz w:val="20"/>
                <w:szCs w:val="20"/>
              </w:rPr>
              <w:t>Determinarile</w:t>
            </w:r>
            <w:proofErr w:type="spellEnd"/>
            <w:r w:rsidRPr="00C75E61">
              <w:rPr>
                <w:rFonts w:ascii="Cambria" w:hAnsi="Cambria"/>
                <w:sz w:val="20"/>
                <w:szCs w:val="20"/>
              </w:rPr>
              <w:t xml:space="preserve"> sistemului politic. Statul. </w:t>
            </w:r>
            <w:proofErr w:type="spellStart"/>
            <w:r w:rsidRPr="00C75E61">
              <w:rPr>
                <w:rFonts w:ascii="Cambria" w:hAnsi="Cambria"/>
                <w:sz w:val="20"/>
                <w:szCs w:val="20"/>
              </w:rPr>
              <w:t>Cetăţenia</w:t>
            </w:r>
            <w:proofErr w:type="spellEnd"/>
            <w:r w:rsidRPr="00C75E61">
              <w:rPr>
                <w:rFonts w:ascii="Cambria" w:hAnsi="Cambria"/>
                <w:sz w:val="20"/>
                <w:szCs w:val="20"/>
              </w:rPr>
              <w:t xml:space="preserve"> română</w:t>
            </w:r>
          </w:p>
          <w:p w14:paraId="2B5FC537"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Conceptul de sistem politic.</w:t>
            </w:r>
          </w:p>
          <w:p w14:paraId="141D951E" w14:textId="77777777" w:rsidR="00312069" w:rsidRPr="00C75E61" w:rsidRDefault="00000000" w:rsidP="00B03225">
            <w:pPr>
              <w:spacing w:after="0" w:line="240" w:lineRule="auto"/>
              <w:jc w:val="both"/>
              <w:rPr>
                <w:rFonts w:ascii="Times New Roman" w:hAnsi="Times New Roman"/>
              </w:rPr>
            </w:pPr>
            <w:proofErr w:type="spellStart"/>
            <w:r w:rsidRPr="00C75E61">
              <w:rPr>
                <w:rFonts w:ascii="Cambria" w:hAnsi="Cambria"/>
                <w:sz w:val="20"/>
                <w:szCs w:val="20"/>
              </w:rPr>
              <w:t>Functiile</w:t>
            </w:r>
            <w:proofErr w:type="spellEnd"/>
            <w:r w:rsidRPr="00C75E61">
              <w:rPr>
                <w:rFonts w:ascii="Cambria" w:hAnsi="Cambria"/>
                <w:sz w:val="20"/>
                <w:szCs w:val="20"/>
              </w:rPr>
              <w:t xml:space="preserve"> sistemului politic.</w:t>
            </w:r>
          </w:p>
        </w:tc>
        <w:tc>
          <w:tcPr>
            <w:tcW w:w="3420" w:type="dxa"/>
            <w:vAlign w:val="center"/>
          </w:tcPr>
          <w:p w14:paraId="4DEE53F9"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Discutarea si analiza conceptelor si teoriilor predate la curs pe baza bibliografiei indicate.</w:t>
            </w:r>
          </w:p>
          <w:p w14:paraId="4B185A83"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Dezbatere studii de caz</w:t>
            </w:r>
          </w:p>
        </w:tc>
        <w:tc>
          <w:tcPr>
            <w:tcW w:w="3292" w:type="dxa"/>
            <w:vAlign w:val="center"/>
          </w:tcPr>
          <w:p w14:paraId="00553261"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Studenții au obligația de a citi bibliografia obligatorie indicată in </w:t>
            </w:r>
            <w:proofErr w:type="spellStart"/>
            <w:r w:rsidRPr="00C75E61">
              <w:rPr>
                <w:rFonts w:ascii="Cambria" w:hAnsi="Cambria"/>
                <w:sz w:val="20"/>
                <w:szCs w:val="20"/>
              </w:rPr>
              <w:t>silabus</w:t>
            </w:r>
            <w:proofErr w:type="spellEnd"/>
            <w:r w:rsidRPr="00C75E61">
              <w:rPr>
                <w:rFonts w:ascii="Cambria" w:hAnsi="Cambria"/>
                <w:sz w:val="20"/>
                <w:szCs w:val="20"/>
              </w:rPr>
              <w:t xml:space="preserve">. </w:t>
            </w:r>
            <w:proofErr w:type="spellStart"/>
            <w:r w:rsidRPr="00C75E61">
              <w:rPr>
                <w:rFonts w:ascii="Cambria" w:hAnsi="Cambria"/>
                <w:sz w:val="20"/>
                <w:szCs w:val="20"/>
              </w:rPr>
              <w:t>Studentii</w:t>
            </w:r>
            <w:proofErr w:type="spellEnd"/>
            <w:r w:rsidRPr="00C75E61">
              <w:rPr>
                <w:rFonts w:ascii="Cambria" w:hAnsi="Cambria"/>
                <w:sz w:val="20"/>
                <w:szCs w:val="20"/>
              </w:rPr>
              <w:t xml:space="preserve"> vor fi </w:t>
            </w:r>
            <w:proofErr w:type="spellStart"/>
            <w:r w:rsidRPr="00C75E61">
              <w:rPr>
                <w:rFonts w:ascii="Cambria" w:hAnsi="Cambria"/>
                <w:sz w:val="20"/>
                <w:szCs w:val="20"/>
              </w:rPr>
              <w:t>impartiti</w:t>
            </w:r>
            <w:proofErr w:type="spellEnd"/>
            <w:r w:rsidRPr="00C75E61">
              <w:rPr>
                <w:rFonts w:ascii="Cambria" w:hAnsi="Cambria"/>
                <w:sz w:val="20"/>
                <w:szCs w:val="20"/>
              </w:rPr>
              <w:t xml:space="preserve"> in grupuri si vor trebui sa </w:t>
            </w:r>
            <w:proofErr w:type="spellStart"/>
            <w:r w:rsidRPr="00C75E61">
              <w:rPr>
                <w:rFonts w:ascii="Cambria" w:hAnsi="Cambria"/>
                <w:sz w:val="20"/>
                <w:szCs w:val="20"/>
              </w:rPr>
              <w:t>dezbata</w:t>
            </w:r>
            <w:proofErr w:type="spellEnd"/>
            <w:r w:rsidRPr="00C75E61">
              <w:rPr>
                <w:rFonts w:ascii="Cambria" w:hAnsi="Cambria"/>
                <w:sz w:val="20"/>
                <w:szCs w:val="20"/>
              </w:rPr>
              <w:t xml:space="preserve"> studiul de caz prezentat</w:t>
            </w:r>
          </w:p>
        </w:tc>
      </w:tr>
      <w:tr w:rsidR="008C28C6" w:rsidRPr="002A3A93" w14:paraId="41164209" w14:textId="77777777" w:rsidTr="007730F9">
        <w:tc>
          <w:tcPr>
            <w:tcW w:w="3779" w:type="dxa"/>
            <w:vAlign w:val="center"/>
          </w:tcPr>
          <w:p w14:paraId="7478BB06"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Săptămâna 2. </w:t>
            </w:r>
          </w:p>
          <w:p w14:paraId="56ABCA84" w14:textId="77777777" w:rsidR="00312069" w:rsidRPr="00C75E61" w:rsidRDefault="00312069" w:rsidP="00B03225">
            <w:pPr>
              <w:spacing w:after="0" w:line="240" w:lineRule="auto"/>
              <w:jc w:val="both"/>
              <w:rPr>
                <w:rFonts w:ascii="Times New Roman" w:hAnsi="Times New Roman"/>
              </w:rPr>
            </w:pPr>
          </w:p>
          <w:p w14:paraId="1785152E"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Statul. Elementele statului: </w:t>
            </w:r>
            <w:proofErr w:type="spellStart"/>
            <w:r w:rsidRPr="00C75E61">
              <w:rPr>
                <w:rFonts w:ascii="Cambria" w:hAnsi="Cambria"/>
                <w:sz w:val="20"/>
                <w:szCs w:val="20"/>
              </w:rPr>
              <w:t>populatia</w:t>
            </w:r>
            <w:proofErr w:type="spellEnd"/>
            <w:r w:rsidRPr="00C75E61">
              <w:rPr>
                <w:rFonts w:ascii="Cambria" w:hAnsi="Cambria"/>
                <w:sz w:val="20"/>
                <w:szCs w:val="20"/>
              </w:rPr>
              <w:t xml:space="preserve"> - </w:t>
            </w:r>
            <w:proofErr w:type="spellStart"/>
            <w:r w:rsidRPr="00C75E61">
              <w:rPr>
                <w:rFonts w:ascii="Cambria" w:hAnsi="Cambria"/>
                <w:sz w:val="20"/>
                <w:szCs w:val="20"/>
              </w:rPr>
              <w:t>cetatenia</w:t>
            </w:r>
            <w:proofErr w:type="spellEnd"/>
            <w:r w:rsidRPr="00C75E61">
              <w:rPr>
                <w:rFonts w:ascii="Cambria" w:hAnsi="Cambria"/>
                <w:sz w:val="20"/>
                <w:szCs w:val="20"/>
              </w:rPr>
              <w:t xml:space="preserve"> romana; teritoriul; puterea de stat – teoria </w:t>
            </w:r>
            <w:proofErr w:type="spellStart"/>
            <w:r w:rsidRPr="00C75E61">
              <w:rPr>
                <w:rFonts w:ascii="Cambria" w:hAnsi="Cambria"/>
                <w:sz w:val="20"/>
                <w:szCs w:val="20"/>
              </w:rPr>
              <w:t>separatiei</w:t>
            </w:r>
            <w:proofErr w:type="spellEnd"/>
            <w:r w:rsidRPr="00C75E61">
              <w:rPr>
                <w:rFonts w:ascii="Cambria" w:hAnsi="Cambria"/>
                <w:sz w:val="20"/>
                <w:szCs w:val="20"/>
              </w:rPr>
              <w:t xml:space="preserve"> puterilor in stat.</w:t>
            </w:r>
          </w:p>
        </w:tc>
        <w:tc>
          <w:tcPr>
            <w:tcW w:w="3420" w:type="dxa"/>
            <w:vAlign w:val="center"/>
          </w:tcPr>
          <w:p w14:paraId="678A366A"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Discutarea si analiza conceptelor si teoriilor predate la curs pe baza bibliografiei indicate.</w:t>
            </w:r>
          </w:p>
          <w:p w14:paraId="3C565CE5"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Dezbatere studii de caz</w:t>
            </w:r>
          </w:p>
        </w:tc>
        <w:tc>
          <w:tcPr>
            <w:tcW w:w="3292" w:type="dxa"/>
            <w:vAlign w:val="center"/>
          </w:tcPr>
          <w:p w14:paraId="5836959B"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Studenții au obligația de a citi bibliografia obligatorie indicată in </w:t>
            </w:r>
            <w:proofErr w:type="spellStart"/>
            <w:r w:rsidRPr="00C75E61">
              <w:rPr>
                <w:rFonts w:ascii="Cambria" w:hAnsi="Cambria"/>
                <w:sz w:val="20"/>
                <w:szCs w:val="20"/>
              </w:rPr>
              <w:t>silabus</w:t>
            </w:r>
            <w:proofErr w:type="spellEnd"/>
            <w:r w:rsidRPr="00C75E61">
              <w:rPr>
                <w:rFonts w:ascii="Cambria" w:hAnsi="Cambria"/>
                <w:sz w:val="20"/>
                <w:szCs w:val="20"/>
              </w:rPr>
              <w:t xml:space="preserve">. </w:t>
            </w:r>
            <w:proofErr w:type="spellStart"/>
            <w:r w:rsidRPr="00C75E61">
              <w:rPr>
                <w:rFonts w:ascii="Cambria" w:hAnsi="Cambria"/>
                <w:sz w:val="20"/>
                <w:szCs w:val="20"/>
              </w:rPr>
              <w:t>Studentii</w:t>
            </w:r>
            <w:proofErr w:type="spellEnd"/>
            <w:r w:rsidRPr="00C75E61">
              <w:rPr>
                <w:rFonts w:ascii="Cambria" w:hAnsi="Cambria"/>
                <w:sz w:val="20"/>
                <w:szCs w:val="20"/>
              </w:rPr>
              <w:t xml:space="preserve"> vor fi </w:t>
            </w:r>
            <w:proofErr w:type="spellStart"/>
            <w:r w:rsidRPr="00C75E61">
              <w:rPr>
                <w:rFonts w:ascii="Cambria" w:hAnsi="Cambria"/>
                <w:sz w:val="20"/>
                <w:szCs w:val="20"/>
              </w:rPr>
              <w:t>impartiti</w:t>
            </w:r>
            <w:proofErr w:type="spellEnd"/>
            <w:r w:rsidRPr="00C75E61">
              <w:rPr>
                <w:rFonts w:ascii="Cambria" w:hAnsi="Cambria"/>
                <w:sz w:val="20"/>
                <w:szCs w:val="20"/>
              </w:rPr>
              <w:t xml:space="preserve"> in grupuri si vor trebui sa </w:t>
            </w:r>
            <w:proofErr w:type="spellStart"/>
            <w:r w:rsidRPr="00C75E61">
              <w:rPr>
                <w:rFonts w:ascii="Cambria" w:hAnsi="Cambria"/>
                <w:sz w:val="20"/>
                <w:szCs w:val="20"/>
              </w:rPr>
              <w:t>dezbata</w:t>
            </w:r>
            <w:proofErr w:type="spellEnd"/>
            <w:r w:rsidRPr="00C75E61">
              <w:rPr>
                <w:rFonts w:ascii="Cambria" w:hAnsi="Cambria"/>
                <w:sz w:val="20"/>
                <w:szCs w:val="20"/>
              </w:rPr>
              <w:t xml:space="preserve"> studiul de caz prezentat</w:t>
            </w:r>
          </w:p>
        </w:tc>
      </w:tr>
      <w:tr w:rsidR="008C28C6" w:rsidRPr="002A3A93" w14:paraId="5EECDA68" w14:textId="77777777" w:rsidTr="007730F9">
        <w:tc>
          <w:tcPr>
            <w:tcW w:w="3779" w:type="dxa"/>
            <w:vAlign w:val="center"/>
          </w:tcPr>
          <w:p w14:paraId="0DF02E3C"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Săptămâna 3. </w:t>
            </w:r>
          </w:p>
          <w:p w14:paraId="522A7AE7" w14:textId="77777777" w:rsidR="00312069" w:rsidRPr="00C75E61" w:rsidRDefault="00312069" w:rsidP="00B03225">
            <w:pPr>
              <w:spacing w:after="0" w:line="240" w:lineRule="auto"/>
              <w:jc w:val="both"/>
              <w:rPr>
                <w:rFonts w:ascii="Times New Roman" w:hAnsi="Times New Roman"/>
              </w:rPr>
            </w:pPr>
          </w:p>
          <w:p w14:paraId="42B9D838"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Forma puterii publice</w:t>
            </w:r>
          </w:p>
          <w:p w14:paraId="6EA8B030"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1. Structura de stat.</w:t>
            </w:r>
          </w:p>
          <w:p w14:paraId="587C0517"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lastRenderedPageBreak/>
              <w:t>2. Forma de guvernământ</w:t>
            </w:r>
          </w:p>
        </w:tc>
        <w:tc>
          <w:tcPr>
            <w:tcW w:w="3420" w:type="dxa"/>
            <w:vAlign w:val="center"/>
          </w:tcPr>
          <w:p w14:paraId="28DC33AD"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lastRenderedPageBreak/>
              <w:t>Discutarea si analiza conceptelor si teoriilor predate la curs pe baza bibliografiei indicate.</w:t>
            </w:r>
          </w:p>
          <w:p w14:paraId="22B7320A"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Dezbatere studii de caz</w:t>
            </w:r>
          </w:p>
        </w:tc>
        <w:tc>
          <w:tcPr>
            <w:tcW w:w="3292" w:type="dxa"/>
            <w:vAlign w:val="center"/>
          </w:tcPr>
          <w:p w14:paraId="69077A54"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Studenții au obligația de a citi bibliografia obligatorie indicată in </w:t>
            </w:r>
            <w:proofErr w:type="spellStart"/>
            <w:r w:rsidRPr="00C75E61">
              <w:rPr>
                <w:rFonts w:ascii="Cambria" w:hAnsi="Cambria"/>
                <w:sz w:val="20"/>
                <w:szCs w:val="20"/>
              </w:rPr>
              <w:t>silabus</w:t>
            </w:r>
            <w:proofErr w:type="spellEnd"/>
            <w:r w:rsidRPr="00C75E61">
              <w:rPr>
                <w:rFonts w:ascii="Cambria" w:hAnsi="Cambria"/>
                <w:sz w:val="20"/>
                <w:szCs w:val="20"/>
              </w:rPr>
              <w:t xml:space="preserve">. </w:t>
            </w:r>
            <w:proofErr w:type="spellStart"/>
            <w:r w:rsidRPr="00C75E61">
              <w:rPr>
                <w:rFonts w:ascii="Cambria" w:hAnsi="Cambria"/>
                <w:sz w:val="20"/>
                <w:szCs w:val="20"/>
              </w:rPr>
              <w:t>Studentii</w:t>
            </w:r>
            <w:proofErr w:type="spellEnd"/>
            <w:r w:rsidRPr="00C75E61">
              <w:rPr>
                <w:rFonts w:ascii="Cambria" w:hAnsi="Cambria"/>
                <w:sz w:val="20"/>
                <w:szCs w:val="20"/>
              </w:rPr>
              <w:t xml:space="preserve"> vor fi </w:t>
            </w:r>
            <w:proofErr w:type="spellStart"/>
            <w:r w:rsidRPr="00C75E61">
              <w:rPr>
                <w:rFonts w:ascii="Cambria" w:hAnsi="Cambria"/>
                <w:sz w:val="20"/>
                <w:szCs w:val="20"/>
              </w:rPr>
              <w:t>impartiti</w:t>
            </w:r>
            <w:proofErr w:type="spellEnd"/>
            <w:r w:rsidRPr="00C75E61">
              <w:rPr>
                <w:rFonts w:ascii="Cambria" w:hAnsi="Cambria"/>
                <w:sz w:val="20"/>
                <w:szCs w:val="20"/>
              </w:rPr>
              <w:t xml:space="preserve"> in </w:t>
            </w:r>
            <w:r w:rsidRPr="00C75E61">
              <w:rPr>
                <w:rFonts w:ascii="Cambria" w:hAnsi="Cambria"/>
                <w:sz w:val="20"/>
                <w:szCs w:val="20"/>
              </w:rPr>
              <w:lastRenderedPageBreak/>
              <w:t xml:space="preserve">grupuri si vor trebui sa </w:t>
            </w:r>
            <w:proofErr w:type="spellStart"/>
            <w:r w:rsidRPr="00C75E61">
              <w:rPr>
                <w:rFonts w:ascii="Cambria" w:hAnsi="Cambria"/>
                <w:sz w:val="20"/>
                <w:szCs w:val="20"/>
              </w:rPr>
              <w:t>dezbata</w:t>
            </w:r>
            <w:proofErr w:type="spellEnd"/>
            <w:r w:rsidRPr="00C75E61">
              <w:rPr>
                <w:rFonts w:ascii="Cambria" w:hAnsi="Cambria"/>
                <w:sz w:val="20"/>
                <w:szCs w:val="20"/>
              </w:rPr>
              <w:t xml:space="preserve"> studiul de caz prezentat</w:t>
            </w:r>
          </w:p>
        </w:tc>
      </w:tr>
      <w:tr w:rsidR="008C28C6" w:rsidRPr="002A3A93" w14:paraId="080CECC3" w14:textId="77777777" w:rsidTr="007730F9">
        <w:tc>
          <w:tcPr>
            <w:tcW w:w="3779" w:type="dxa"/>
            <w:vAlign w:val="center"/>
          </w:tcPr>
          <w:p w14:paraId="3F83A538"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lastRenderedPageBreak/>
              <w:t xml:space="preserve">Săptămâna 4. </w:t>
            </w:r>
          </w:p>
          <w:p w14:paraId="38661C3A" w14:textId="77777777" w:rsidR="00312069" w:rsidRPr="00C75E61" w:rsidRDefault="00312069" w:rsidP="00B03225">
            <w:pPr>
              <w:spacing w:after="0" w:line="240" w:lineRule="auto"/>
              <w:jc w:val="both"/>
              <w:rPr>
                <w:rFonts w:ascii="Times New Roman" w:hAnsi="Times New Roman"/>
              </w:rPr>
            </w:pPr>
          </w:p>
          <w:p w14:paraId="4055B077"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Forma puterii publice.</w:t>
            </w:r>
          </w:p>
          <w:p w14:paraId="325FA571"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Regimurile politice.</w:t>
            </w:r>
          </w:p>
        </w:tc>
        <w:tc>
          <w:tcPr>
            <w:tcW w:w="3420" w:type="dxa"/>
            <w:vAlign w:val="center"/>
          </w:tcPr>
          <w:p w14:paraId="1A5A9C39"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Discutarea si analiza conceptelor si teoriilor predate la curs pe baza bibliografiei indicate.</w:t>
            </w:r>
          </w:p>
          <w:p w14:paraId="2127E4B7"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Dezbatere studii de caz</w:t>
            </w:r>
          </w:p>
        </w:tc>
        <w:tc>
          <w:tcPr>
            <w:tcW w:w="3292" w:type="dxa"/>
            <w:vAlign w:val="center"/>
          </w:tcPr>
          <w:p w14:paraId="127E0831"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Studenții au obligația de a citi bibliografia obligatorie indicată in </w:t>
            </w:r>
            <w:proofErr w:type="spellStart"/>
            <w:r w:rsidRPr="00C75E61">
              <w:rPr>
                <w:rFonts w:ascii="Cambria" w:hAnsi="Cambria"/>
                <w:sz w:val="20"/>
                <w:szCs w:val="20"/>
              </w:rPr>
              <w:t>silabus</w:t>
            </w:r>
            <w:proofErr w:type="spellEnd"/>
            <w:r w:rsidRPr="00C75E61">
              <w:rPr>
                <w:rFonts w:ascii="Cambria" w:hAnsi="Cambria"/>
                <w:sz w:val="20"/>
                <w:szCs w:val="20"/>
              </w:rPr>
              <w:t xml:space="preserve">. </w:t>
            </w:r>
            <w:proofErr w:type="spellStart"/>
            <w:r w:rsidRPr="00C75E61">
              <w:rPr>
                <w:rFonts w:ascii="Cambria" w:hAnsi="Cambria"/>
                <w:sz w:val="20"/>
                <w:szCs w:val="20"/>
              </w:rPr>
              <w:t>Studentii</w:t>
            </w:r>
            <w:proofErr w:type="spellEnd"/>
            <w:r w:rsidRPr="00C75E61">
              <w:rPr>
                <w:rFonts w:ascii="Cambria" w:hAnsi="Cambria"/>
                <w:sz w:val="20"/>
                <w:szCs w:val="20"/>
              </w:rPr>
              <w:t xml:space="preserve"> vor fi </w:t>
            </w:r>
            <w:proofErr w:type="spellStart"/>
            <w:r w:rsidRPr="00C75E61">
              <w:rPr>
                <w:rFonts w:ascii="Cambria" w:hAnsi="Cambria"/>
                <w:sz w:val="20"/>
                <w:szCs w:val="20"/>
              </w:rPr>
              <w:t>impartiti</w:t>
            </w:r>
            <w:proofErr w:type="spellEnd"/>
            <w:r w:rsidRPr="00C75E61">
              <w:rPr>
                <w:rFonts w:ascii="Cambria" w:hAnsi="Cambria"/>
                <w:sz w:val="20"/>
                <w:szCs w:val="20"/>
              </w:rPr>
              <w:t xml:space="preserve"> in grupuri si vor trebui sa </w:t>
            </w:r>
            <w:proofErr w:type="spellStart"/>
            <w:r w:rsidRPr="00C75E61">
              <w:rPr>
                <w:rFonts w:ascii="Cambria" w:hAnsi="Cambria"/>
                <w:sz w:val="20"/>
                <w:szCs w:val="20"/>
              </w:rPr>
              <w:t>dezbata</w:t>
            </w:r>
            <w:proofErr w:type="spellEnd"/>
            <w:r w:rsidRPr="00C75E61">
              <w:rPr>
                <w:rFonts w:ascii="Cambria" w:hAnsi="Cambria"/>
                <w:sz w:val="20"/>
                <w:szCs w:val="20"/>
              </w:rPr>
              <w:t xml:space="preserve"> studiul de caz prezentat</w:t>
            </w:r>
          </w:p>
        </w:tc>
      </w:tr>
      <w:tr w:rsidR="008C28C6" w:rsidRPr="002A3A93" w14:paraId="4BA7494B" w14:textId="77777777" w:rsidTr="007730F9">
        <w:tc>
          <w:tcPr>
            <w:tcW w:w="3779" w:type="dxa"/>
            <w:vAlign w:val="center"/>
          </w:tcPr>
          <w:p w14:paraId="72E3A7B7"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Săptămâna 5. </w:t>
            </w:r>
          </w:p>
          <w:p w14:paraId="22A5FE22" w14:textId="77777777" w:rsidR="00312069" w:rsidRPr="00C75E61" w:rsidRDefault="00312069" w:rsidP="00B03225">
            <w:pPr>
              <w:spacing w:after="0" w:line="240" w:lineRule="auto"/>
              <w:jc w:val="both"/>
              <w:rPr>
                <w:rFonts w:ascii="Times New Roman" w:hAnsi="Times New Roman"/>
              </w:rPr>
            </w:pPr>
          </w:p>
          <w:p w14:paraId="5513327F"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Teoria </w:t>
            </w:r>
            <w:proofErr w:type="spellStart"/>
            <w:r w:rsidRPr="00C75E61">
              <w:rPr>
                <w:rFonts w:ascii="Cambria" w:hAnsi="Cambria"/>
                <w:sz w:val="20"/>
                <w:szCs w:val="20"/>
              </w:rPr>
              <w:t>Constitutiei</w:t>
            </w:r>
            <w:proofErr w:type="spellEnd"/>
            <w:r w:rsidRPr="00C75E61">
              <w:rPr>
                <w:rFonts w:ascii="Cambria" w:hAnsi="Cambria"/>
                <w:sz w:val="20"/>
                <w:szCs w:val="20"/>
              </w:rPr>
              <w:t>.</w:t>
            </w:r>
          </w:p>
          <w:p w14:paraId="5C850B4D"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1. </w:t>
            </w:r>
            <w:proofErr w:type="spellStart"/>
            <w:r w:rsidRPr="00C75E61">
              <w:rPr>
                <w:rFonts w:ascii="Cambria" w:hAnsi="Cambria"/>
                <w:sz w:val="20"/>
                <w:szCs w:val="20"/>
              </w:rPr>
              <w:t>Constituţia</w:t>
            </w:r>
            <w:proofErr w:type="spellEnd"/>
            <w:r w:rsidRPr="00C75E61">
              <w:rPr>
                <w:rFonts w:ascii="Cambria" w:hAnsi="Cambria"/>
                <w:sz w:val="20"/>
                <w:szCs w:val="20"/>
              </w:rPr>
              <w:t xml:space="preserve"> în sistemul juridic normativ.</w:t>
            </w:r>
          </w:p>
          <w:p w14:paraId="770F68A7"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2. Clasificare.</w:t>
            </w:r>
          </w:p>
        </w:tc>
        <w:tc>
          <w:tcPr>
            <w:tcW w:w="3420" w:type="dxa"/>
            <w:vAlign w:val="center"/>
          </w:tcPr>
          <w:p w14:paraId="252ECD26"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Discutarea si analiza conceptelor si teoriilor predate la curs pe baza bibliografiei indicate.</w:t>
            </w:r>
          </w:p>
          <w:p w14:paraId="0F80F5A9"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Dezbatere studii de caz</w:t>
            </w:r>
          </w:p>
        </w:tc>
        <w:tc>
          <w:tcPr>
            <w:tcW w:w="3292" w:type="dxa"/>
            <w:vAlign w:val="center"/>
          </w:tcPr>
          <w:p w14:paraId="615D197A"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Studenții au obligația de a citi bibliografia obligatorie indicată in </w:t>
            </w:r>
            <w:proofErr w:type="spellStart"/>
            <w:r w:rsidRPr="00C75E61">
              <w:rPr>
                <w:rFonts w:ascii="Cambria" w:hAnsi="Cambria"/>
                <w:sz w:val="20"/>
                <w:szCs w:val="20"/>
              </w:rPr>
              <w:t>silabus</w:t>
            </w:r>
            <w:proofErr w:type="spellEnd"/>
            <w:r w:rsidRPr="00C75E61">
              <w:rPr>
                <w:rFonts w:ascii="Cambria" w:hAnsi="Cambria"/>
                <w:sz w:val="20"/>
                <w:szCs w:val="20"/>
              </w:rPr>
              <w:t xml:space="preserve">. </w:t>
            </w:r>
            <w:proofErr w:type="spellStart"/>
            <w:r w:rsidRPr="00C75E61">
              <w:rPr>
                <w:rFonts w:ascii="Cambria" w:hAnsi="Cambria"/>
                <w:sz w:val="20"/>
                <w:szCs w:val="20"/>
              </w:rPr>
              <w:t>Studentii</w:t>
            </w:r>
            <w:proofErr w:type="spellEnd"/>
            <w:r w:rsidRPr="00C75E61">
              <w:rPr>
                <w:rFonts w:ascii="Cambria" w:hAnsi="Cambria"/>
                <w:sz w:val="20"/>
                <w:szCs w:val="20"/>
              </w:rPr>
              <w:t xml:space="preserve"> vor fi </w:t>
            </w:r>
            <w:proofErr w:type="spellStart"/>
            <w:r w:rsidRPr="00C75E61">
              <w:rPr>
                <w:rFonts w:ascii="Cambria" w:hAnsi="Cambria"/>
                <w:sz w:val="20"/>
                <w:szCs w:val="20"/>
              </w:rPr>
              <w:t>impartiti</w:t>
            </w:r>
            <w:proofErr w:type="spellEnd"/>
            <w:r w:rsidRPr="00C75E61">
              <w:rPr>
                <w:rFonts w:ascii="Cambria" w:hAnsi="Cambria"/>
                <w:sz w:val="20"/>
                <w:szCs w:val="20"/>
              </w:rPr>
              <w:t xml:space="preserve"> in grupuri si vor trebui sa </w:t>
            </w:r>
            <w:proofErr w:type="spellStart"/>
            <w:r w:rsidRPr="00C75E61">
              <w:rPr>
                <w:rFonts w:ascii="Cambria" w:hAnsi="Cambria"/>
                <w:sz w:val="20"/>
                <w:szCs w:val="20"/>
              </w:rPr>
              <w:t>dezbata</w:t>
            </w:r>
            <w:proofErr w:type="spellEnd"/>
            <w:r w:rsidRPr="00C75E61">
              <w:rPr>
                <w:rFonts w:ascii="Cambria" w:hAnsi="Cambria"/>
                <w:sz w:val="20"/>
                <w:szCs w:val="20"/>
              </w:rPr>
              <w:t xml:space="preserve"> studiul de caz prezentat</w:t>
            </w:r>
          </w:p>
        </w:tc>
      </w:tr>
      <w:tr w:rsidR="008C28C6" w:rsidRPr="002A3A93" w14:paraId="10B2296C" w14:textId="77777777" w:rsidTr="007730F9">
        <w:tc>
          <w:tcPr>
            <w:tcW w:w="3779" w:type="dxa"/>
            <w:vAlign w:val="center"/>
          </w:tcPr>
          <w:p w14:paraId="6BB39244"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Săptămâna 6. </w:t>
            </w:r>
          </w:p>
          <w:p w14:paraId="62FF3A9B" w14:textId="77777777" w:rsidR="00312069" w:rsidRPr="00C75E61" w:rsidRDefault="00312069" w:rsidP="00B03225">
            <w:pPr>
              <w:spacing w:after="0" w:line="240" w:lineRule="auto"/>
              <w:jc w:val="both"/>
              <w:rPr>
                <w:rFonts w:ascii="Times New Roman" w:hAnsi="Times New Roman"/>
              </w:rPr>
            </w:pPr>
          </w:p>
          <w:p w14:paraId="7478288B"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Revizuirea </w:t>
            </w:r>
            <w:proofErr w:type="spellStart"/>
            <w:r w:rsidRPr="00C75E61">
              <w:rPr>
                <w:rFonts w:ascii="Cambria" w:hAnsi="Cambria"/>
                <w:sz w:val="20"/>
                <w:szCs w:val="20"/>
              </w:rPr>
              <w:t>Constitutiei</w:t>
            </w:r>
            <w:proofErr w:type="spellEnd"/>
            <w:r w:rsidRPr="00C75E61">
              <w:rPr>
                <w:rFonts w:ascii="Cambria" w:hAnsi="Cambria"/>
                <w:sz w:val="20"/>
                <w:szCs w:val="20"/>
              </w:rPr>
              <w:t>.</w:t>
            </w:r>
          </w:p>
          <w:p w14:paraId="40B84D57"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Revizuirea </w:t>
            </w:r>
            <w:proofErr w:type="spellStart"/>
            <w:r w:rsidRPr="00C75E61">
              <w:rPr>
                <w:rFonts w:ascii="Cambria" w:hAnsi="Cambria"/>
                <w:sz w:val="20"/>
                <w:szCs w:val="20"/>
              </w:rPr>
              <w:t>Constitutiei</w:t>
            </w:r>
            <w:proofErr w:type="spellEnd"/>
            <w:r w:rsidRPr="00C75E61">
              <w:rPr>
                <w:rFonts w:ascii="Cambria" w:hAnsi="Cambria"/>
                <w:sz w:val="20"/>
                <w:szCs w:val="20"/>
              </w:rPr>
              <w:t xml:space="preserve"> 2003.</w:t>
            </w:r>
          </w:p>
          <w:p w14:paraId="797BCB5C"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Proiectul de revizuire a Constituției (2018) – analiza critica</w:t>
            </w:r>
          </w:p>
        </w:tc>
        <w:tc>
          <w:tcPr>
            <w:tcW w:w="3420" w:type="dxa"/>
            <w:vAlign w:val="center"/>
          </w:tcPr>
          <w:p w14:paraId="1D357093"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Discutarea si analiza conceptelor si teoriilor predate la curs pe baza bibliografiei indicate.</w:t>
            </w:r>
          </w:p>
          <w:p w14:paraId="262C7D76"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Dezbatere studii de caz</w:t>
            </w:r>
          </w:p>
        </w:tc>
        <w:tc>
          <w:tcPr>
            <w:tcW w:w="3292" w:type="dxa"/>
            <w:vAlign w:val="center"/>
          </w:tcPr>
          <w:p w14:paraId="13D5EB57"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Studenții au obligația de a citi bibliografia obligatorie indicată in </w:t>
            </w:r>
            <w:proofErr w:type="spellStart"/>
            <w:r w:rsidRPr="00C75E61">
              <w:rPr>
                <w:rFonts w:ascii="Cambria" w:hAnsi="Cambria"/>
                <w:sz w:val="20"/>
                <w:szCs w:val="20"/>
              </w:rPr>
              <w:t>silabus</w:t>
            </w:r>
            <w:proofErr w:type="spellEnd"/>
            <w:r w:rsidRPr="00C75E61">
              <w:rPr>
                <w:rFonts w:ascii="Cambria" w:hAnsi="Cambria"/>
                <w:sz w:val="20"/>
                <w:szCs w:val="20"/>
              </w:rPr>
              <w:t xml:space="preserve">. </w:t>
            </w:r>
            <w:proofErr w:type="spellStart"/>
            <w:r w:rsidRPr="00C75E61">
              <w:rPr>
                <w:rFonts w:ascii="Cambria" w:hAnsi="Cambria"/>
                <w:sz w:val="20"/>
                <w:szCs w:val="20"/>
              </w:rPr>
              <w:t>Studentii</w:t>
            </w:r>
            <w:proofErr w:type="spellEnd"/>
            <w:r w:rsidRPr="00C75E61">
              <w:rPr>
                <w:rFonts w:ascii="Cambria" w:hAnsi="Cambria"/>
                <w:sz w:val="20"/>
                <w:szCs w:val="20"/>
              </w:rPr>
              <w:t xml:space="preserve"> vor fi </w:t>
            </w:r>
            <w:proofErr w:type="spellStart"/>
            <w:r w:rsidRPr="00C75E61">
              <w:rPr>
                <w:rFonts w:ascii="Cambria" w:hAnsi="Cambria"/>
                <w:sz w:val="20"/>
                <w:szCs w:val="20"/>
              </w:rPr>
              <w:t>impartiti</w:t>
            </w:r>
            <w:proofErr w:type="spellEnd"/>
            <w:r w:rsidRPr="00C75E61">
              <w:rPr>
                <w:rFonts w:ascii="Cambria" w:hAnsi="Cambria"/>
                <w:sz w:val="20"/>
                <w:szCs w:val="20"/>
              </w:rPr>
              <w:t xml:space="preserve"> in grupuri si vor trebui sa </w:t>
            </w:r>
            <w:proofErr w:type="spellStart"/>
            <w:r w:rsidRPr="00C75E61">
              <w:rPr>
                <w:rFonts w:ascii="Cambria" w:hAnsi="Cambria"/>
                <w:sz w:val="20"/>
                <w:szCs w:val="20"/>
              </w:rPr>
              <w:t>dezbata</w:t>
            </w:r>
            <w:proofErr w:type="spellEnd"/>
            <w:r w:rsidRPr="00C75E61">
              <w:rPr>
                <w:rFonts w:ascii="Cambria" w:hAnsi="Cambria"/>
                <w:sz w:val="20"/>
                <w:szCs w:val="20"/>
              </w:rPr>
              <w:t xml:space="preserve"> studiul de caz prezentat</w:t>
            </w:r>
          </w:p>
        </w:tc>
      </w:tr>
      <w:tr w:rsidR="008C28C6" w:rsidRPr="002A3A93" w14:paraId="070A355F" w14:textId="77777777" w:rsidTr="007730F9">
        <w:tc>
          <w:tcPr>
            <w:tcW w:w="3779" w:type="dxa"/>
            <w:vAlign w:val="center"/>
          </w:tcPr>
          <w:p w14:paraId="1DEBCC48"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Săptămâna 7. </w:t>
            </w:r>
          </w:p>
          <w:p w14:paraId="7A08BAE6" w14:textId="77777777" w:rsidR="00312069" w:rsidRPr="00C75E61" w:rsidRDefault="00312069" w:rsidP="00B03225">
            <w:pPr>
              <w:spacing w:after="0" w:line="240" w:lineRule="auto"/>
              <w:jc w:val="both"/>
              <w:rPr>
                <w:rFonts w:ascii="Times New Roman" w:hAnsi="Times New Roman"/>
              </w:rPr>
            </w:pPr>
          </w:p>
          <w:p w14:paraId="3BF6F41A"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Sisteme electorale.</w:t>
            </w:r>
          </w:p>
          <w:p w14:paraId="0BFF6EAD"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1. </w:t>
            </w:r>
            <w:proofErr w:type="spellStart"/>
            <w:r w:rsidRPr="00C75E61">
              <w:rPr>
                <w:rFonts w:ascii="Cambria" w:hAnsi="Cambria"/>
                <w:sz w:val="20"/>
                <w:szCs w:val="20"/>
              </w:rPr>
              <w:t>Evoluţia</w:t>
            </w:r>
            <w:proofErr w:type="spellEnd"/>
            <w:r w:rsidRPr="00C75E61">
              <w:rPr>
                <w:rFonts w:ascii="Cambria" w:hAnsi="Cambria"/>
                <w:sz w:val="20"/>
                <w:szCs w:val="20"/>
              </w:rPr>
              <w:t xml:space="preserve"> sistemului electoral în România.</w:t>
            </w:r>
          </w:p>
          <w:p w14:paraId="6145A588"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2. Sistem electoral românesc – desemnarea </w:t>
            </w:r>
            <w:proofErr w:type="spellStart"/>
            <w:r w:rsidRPr="00C75E61">
              <w:rPr>
                <w:rFonts w:ascii="Cambria" w:hAnsi="Cambria"/>
                <w:sz w:val="20"/>
                <w:szCs w:val="20"/>
              </w:rPr>
              <w:t>autorităţilor</w:t>
            </w:r>
            <w:proofErr w:type="spellEnd"/>
            <w:r w:rsidRPr="00C75E61">
              <w:rPr>
                <w:rFonts w:ascii="Cambria" w:hAnsi="Cambria"/>
                <w:sz w:val="20"/>
                <w:szCs w:val="20"/>
              </w:rPr>
              <w:t xml:space="preserve"> centrale </w:t>
            </w:r>
            <w:proofErr w:type="spellStart"/>
            <w:r w:rsidRPr="00C75E61">
              <w:rPr>
                <w:rFonts w:ascii="Cambria" w:hAnsi="Cambria"/>
                <w:sz w:val="20"/>
                <w:szCs w:val="20"/>
              </w:rPr>
              <w:t>şi</w:t>
            </w:r>
            <w:proofErr w:type="spellEnd"/>
            <w:r w:rsidRPr="00C75E61">
              <w:rPr>
                <w:rFonts w:ascii="Cambria" w:hAnsi="Cambria"/>
                <w:sz w:val="20"/>
                <w:szCs w:val="20"/>
              </w:rPr>
              <w:t xml:space="preserve"> locale.</w:t>
            </w:r>
          </w:p>
        </w:tc>
        <w:tc>
          <w:tcPr>
            <w:tcW w:w="3420" w:type="dxa"/>
            <w:vAlign w:val="center"/>
          </w:tcPr>
          <w:p w14:paraId="47EC4592"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Discutarea si analiza conceptelor si teoriilor predate la curs pe baza bibliografiei indicate.</w:t>
            </w:r>
          </w:p>
          <w:p w14:paraId="4E35D2D9"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Dezbatere studii de caz</w:t>
            </w:r>
          </w:p>
        </w:tc>
        <w:tc>
          <w:tcPr>
            <w:tcW w:w="3292" w:type="dxa"/>
            <w:vAlign w:val="center"/>
          </w:tcPr>
          <w:p w14:paraId="01E69C63"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Studenții au obligația de a citi bibliografia obligatorie indicată in </w:t>
            </w:r>
            <w:proofErr w:type="spellStart"/>
            <w:r w:rsidRPr="00C75E61">
              <w:rPr>
                <w:rFonts w:ascii="Cambria" w:hAnsi="Cambria"/>
                <w:sz w:val="20"/>
                <w:szCs w:val="20"/>
              </w:rPr>
              <w:t>silabus</w:t>
            </w:r>
            <w:proofErr w:type="spellEnd"/>
            <w:r w:rsidRPr="00C75E61">
              <w:rPr>
                <w:rFonts w:ascii="Cambria" w:hAnsi="Cambria"/>
                <w:sz w:val="20"/>
                <w:szCs w:val="20"/>
              </w:rPr>
              <w:t xml:space="preserve">. </w:t>
            </w:r>
            <w:proofErr w:type="spellStart"/>
            <w:r w:rsidRPr="00C75E61">
              <w:rPr>
                <w:rFonts w:ascii="Cambria" w:hAnsi="Cambria"/>
                <w:sz w:val="20"/>
                <w:szCs w:val="20"/>
              </w:rPr>
              <w:t>Studentii</w:t>
            </w:r>
            <w:proofErr w:type="spellEnd"/>
            <w:r w:rsidRPr="00C75E61">
              <w:rPr>
                <w:rFonts w:ascii="Cambria" w:hAnsi="Cambria"/>
                <w:sz w:val="20"/>
                <w:szCs w:val="20"/>
              </w:rPr>
              <w:t xml:space="preserve"> vor fi </w:t>
            </w:r>
            <w:proofErr w:type="spellStart"/>
            <w:r w:rsidRPr="00C75E61">
              <w:rPr>
                <w:rFonts w:ascii="Cambria" w:hAnsi="Cambria"/>
                <w:sz w:val="20"/>
                <w:szCs w:val="20"/>
              </w:rPr>
              <w:t>impartiti</w:t>
            </w:r>
            <w:proofErr w:type="spellEnd"/>
            <w:r w:rsidRPr="00C75E61">
              <w:rPr>
                <w:rFonts w:ascii="Cambria" w:hAnsi="Cambria"/>
                <w:sz w:val="20"/>
                <w:szCs w:val="20"/>
              </w:rPr>
              <w:t xml:space="preserve"> in grupuri si vor trebui sa </w:t>
            </w:r>
            <w:proofErr w:type="spellStart"/>
            <w:r w:rsidRPr="00C75E61">
              <w:rPr>
                <w:rFonts w:ascii="Cambria" w:hAnsi="Cambria"/>
                <w:sz w:val="20"/>
                <w:szCs w:val="20"/>
              </w:rPr>
              <w:t>dezbata</w:t>
            </w:r>
            <w:proofErr w:type="spellEnd"/>
            <w:r w:rsidRPr="00C75E61">
              <w:rPr>
                <w:rFonts w:ascii="Cambria" w:hAnsi="Cambria"/>
                <w:sz w:val="20"/>
                <w:szCs w:val="20"/>
              </w:rPr>
              <w:t xml:space="preserve"> studiul de caz prezentat</w:t>
            </w:r>
          </w:p>
        </w:tc>
      </w:tr>
      <w:tr w:rsidR="008C28C6" w:rsidRPr="002A3A93" w14:paraId="6DFB1BA4" w14:textId="77777777" w:rsidTr="007730F9">
        <w:tc>
          <w:tcPr>
            <w:tcW w:w="3779" w:type="dxa"/>
            <w:vAlign w:val="center"/>
          </w:tcPr>
          <w:p w14:paraId="2DAE21DB"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Săptămâna 8. </w:t>
            </w:r>
          </w:p>
          <w:p w14:paraId="0C559CB4" w14:textId="77777777" w:rsidR="00312069" w:rsidRPr="00C75E61" w:rsidRDefault="00312069" w:rsidP="00B03225">
            <w:pPr>
              <w:spacing w:after="0" w:line="240" w:lineRule="auto"/>
              <w:jc w:val="both"/>
              <w:rPr>
                <w:rFonts w:ascii="Times New Roman" w:hAnsi="Times New Roman"/>
              </w:rPr>
            </w:pPr>
          </w:p>
          <w:p w14:paraId="4B695AED"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Sistem electoral românesc – desemnarea </w:t>
            </w:r>
            <w:proofErr w:type="spellStart"/>
            <w:r w:rsidRPr="00C75E61">
              <w:rPr>
                <w:rFonts w:ascii="Cambria" w:hAnsi="Cambria"/>
                <w:sz w:val="20"/>
                <w:szCs w:val="20"/>
              </w:rPr>
              <w:t>autorităţilor</w:t>
            </w:r>
            <w:proofErr w:type="spellEnd"/>
            <w:r w:rsidRPr="00C75E61">
              <w:rPr>
                <w:rFonts w:ascii="Cambria" w:hAnsi="Cambria"/>
                <w:sz w:val="20"/>
                <w:szCs w:val="20"/>
              </w:rPr>
              <w:t xml:space="preserve"> locale.</w:t>
            </w:r>
          </w:p>
        </w:tc>
        <w:tc>
          <w:tcPr>
            <w:tcW w:w="3420" w:type="dxa"/>
            <w:vAlign w:val="center"/>
          </w:tcPr>
          <w:p w14:paraId="23D21AC4"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Discutarea si analiza conceptelor si teoriilor predate la curs pe baza bibliografiei indicate.</w:t>
            </w:r>
          </w:p>
          <w:p w14:paraId="4E599922"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Dezbatere studii de caz</w:t>
            </w:r>
          </w:p>
        </w:tc>
        <w:tc>
          <w:tcPr>
            <w:tcW w:w="3292" w:type="dxa"/>
            <w:vAlign w:val="center"/>
          </w:tcPr>
          <w:p w14:paraId="5E549593"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Studenții au obligația de a citi bibliografia obligatorie indicată in </w:t>
            </w:r>
            <w:proofErr w:type="spellStart"/>
            <w:r w:rsidRPr="00C75E61">
              <w:rPr>
                <w:rFonts w:ascii="Cambria" w:hAnsi="Cambria"/>
                <w:sz w:val="20"/>
                <w:szCs w:val="20"/>
              </w:rPr>
              <w:t>silabus</w:t>
            </w:r>
            <w:proofErr w:type="spellEnd"/>
            <w:r w:rsidRPr="00C75E61">
              <w:rPr>
                <w:rFonts w:ascii="Cambria" w:hAnsi="Cambria"/>
                <w:sz w:val="20"/>
                <w:szCs w:val="20"/>
              </w:rPr>
              <w:t xml:space="preserve">. </w:t>
            </w:r>
            <w:proofErr w:type="spellStart"/>
            <w:r w:rsidRPr="00C75E61">
              <w:rPr>
                <w:rFonts w:ascii="Cambria" w:hAnsi="Cambria"/>
                <w:sz w:val="20"/>
                <w:szCs w:val="20"/>
              </w:rPr>
              <w:t>Studentii</w:t>
            </w:r>
            <w:proofErr w:type="spellEnd"/>
            <w:r w:rsidRPr="00C75E61">
              <w:rPr>
                <w:rFonts w:ascii="Cambria" w:hAnsi="Cambria"/>
                <w:sz w:val="20"/>
                <w:szCs w:val="20"/>
              </w:rPr>
              <w:t xml:space="preserve"> vor fi </w:t>
            </w:r>
            <w:proofErr w:type="spellStart"/>
            <w:r w:rsidRPr="00C75E61">
              <w:rPr>
                <w:rFonts w:ascii="Cambria" w:hAnsi="Cambria"/>
                <w:sz w:val="20"/>
                <w:szCs w:val="20"/>
              </w:rPr>
              <w:t>impartiti</w:t>
            </w:r>
            <w:proofErr w:type="spellEnd"/>
            <w:r w:rsidRPr="00C75E61">
              <w:rPr>
                <w:rFonts w:ascii="Cambria" w:hAnsi="Cambria"/>
                <w:sz w:val="20"/>
                <w:szCs w:val="20"/>
              </w:rPr>
              <w:t xml:space="preserve"> in grupuri si vor trebui sa </w:t>
            </w:r>
            <w:proofErr w:type="spellStart"/>
            <w:r w:rsidRPr="00C75E61">
              <w:rPr>
                <w:rFonts w:ascii="Cambria" w:hAnsi="Cambria"/>
                <w:sz w:val="20"/>
                <w:szCs w:val="20"/>
              </w:rPr>
              <w:t>dezbata</w:t>
            </w:r>
            <w:proofErr w:type="spellEnd"/>
            <w:r w:rsidRPr="00C75E61">
              <w:rPr>
                <w:rFonts w:ascii="Cambria" w:hAnsi="Cambria"/>
                <w:sz w:val="20"/>
                <w:szCs w:val="20"/>
              </w:rPr>
              <w:t xml:space="preserve"> studiul de caz prezentat</w:t>
            </w:r>
          </w:p>
        </w:tc>
      </w:tr>
      <w:tr w:rsidR="008C28C6" w:rsidRPr="002A3A93" w14:paraId="1060BE55" w14:textId="77777777" w:rsidTr="007730F9">
        <w:tc>
          <w:tcPr>
            <w:tcW w:w="3779" w:type="dxa"/>
            <w:vAlign w:val="center"/>
          </w:tcPr>
          <w:p w14:paraId="55604A5A"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Săptămâna 9. </w:t>
            </w:r>
          </w:p>
          <w:p w14:paraId="6A114E90" w14:textId="77777777" w:rsidR="00312069" w:rsidRPr="00C75E61" w:rsidRDefault="00312069" w:rsidP="00B03225">
            <w:pPr>
              <w:spacing w:after="0" w:line="240" w:lineRule="auto"/>
              <w:jc w:val="both"/>
              <w:rPr>
                <w:rFonts w:ascii="Times New Roman" w:hAnsi="Times New Roman"/>
              </w:rPr>
            </w:pPr>
          </w:p>
          <w:p w14:paraId="34FFCB6C"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Descentralizarea si </w:t>
            </w:r>
            <w:proofErr w:type="spellStart"/>
            <w:r w:rsidRPr="00C75E61">
              <w:rPr>
                <w:rFonts w:ascii="Cambria" w:hAnsi="Cambria"/>
                <w:sz w:val="20"/>
                <w:szCs w:val="20"/>
              </w:rPr>
              <w:t>deconcentrarea</w:t>
            </w:r>
            <w:proofErr w:type="spellEnd"/>
            <w:r w:rsidRPr="00C75E61">
              <w:rPr>
                <w:rFonts w:ascii="Cambria" w:hAnsi="Cambria"/>
                <w:sz w:val="20"/>
                <w:szCs w:val="20"/>
              </w:rPr>
              <w:t xml:space="preserve">. Principii </w:t>
            </w:r>
            <w:proofErr w:type="spellStart"/>
            <w:r w:rsidRPr="00C75E61">
              <w:rPr>
                <w:rFonts w:ascii="Cambria" w:hAnsi="Cambria"/>
                <w:sz w:val="20"/>
                <w:szCs w:val="20"/>
              </w:rPr>
              <w:t>constitutionale</w:t>
            </w:r>
            <w:proofErr w:type="spellEnd"/>
            <w:r w:rsidRPr="00C75E61">
              <w:rPr>
                <w:rFonts w:ascii="Cambria" w:hAnsi="Cambria"/>
                <w:sz w:val="20"/>
                <w:szCs w:val="20"/>
              </w:rPr>
              <w:t xml:space="preserve"> si legale.</w:t>
            </w:r>
          </w:p>
        </w:tc>
        <w:tc>
          <w:tcPr>
            <w:tcW w:w="3420" w:type="dxa"/>
            <w:vAlign w:val="center"/>
          </w:tcPr>
          <w:p w14:paraId="542BB14B"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Discutarea si analiza conceptelor si teoriilor predate la curs pe baza bibliografiei indicate.</w:t>
            </w:r>
          </w:p>
          <w:p w14:paraId="2B3D79E4"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Dezbatere studii de caz</w:t>
            </w:r>
          </w:p>
        </w:tc>
        <w:tc>
          <w:tcPr>
            <w:tcW w:w="3292" w:type="dxa"/>
            <w:vAlign w:val="center"/>
          </w:tcPr>
          <w:p w14:paraId="7079EC07"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Studenții au obligația de a citi bibliografia obligatorie indicată in </w:t>
            </w:r>
            <w:proofErr w:type="spellStart"/>
            <w:r w:rsidRPr="00C75E61">
              <w:rPr>
                <w:rFonts w:ascii="Cambria" w:hAnsi="Cambria"/>
                <w:sz w:val="20"/>
                <w:szCs w:val="20"/>
              </w:rPr>
              <w:t>silabus</w:t>
            </w:r>
            <w:proofErr w:type="spellEnd"/>
            <w:r w:rsidRPr="00C75E61">
              <w:rPr>
                <w:rFonts w:ascii="Cambria" w:hAnsi="Cambria"/>
                <w:sz w:val="20"/>
                <w:szCs w:val="20"/>
              </w:rPr>
              <w:t xml:space="preserve">. </w:t>
            </w:r>
            <w:proofErr w:type="spellStart"/>
            <w:r w:rsidRPr="00C75E61">
              <w:rPr>
                <w:rFonts w:ascii="Cambria" w:hAnsi="Cambria"/>
                <w:sz w:val="20"/>
                <w:szCs w:val="20"/>
              </w:rPr>
              <w:t>Studentii</w:t>
            </w:r>
            <w:proofErr w:type="spellEnd"/>
            <w:r w:rsidRPr="00C75E61">
              <w:rPr>
                <w:rFonts w:ascii="Cambria" w:hAnsi="Cambria"/>
                <w:sz w:val="20"/>
                <w:szCs w:val="20"/>
              </w:rPr>
              <w:t xml:space="preserve"> vor fi </w:t>
            </w:r>
            <w:proofErr w:type="spellStart"/>
            <w:r w:rsidRPr="00C75E61">
              <w:rPr>
                <w:rFonts w:ascii="Cambria" w:hAnsi="Cambria"/>
                <w:sz w:val="20"/>
                <w:szCs w:val="20"/>
              </w:rPr>
              <w:t>impartiti</w:t>
            </w:r>
            <w:proofErr w:type="spellEnd"/>
            <w:r w:rsidRPr="00C75E61">
              <w:rPr>
                <w:rFonts w:ascii="Cambria" w:hAnsi="Cambria"/>
                <w:sz w:val="20"/>
                <w:szCs w:val="20"/>
              </w:rPr>
              <w:t xml:space="preserve"> in grupuri si vor trebui sa </w:t>
            </w:r>
            <w:proofErr w:type="spellStart"/>
            <w:r w:rsidRPr="00C75E61">
              <w:rPr>
                <w:rFonts w:ascii="Cambria" w:hAnsi="Cambria"/>
                <w:sz w:val="20"/>
                <w:szCs w:val="20"/>
              </w:rPr>
              <w:t>dezbata</w:t>
            </w:r>
            <w:proofErr w:type="spellEnd"/>
            <w:r w:rsidRPr="00C75E61">
              <w:rPr>
                <w:rFonts w:ascii="Cambria" w:hAnsi="Cambria"/>
                <w:sz w:val="20"/>
                <w:szCs w:val="20"/>
              </w:rPr>
              <w:t xml:space="preserve"> studiul de caz prezentat</w:t>
            </w:r>
          </w:p>
        </w:tc>
      </w:tr>
      <w:tr w:rsidR="008C28C6" w:rsidRPr="002A3A93" w14:paraId="154066A6" w14:textId="77777777" w:rsidTr="007730F9">
        <w:tc>
          <w:tcPr>
            <w:tcW w:w="3779" w:type="dxa"/>
            <w:vAlign w:val="center"/>
          </w:tcPr>
          <w:p w14:paraId="6A728B08"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Săptămâna 10. </w:t>
            </w:r>
          </w:p>
          <w:p w14:paraId="474CAF09" w14:textId="77777777" w:rsidR="00312069" w:rsidRPr="00C75E61" w:rsidRDefault="00312069" w:rsidP="00B03225">
            <w:pPr>
              <w:spacing w:after="0" w:line="240" w:lineRule="auto"/>
              <w:jc w:val="both"/>
              <w:rPr>
                <w:rFonts w:ascii="Times New Roman" w:hAnsi="Times New Roman"/>
              </w:rPr>
            </w:pPr>
          </w:p>
          <w:p w14:paraId="63E3D325"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Descentralizarea si </w:t>
            </w:r>
            <w:proofErr w:type="spellStart"/>
            <w:r w:rsidRPr="00C75E61">
              <w:rPr>
                <w:rFonts w:ascii="Cambria" w:hAnsi="Cambria"/>
                <w:sz w:val="20"/>
                <w:szCs w:val="20"/>
              </w:rPr>
              <w:t>deconcentrarea</w:t>
            </w:r>
            <w:proofErr w:type="spellEnd"/>
            <w:r w:rsidRPr="00C75E61">
              <w:rPr>
                <w:rFonts w:ascii="Cambria" w:hAnsi="Cambria"/>
                <w:sz w:val="20"/>
                <w:szCs w:val="20"/>
              </w:rPr>
              <w:t>.</w:t>
            </w:r>
          </w:p>
          <w:p w14:paraId="36281B58"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Primarul. Consiliul local</w:t>
            </w:r>
          </w:p>
        </w:tc>
        <w:tc>
          <w:tcPr>
            <w:tcW w:w="3420" w:type="dxa"/>
            <w:vAlign w:val="center"/>
          </w:tcPr>
          <w:p w14:paraId="3BADBDD6"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Discutarea si analiza conceptelor si teoriilor predate la curs pe baza bibliografiei indicate.</w:t>
            </w:r>
          </w:p>
          <w:p w14:paraId="13587D6E"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Dezbatere studii de caz</w:t>
            </w:r>
          </w:p>
        </w:tc>
        <w:tc>
          <w:tcPr>
            <w:tcW w:w="3292" w:type="dxa"/>
            <w:vAlign w:val="center"/>
          </w:tcPr>
          <w:p w14:paraId="44D0B1C3"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Studenții au obligația de a citi bibliografia obligatorie indicată in </w:t>
            </w:r>
            <w:proofErr w:type="spellStart"/>
            <w:r w:rsidRPr="00C75E61">
              <w:rPr>
                <w:rFonts w:ascii="Cambria" w:hAnsi="Cambria"/>
                <w:sz w:val="20"/>
                <w:szCs w:val="20"/>
              </w:rPr>
              <w:t>silabus</w:t>
            </w:r>
            <w:proofErr w:type="spellEnd"/>
            <w:r w:rsidRPr="00C75E61">
              <w:rPr>
                <w:rFonts w:ascii="Cambria" w:hAnsi="Cambria"/>
                <w:sz w:val="20"/>
                <w:szCs w:val="20"/>
              </w:rPr>
              <w:t xml:space="preserve">. </w:t>
            </w:r>
            <w:proofErr w:type="spellStart"/>
            <w:r w:rsidRPr="00C75E61">
              <w:rPr>
                <w:rFonts w:ascii="Cambria" w:hAnsi="Cambria"/>
                <w:sz w:val="20"/>
                <w:szCs w:val="20"/>
              </w:rPr>
              <w:t>Studentii</w:t>
            </w:r>
            <w:proofErr w:type="spellEnd"/>
            <w:r w:rsidRPr="00C75E61">
              <w:rPr>
                <w:rFonts w:ascii="Cambria" w:hAnsi="Cambria"/>
                <w:sz w:val="20"/>
                <w:szCs w:val="20"/>
              </w:rPr>
              <w:t xml:space="preserve"> vor fi </w:t>
            </w:r>
            <w:proofErr w:type="spellStart"/>
            <w:r w:rsidRPr="00C75E61">
              <w:rPr>
                <w:rFonts w:ascii="Cambria" w:hAnsi="Cambria"/>
                <w:sz w:val="20"/>
                <w:szCs w:val="20"/>
              </w:rPr>
              <w:t>impartiti</w:t>
            </w:r>
            <w:proofErr w:type="spellEnd"/>
            <w:r w:rsidRPr="00C75E61">
              <w:rPr>
                <w:rFonts w:ascii="Cambria" w:hAnsi="Cambria"/>
                <w:sz w:val="20"/>
                <w:szCs w:val="20"/>
              </w:rPr>
              <w:t xml:space="preserve"> in grupuri si vor trebui sa </w:t>
            </w:r>
            <w:proofErr w:type="spellStart"/>
            <w:r w:rsidRPr="00C75E61">
              <w:rPr>
                <w:rFonts w:ascii="Cambria" w:hAnsi="Cambria"/>
                <w:sz w:val="20"/>
                <w:szCs w:val="20"/>
              </w:rPr>
              <w:t>dezbata</w:t>
            </w:r>
            <w:proofErr w:type="spellEnd"/>
            <w:r w:rsidRPr="00C75E61">
              <w:rPr>
                <w:rFonts w:ascii="Cambria" w:hAnsi="Cambria"/>
                <w:sz w:val="20"/>
                <w:szCs w:val="20"/>
              </w:rPr>
              <w:t xml:space="preserve"> studiul de caz prezentat</w:t>
            </w:r>
          </w:p>
        </w:tc>
      </w:tr>
      <w:tr w:rsidR="008C28C6" w:rsidRPr="002A3A93" w14:paraId="6B2FA4D9" w14:textId="77777777" w:rsidTr="007730F9">
        <w:tc>
          <w:tcPr>
            <w:tcW w:w="3779" w:type="dxa"/>
            <w:vAlign w:val="center"/>
          </w:tcPr>
          <w:p w14:paraId="62AEBBDB"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Săptămâna 11. </w:t>
            </w:r>
          </w:p>
          <w:p w14:paraId="64699A52" w14:textId="77777777" w:rsidR="00312069" w:rsidRPr="00C75E61" w:rsidRDefault="00312069" w:rsidP="00B03225">
            <w:pPr>
              <w:spacing w:after="0" w:line="240" w:lineRule="auto"/>
              <w:jc w:val="both"/>
              <w:rPr>
                <w:rFonts w:ascii="Times New Roman" w:hAnsi="Times New Roman"/>
              </w:rPr>
            </w:pPr>
          </w:p>
          <w:p w14:paraId="42522CDB"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Descentralizarea si </w:t>
            </w:r>
            <w:proofErr w:type="spellStart"/>
            <w:r w:rsidRPr="00C75E61">
              <w:rPr>
                <w:rFonts w:ascii="Cambria" w:hAnsi="Cambria"/>
                <w:sz w:val="20"/>
                <w:szCs w:val="20"/>
              </w:rPr>
              <w:t>deconcentrarea</w:t>
            </w:r>
            <w:proofErr w:type="spellEnd"/>
            <w:r w:rsidRPr="00C75E61">
              <w:rPr>
                <w:rFonts w:ascii="Cambria" w:hAnsi="Cambria"/>
                <w:sz w:val="20"/>
                <w:szCs w:val="20"/>
              </w:rPr>
              <w:t>.</w:t>
            </w:r>
          </w:p>
          <w:p w14:paraId="658FAB11"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Consiliul </w:t>
            </w:r>
            <w:proofErr w:type="spellStart"/>
            <w:r w:rsidRPr="00C75E61">
              <w:rPr>
                <w:rFonts w:ascii="Cambria" w:hAnsi="Cambria"/>
                <w:sz w:val="20"/>
                <w:szCs w:val="20"/>
              </w:rPr>
              <w:t>Judetean</w:t>
            </w:r>
            <w:proofErr w:type="spellEnd"/>
            <w:r w:rsidRPr="00C75E61">
              <w:rPr>
                <w:rFonts w:ascii="Cambria" w:hAnsi="Cambria"/>
                <w:sz w:val="20"/>
                <w:szCs w:val="20"/>
              </w:rPr>
              <w:t>. Prefectul.</w:t>
            </w:r>
          </w:p>
          <w:p w14:paraId="53A29F64"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Serviciile publice deconcentrate</w:t>
            </w:r>
          </w:p>
        </w:tc>
        <w:tc>
          <w:tcPr>
            <w:tcW w:w="3420" w:type="dxa"/>
            <w:vAlign w:val="center"/>
          </w:tcPr>
          <w:p w14:paraId="20C98E9B"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Discutarea si analiza conceptelor si teoriilor predate la curs pe baza bibliografiei indicate.</w:t>
            </w:r>
          </w:p>
          <w:p w14:paraId="6F708A86"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Dezbatere studii de caz</w:t>
            </w:r>
          </w:p>
        </w:tc>
        <w:tc>
          <w:tcPr>
            <w:tcW w:w="3292" w:type="dxa"/>
            <w:vAlign w:val="center"/>
          </w:tcPr>
          <w:p w14:paraId="4B7F3C0D"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Studenții au obligația de a citi bibliografia obligatorie indicată in </w:t>
            </w:r>
            <w:proofErr w:type="spellStart"/>
            <w:r w:rsidRPr="00C75E61">
              <w:rPr>
                <w:rFonts w:ascii="Cambria" w:hAnsi="Cambria"/>
                <w:sz w:val="20"/>
                <w:szCs w:val="20"/>
              </w:rPr>
              <w:t>silabus</w:t>
            </w:r>
            <w:proofErr w:type="spellEnd"/>
            <w:r w:rsidRPr="00C75E61">
              <w:rPr>
                <w:rFonts w:ascii="Cambria" w:hAnsi="Cambria"/>
                <w:sz w:val="20"/>
                <w:szCs w:val="20"/>
              </w:rPr>
              <w:t xml:space="preserve">. </w:t>
            </w:r>
            <w:proofErr w:type="spellStart"/>
            <w:r w:rsidRPr="00C75E61">
              <w:rPr>
                <w:rFonts w:ascii="Cambria" w:hAnsi="Cambria"/>
                <w:sz w:val="20"/>
                <w:szCs w:val="20"/>
              </w:rPr>
              <w:t>Studentii</w:t>
            </w:r>
            <w:proofErr w:type="spellEnd"/>
            <w:r w:rsidRPr="00C75E61">
              <w:rPr>
                <w:rFonts w:ascii="Cambria" w:hAnsi="Cambria"/>
                <w:sz w:val="20"/>
                <w:szCs w:val="20"/>
              </w:rPr>
              <w:t xml:space="preserve"> vor fi </w:t>
            </w:r>
            <w:proofErr w:type="spellStart"/>
            <w:r w:rsidRPr="00C75E61">
              <w:rPr>
                <w:rFonts w:ascii="Cambria" w:hAnsi="Cambria"/>
                <w:sz w:val="20"/>
                <w:szCs w:val="20"/>
              </w:rPr>
              <w:t>impartiti</w:t>
            </w:r>
            <w:proofErr w:type="spellEnd"/>
            <w:r w:rsidRPr="00C75E61">
              <w:rPr>
                <w:rFonts w:ascii="Cambria" w:hAnsi="Cambria"/>
                <w:sz w:val="20"/>
                <w:szCs w:val="20"/>
              </w:rPr>
              <w:t xml:space="preserve"> in grupuri si vor trebui sa </w:t>
            </w:r>
            <w:proofErr w:type="spellStart"/>
            <w:r w:rsidRPr="00C75E61">
              <w:rPr>
                <w:rFonts w:ascii="Cambria" w:hAnsi="Cambria"/>
                <w:sz w:val="20"/>
                <w:szCs w:val="20"/>
              </w:rPr>
              <w:t>dezbata</w:t>
            </w:r>
            <w:proofErr w:type="spellEnd"/>
            <w:r w:rsidRPr="00C75E61">
              <w:rPr>
                <w:rFonts w:ascii="Cambria" w:hAnsi="Cambria"/>
                <w:sz w:val="20"/>
                <w:szCs w:val="20"/>
              </w:rPr>
              <w:t xml:space="preserve"> studiul de caz prezentat</w:t>
            </w:r>
          </w:p>
        </w:tc>
      </w:tr>
      <w:tr w:rsidR="008C28C6" w:rsidRPr="002A3A93" w14:paraId="600FAACD" w14:textId="77777777" w:rsidTr="007730F9">
        <w:tc>
          <w:tcPr>
            <w:tcW w:w="3779" w:type="dxa"/>
            <w:vAlign w:val="center"/>
          </w:tcPr>
          <w:p w14:paraId="1DD408C7"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Săptămâna 12. </w:t>
            </w:r>
          </w:p>
          <w:p w14:paraId="6A617C27" w14:textId="77777777" w:rsidR="00312069" w:rsidRPr="00C75E61" w:rsidRDefault="00312069" w:rsidP="00B03225">
            <w:pPr>
              <w:spacing w:after="0" w:line="240" w:lineRule="auto"/>
              <w:jc w:val="both"/>
              <w:rPr>
                <w:rFonts w:ascii="Times New Roman" w:hAnsi="Times New Roman"/>
              </w:rPr>
            </w:pPr>
          </w:p>
          <w:p w14:paraId="38E4D769"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Procedura </w:t>
            </w:r>
            <w:proofErr w:type="spellStart"/>
            <w:r w:rsidRPr="00C75E61">
              <w:rPr>
                <w:rFonts w:ascii="Cambria" w:hAnsi="Cambria"/>
                <w:sz w:val="20"/>
                <w:szCs w:val="20"/>
              </w:rPr>
              <w:t>constitutionala</w:t>
            </w:r>
            <w:proofErr w:type="spellEnd"/>
            <w:r w:rsidRPr="00C75E61">
              <w:rPr>
                <w:rFonts w:ascii="Cambria" w:hAnsi="Cambria"/>
                <w:sz w:val="20"/>
                <w:szCs w:val="20"/>
              </w:rPr>
              <w:t xml:space="preserve"> a referendumului.</w:t>
            </w:r>
          </w:p>
          <w:p w14:paraId="3E28988F"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 Referendumul – tehnica a </w:t>
            </w:r>
            <w:proofErr w:type="spellStart"/>
            <w:r w:rsidRPr="00C75E61">
              <w:rPr>
                <w:rFonts w:ascii="Cambria" w:hAnsi="Cambria"/>
                <w:sz w:val="20"/>
                <w:szCs w:val="20"/>
              </w:rPr>
              <w:t>democratiei</w:t>
            </w:r>
            <w:proofErr w:type="spellEnd"/>
            <w:r w:rsidRPr="00C75E61">
              <w:rPr>
                <w:rFonts w:ascii="Cambria" w:hAnsi="Cambria"/>
                <w:sz w:val="20"/>
                <w:szCs w:val="20"/>
              </w:rPr>
              <w:t xml:space="preserve"> semi-directe.</w:t>
            </w:r>
          </w:p>
          <w:p w14:paraId="36716F61"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Tipuri de referendum.</w:t>
            </w:r>
          </w:p>
        </w:tc>
        <w:tc>
          <w:tcPr>
            <w:tcW w:w="3420" w:type="dxa"/>
            <w:vAlign w:val="center"/>
          </w:tcPr>
          <w:p w14:paraId="38CAB661"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Discutarea si analiza conceptelor si teoriilor predate la curs pe baza bibliografiei indicate.</w:t>
            </w:r>
          </w:p>
          <w:p w14:paraId="53C36E6B"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Dezbatere studii de caz</w:t>
            </w:r>
          </w:p>
        </w:tc>
        <w:tc>
          <w:tcPr>
            <w:tcW w:w="3292" w:type="dxa"/>
            <w:vAlign w:val="center"/>
          </w:tcPr>
          <w:p w14:paraId="0B6FEE25"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Studenții au obligația de a citi bibliografia obligatorie indicată in </w:t>
            </w:r>
            <w:proofErr w:type="spellStart"/>
            <w:r w:rsidRPr="00C75E61">
              <w:rPr>
                <w:rFonts w:ascii="Cambria" w:hAnsi="Cambria"/>
                <w:sz w:val="20"/>
                <w:szCs w:val="20"/>
              </w:rPr>
              <w:t>silabus</w:t>
            </w:r>
            <w:proofErr w:type="spellEnd"/>
            <w:r w:rsidRPr="00C75E61">
              <w:rPr>
                <w:rFonts w:ascii="Cambria" w:hAnsi="Cambria"/>
                <w:sz w:val="20"/>
                <w:szCs w:val="20"/>
              </w:rPr>
              <w:t xml:space="preserve">. </w:t>
            </w:r>
            <w:proofErr w:type="spellStart"/>
            <w:r w:rsidRPr="00C75E61">
              <w:rPr>
                <w:rFonts w:ascii="Cambria" w:hAnsi="Cambria"/>
                <w:sz w:val="20"/>
                <w:szCs w:val="20"/>
              </w:rPr>
              <w:t>Studentii</w:t>
            </w:r>
            <w:proofErr w:type="spellEnd"/>
            <w:r w:rsidRPr="00C75E61">
              <w:rPr>
                <w:rFonts w:ascii="Cambria" w:hAnsi="Cambria"/>
                <w:sz w:val="20"/>
                <w:szCs w:val="20"/>
              </w:rPr>
              <w:t xml:space="preserve"> vor fi </w:t>
            </w:r>
            <w:proofErr w:type="spellStart"/>
            <w:r w:rsidRPr="00C75E61">
              <w:rPr>
                <w:rFonts w:ascii="Cambria" w:hAnsi="Cambria"/>
                <w:sz w:val="20"/>
                <w:szCs w:val="20"/>
              </w:rPr>
              <w:t>impartiti</w:t>
            </w:r>
            <w:proofErr w:type="spellEnd"/>
            <w:r w:rsidRPr="00C75E61">
              <w:rPr>
                <w:rFonts w:ascii="Cambria" w:hAnsi="Cambria"/>
                <w:sz w:val="20"/>
                <w:szCs w:val="20"/>
              </w:rPr>
              <w:t xml:space="preserve"> in grupuri si vor trebui sa </w:t>
            </w:r>
            <w:proofErr w:type="spellStart"/>
            <w:r w:rsidRPr="00C75E61">
              <w:rPr>
                <w:rFonts w:ascii="Cambria" w:hAnsi="Cambria"/>
                <w:sz w:val="20"/>
                <w:szCs w:val="20"/>
              </w:rPr>
              <w:t>dezbata</w:t>
            </w:r>
            <w:proofErr w:type="spellEnd"/>
            <w:r w:rsidRPr="00C75E61">
              <w:rPr>
                <w:rFonts w:ascii="Cambria" w:hAnsi="Cambria"/>
                <w:sz w:val="20"/>
                <w:szCs w:val="20"/>
              </w:rPr>
              <w:t xml:space="preserve"> studiul de caz prezentat</w:t>
            </w:r>
          </w:p>
        </w:tc>
      </w:tr>
      <w:tr w:rsidR="008C28C6" w:rsidRPr="002A3A93" w14:paraId="174D38F0" w14:textId="77777777" w:rsidTr="007730F9">
        <w:tc>
          <w:tcPr>
            <w:tcW w:w="3779" w:type="dxa"/>
            <w:vAlign w:val="center"/>
          </w:tcPr>
          <w:p w14:paraId="54185E80"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Săptămâna 13. </w:t>
            </w:r>
          </w:p>
          <w:p w14:paraId="45EE4125" w14:textId="77777777" w:rsidR="00312069" w:rsidRPr="00C75E61" w:rsidRDefault="00312069" w:rsidP="00B03225">
            <w:pPr>
              <w:spacing w:after="0" w:line="240" w:lineRule="auto"/>
              <w:jc w:val="both"/>
              <w:rPr>
                <w:rFonts w:ascii="Times New Roman" w:hAnsi="Times New Roman"/>
              </w:rPr>
            </w:pPr>
          </w:p>
          <w:p w14:paraId="604610D1" w14:textId="77777777" w:rsidR="00312069" w:rsidRPr="00C75E61" w:rsidRDefault="00000000" w:rsidP="00B03225">
            <w:pPr>
              <w:spacing w:after="0" w:line="240" w:lineRule="auto"/>
              <w:jc w:val="both"/>
              <w:rPr>
                <w:rFonts w:ascii="Times New Roman" w:hAnsi="Times New Roman"/>
              </w:rPr>
            </w:pPr>
            <w:proofErr w:type="spellStart"/>
            <w:r w:rsidRPr="00C75E61">
              <w:rPr>
                <w:rFonts w:ascii="Cambria" w:hAnsi="Cambria"/>
                <w:sz w:val="20"/>
                <w:szCs w:val="20"/>
              </w:rPr>
              <w:t>Particularitatile</w:t>
            </w:r>
            <w:proofErr w:type="spellEnd"/>
            <w:r w:rsidRPr="00C75E61">
              <w:rPr>
                <w:rFonts w:ascii="Cambria" w:hAnsi="Cambria"/>
                <w:sz w:val="20"/>
                <w:szCs w:val="20"/>
              </w:rPr>
              <w:t xml:space="preserve"> referendumului in Romania</w:t>
            </w:r>
          </w:p>
        </w:tc>
        <w:tc>
          <w:tcPr>
            <w:tcW w:w="3420" w:type="dxa"/>
            <w:vAlign w:val="center"/>
          </w:tcPr>
          <w:p w14:paraId="7AFFFCBC"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Discutarea si analiza conceptelor si teoriilor predate la curs pe baza bibliografiei indicate.</w:t>
            </w:r>
          </w:p>
          <w:p w14:paraId="498FBE32"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Dezbatere studii de caz</w:t>
            </w:r>
          </w:p>
        </w:tc>
        <w:tc>
          <w:tcPr>
            <w:tcW w:w="3292" w:type="dxa"/>
            <w:vAlign w:val="center"/>
          </w:tcPr>
          <w:p w14:paraId="2A804E6B"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Studenții au obligația de a citi bibliografia obligatorie indicată in </w:t>
            </w:r>
            <w:proofErr w:type="spellStart"/>
            <w:r w:rsidRPr="00C75E61">
              <w:rPr>
                <w:rFonts w:ascii="Cambria" w:hAnsi="Cambria"/>
                <w:sz w:val="20"/>
                <w:szCs w:val="20"/>
              </w:rPr>
              <w:t>silabus</w:t>
            </w:r>
            <w:proofErr w:type="spellEnd"/>
            <w:r w:rsidRPr="00C75E61">
              <w:rPr>
                <w:rFonts w:ascii="Cambria" w:hAnsi="Cambria"/>
                <w:sz w:val="20"/>
                <w:szCs w:val="20"/>
              </w:rPr>
              <w:t xml:space="preserve">. </w:t>
            </w:r>
            <w:proofErr w:type="spellStart"/>
            <w:r w:rsidRPr="00C75E61">
              <w:rPr>
                <w:rFonts w:ascii="Cambria" w:hAnsi="Cambria"/>
                <w:sz w:val="20"/>
                <w:szCs w:val="20"/>
              </w:rPr>
              <w:t>Studentii</w:t>
            </w:r>
            <w:proofErr w:type="spellEnd"/>
            <w:r w:rsidRPr="00C75E61">
              <w:rPr>
                <w:rFonts w:ascii="Cambria" w:hAnsi="Cambria"/>
                <w:sz w:val="20"/>
                <w:szCs w:val="20"/>
              </w:rPr>
              <w:t xml:space="preserve"> vor fi </w:t>
            </w:r>
            <w:proofErr w:type="spellStart"/>
            <w:r w:rsidRPr="00C75E61">
              <w:rPr>
                <w:rFonts w:ascii="Cambria" w:hAnsi="Cambria"/>
                <w:sz w:val="20"/>
                <w:szCs w:val="20"/>
              </w:rPr>
              <w:t>impartiti</w:t>
            </w:r>
            <w:proofErr w:type="spellEnd"/>
            <w:r w:rsidRPr="00C75E61">
              <w:rPr>
                <w:rFonts w:ascii="Cambria" w:hAnsi="Cambria"/>
                <w:sz w:val="20"/>
                <w:szCs w:val="20"/>
              </w:rPr>
              <w:t xml:space="preserve"> in grupuri si vor trebui sa </w:t>
            </w:r>
            <w:proofErr w:type="spellStart"/>
            <w:r w:rsidRPr="00C75E61">
              <w:rPr>
                <w:rFonts w:ascii="Cambria" w:hAnsi="Cambria"/>
                <w:sz w:val="20"/>
                <w:szCs w:val="20"/>
              </w:rPr>
              <w:t>dezbata</w:t>
            </w:r>
            <w:proofErr w:type="spellEnd"/>
            <w:r w:rsidRPr="00C75E61">
              <w:rPr>
                <w:rFonts w:ascii="Cambria" w:hAnsi="Cambria"/>
                <w:sz w:val="20"/>
                <w:szCs w:val="20"/>
              </w:rPr>
              <w:t xml:space="preserve"> studiul de caz prezentat</w:t>
            </w:r>
          </w:p>
        </w:tc>
      </w:tr>
      <w:tr w:rsidR="008C28C6" w:rsidRPr="002A3A93" w14:paraId="5681D8E3" w14:textId="77777777" w:rsidTr="007730F9">
        <w:tc>
          <w:tcPr>
            <w:tcW w:w="3779" w:type="dxa"/>
            <w:vAlign w:val="center"/>
          </w:tcPr>
          <w:p w14:paraId="088E0F68"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lastRenderedPageBreak/>
              <w:t xml:space="preserve">Săptămâna 14. </w:t>
            </w:r>
          </w:p>
          <w:p w14:paraId="4CF1AF72" w14:textId="77777777" w:rsidR="00312069" w:rsidRPr="00C75E61" w:rsidRDefault="00312069" w:rsidP="00B03225">
            <w:pPr>
              <w:spacing w:after="0" w:line="240" w:lineRule="auto"/>
              <w:jc w:val="both"/>
              <w:rPr>
                <w:rFonts w:ascii="Times New Roman" w:hAnsi="Times New Roman"/>
              </w:rPr>
            </w:pPr>
          </w:p>
          <w:p w14:paraId="6EE477C3"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Principiile </w:t>
            </w:r>
            <w:proofErr w:type="spellStart"/>
            <w:r w:rsidRPr="00C75E61">
              <w:rPr>
                <w:rFonts w:ascii="Cambria" w:hAnsi="Cambria"/>
                <w:sz w:val="20"/>
                <w:szCs w:val="20"/>
              </w:rPr>
              <w:t>constitutionale</w:t>
            </w:r>
            <w:proofErr w:type="spellEnd"/>
            <w:r w:rsidRPr="00C75E61">
              <w:rPr>
                <w:rFonts w:ascii="Cambria" w:hAnsi="Cambria"/>
                <w:sz w:val="20"/>
                <w:szCs w:val="20"/>
              </w:rPr>
              <w:t xml:space="preserve"> ale reglementarii drepturilor si </w:t>
            </w:r>
            <w:proofErr w:type="spellStart"/>
            <w:r w:rsidRPr="00C75E61">
              <w:rPr>
                <w:rFonts w:ascii="Cambria" w:hAnsi="Cambria"/>
                <w:sz w:val="20"/>
                <w:szCs w:val="20"/>
              </w:rPr>
              <w:t>libertatilor</w:t>
            </w:r>
            <w:proofErr w:type="spellEnd"/>
            <w:r w:rsidRPr="00C75E61">
              <w:rPr>
                <w:rFonts w:ascii="Cambria" w:hAnsi="Cambria"/>
                <w:sz w:val="20"/>
                <w:szCs w:val="20"/>
              </w:rPr>
              <w:t xml:space="preserve"> </w:t>
            </w:r>
            <w:proofErr w:type="spellStart"/>
            <w:r w:rsidRPr="00C75E61">
              <w:rPr>
                <w:rFonts w:ascii="Cambria" w:hAnsi="Cambria"/>
                <w:sz w:val="20"/>
                <w:szCs w:val="20"/>
              </w:rPr>
              <w:t>cetatenesti</w:t>
            </w:r>
            <w:proofErr w:type="spellEnd"/>
            <w:r w:rsidRPr="00C75E61">
              <w:rPr>
                <w:rFonts w:ascii="Cambria" w:hAnsi="Cambria"/>
                <w:sz w:val="20"/>
                <w:szCs w:val="20"/>
              </w:rPr>
              <w:t xml:space="preserve"> fundamentale.</w:t>
            </w:r>
          </w:p>
        </w:tc>
        <w:tc>
          <w:tcPr>
            <w:tcW w:w="3420" w:type="dxa"/>
            <w:vAlign w:val="center"/>
          </w:tcPr>
          <w:p w14:paraId="4DD35B64"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Discutarea si analiza conceptelor si teoriilor predate la curs pe baza bibliografiei indicate.</w:t>
            </w:r>
          </w:p>
          <w:p w14:paraId="4065E65E"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Dezbatere studii de caz</w:t>
            </w:r>
          </w:p>
        </w:tc>
        <w:tc>
          <w:tcPr>
            <w:tcW w:w="3292" w:type="dxa"/>
            <w:vAlign w:val="center"/>
          </w:tcPr>
          <w:p w14:paraId="2043723A"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Studenții au obligația de a citi bibliografia obligatorie indicată in </w:t>
            </w:r>
            <w:proofErr w:type="spellStart"/>
            <w:r w:rsidRPr="00C75E61">
              <w:rPr>
                <w:rFonts w:ascii="Cambria" w:hAnsi="Cambria"/>
                <w:sz w:val="20"/>
                <w:szCs w:val="20"/>
              </w:rPr>
              <w:t>silabus</w:t>
            </w:r>
            <w:proofErr w:type="spellEnd"/>
            <w:r w:rsidRPr="00C75E61">
              <w:rPr>
                <w:rFonts w:ascii="Cambria" w:hAnsi="Cambria"/>
                <w:sz w:val="20"/>
                <w:szCs w:val="20"/>
              </w:rPr>
              <w:t xml:space="preserve">. </w:t>
            </w:r>
            <w:proofErr w:type="spellStart"/>
            <w:r w:rsidRPr="00C75E61">
              <w:rPr>
                <w:rFonts w:ascii="Cambria" w:hAnsi="Cambria"/>
                <w:sz w:val="20"/>
                <w:szCs w:val="20"/>
              </w:rPr>
              <w:t>Studentii</w:t>
            </w:r>
            <w:proofErr w:type="spellEnd"/>
            <w:r w:rsidRPr="00C75E61">
              <w:rPr>
                <w:rFonts w:ascii="Cambria" w:hAnsi="Cambria"/>
                <w:sz w:val="20"/>
                <w:szCs w:val="20"/>
              </w:rPr>
              <w:t xml:space="preserve"> vor fi </w:t>
            </w:r>
            <w:proofErr w:type="spellStart"/>
            <w:r w:rsidRPr="00C75E61">
              <w:rPr>
                <w:rFonts w:ascii="Cambria" w:hAnsi="Cambria"/>
                <w:sz w:val="20"/>
                <w:szCs w:val="20"/>
              </w:rPr>
              <w:t>impartiti</w:t>
            </w:r>
            <w:proofErr w:type="spellEnd"/>
            <w:r w:rsidRPr="00C75E61">
              <w:rPr>
                <w:rFonts w:ascii="Cambria" w:hAnsi="Cambria"/>
                <w:sz w:val="20"/>
                <w:szCs w:val="20"/>
              </w:rPr>
              <w:t xml:space="preserve"> in grupuri si vor trebui sa </w:t>
            </w:r>
            <w:proofErr w:type="spellStart"/>
            <w:r w:rsidRPr="00C75E61">
              <w:rPr>
                <w:rFonts w:ascii="Cambria" w:hAnsi="Cambria"/>
                <w:sz w:val="20"/>
                <w:szCs w:val="20"/>
              </w:rPr>
              <w:t>dezbata</w:t>
            </w:r>
            <w:proofErr w:type="spellEnd"/>
            <w:r w:rsidRPr="00C75E61">
              <w:rPr>
                <w:rFonts w:ascii="Cambria" w:hAnsi="Cambria"/>
                <w:sz w:val="20"/>
                <w:szCs w:val="20"/>
              </w:rPr>
              <w:t xml:space="preserve"> studiul de caz prezentat</w:t>
            </w:r>
          </w:p>
        </w:tc>
      </w:tr>
      <w:tr w:rsidR="003F659E" w:rsidRPr="00C02345" w14:paraId="6F12DEED" w14:textId="77777777" w:rsidTr="007730F9">
        <w:tc>
          <w:tcPr>
            <w:tcW w:w="10491" w:type="dxa"/>
            <w:gridSpan w:val="3"/>
            <w:vAlign w:val="center"/>
          </w:tcPr>
          <w:p w14:paraId="4E6A50AF" w14:textId="77777777" w:rsidR="00312069" w:rsidRPr="00C75E61" w:rsidRDefault="00000000" w:rsidP="00215904">
            <w:pPr>
              <w:tabs>
                <w:tab w:val="left" w:pos="2715"/>
              </w:tabs>
              <w:spacing w:after="0" w:line="240" w:lineRule="auto"/>
              <w:jc w:val="both"/>
              <w:rPr>
                <w:rFonts w:ascii="Times New Roman" w:hAnsi="Times New Roman"/>
              </w:rPr>
            </w:pPr>
            <w:r w:rsidRPr="00C75E61">
              <w:rPr>
                <w:rFonts w:ascii="Cambria" w:hAnsi="Cambria"/>
                <w:sz w:val="20"/>
                <w:szCs w:val="20"/>
              </w:rPr>
              <w:t>Bibliografie</w:t>
            </w:r>
            <w:r w:rsidRPr="00C75E61">
              <w:rPr>
                <w:rFonts w:ascii="Cambria" w:hAnsi="Cambria"/>
                <w:sz w:val="20"/>
                <w:szCs w:val="20"/>
              </w:rPr>
              <w:tab/>
            </w:r>
          </w:p>
          <w:p w14:paraId="5FA629B5" w14:textId="77777777" w:rsidR="00312069" w:rsidRPr="00C75E61" w:rsidRDefault="00312069" w:rsidP="00215904">
            <w:pPr>
              <w:tabs>
                <w:tab w:val="left" w:pos="2715"/>
              </w:tabs>
              <w:spacing w:after="0" w:line="240" w:lineRule="auto"/>
              <w:jc w:val="both"/>
              <w:rPr>
                <w:rFonts w:ascii="Times New Roman" w:hAnsi="Times New Roman"/>
              </w:rPr>
            </w:pPr>
          </w:p>
          <w:p w14:paraId="049AE052"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c E., </w:t>
            </w:r>
            <w:proofErr w:type="spellStart"/>
            <w:r w:rsidRPr="00C75E61">
              <w:rPr>
                <w:rFonts w:ascii="Cambria" w:hAnsi="Cambria"/>
                <w:sz w:val="20"/>
                <w:szCs w:val="20"/>
              </w:rPr>
              <w:t>Instituţii</w:t>
            </w:r>
            <w:proofErr w:type="spellEnd"/>
            <w:r w:rsidRPr="00C75E61">
              <w:rPr>
                <w:rFonts w:ascii="Cambria" w:hAnsi="Cambria"/>
                <w:sz w:val="20"/>
                <w:szCs w:val="20"/>
              </w:rPr>
              <w:t xml:space="preserve"> Politice </w:t>
            </w:r>
            <w:proofErr w:type="spellStart"/>
            <w:r w:rsidRPr="00C75E61">
              <w:rPr>
                <w:rFonts w:ascii="Cambria" w:hAnsi="Cambria"/>
                <w:sz w:val="20"/>
                <w:szCs w:val="20"/>
              </w:rPr>
              <w:t>şi</w:t>
            </w:r>
            <w:proofErr w:type="spellEnd"/>
            <w:r w:rsidRPr="00C75E61">
              <w:rPr>
                <w:rFonts w:ascii="Cambria" w:hAnsi="Cambria"/>
                <w:sz w:val="20"/>
                <w:szCs w:val="20"/>
              </w:rPr>
              <w:t xml:space="preserve"> Proceduri </w:t>
            </w:r>
            <w:proofErr w:type="spellStart"/>
            <w:r w:rsidRPr="00C75E61">
              <w:rPr>
                <w:rFonts w:ascii="Cambria" w:hAnsi="Cambria"/>
                <w:sz w:val="20"/>
                <w:szCs w:val="20"/>
              </w:rPr>
              <w:t>Constituţionale</w:t>
            </w:r>
            <w:proofErr w:type="spellEnd"/>
            <w:r w:rsidRPr="00C75E61">
              <w:rPr>
                <w:rFonts w:ascii="Cambria" w:hAnsi="Cambria"/>
                <w:sz w:val="20"/>
                <w:szCs w:val="20"/>
              </w:rPr>
              <w:t xml:space="preserve">. Scheme </w:t>
            </w:r>
            <w:proofErr w:type="spellStart"/>
            <w:r w:rsidRPr="00C75E61">
              <w:rPr>
                <w:rFonts w:ascii="Cambria" w:hAnsi="Cambria"/>
                <w:sz w:val="20"/>
                <w:szCs w:val="20"/>
              </w:rPr>
              <w:t>şi</w:t>
            </w:r>
            <w:proofErr w:type="spellEnd"/>
            <w:r w:rsidRPr="00C75E61">
              <w:rPr>
                <w:rFonts w:ascii="Cambria" w:hAnsi="Cambria"/>
                <w:sz w:val="20"/>
                <w:szCs w:val="20"/>
              </w:rPr>
              <w:t xml:space="preserve"> note de curs, Presa Universitara Clujeana, 2018; </w:t>
            </w:r>
          </w:p>
          <w:p w14:paraId="449C5BEB" w14:textId="77777777" w:rsidR="00312069" w:rsidRPr="00C75E61" w:rsidRDefault="00312069" w:rsidP="00B03225">
            <w:pPr>
              <w:spacing w:after="0" w:line="240" w:lineRule="auto"/>
              <w:jc w:val="both"/>
              <w:rPr>
                <w:rFonts w:ascii="Times New Roman" w:hAnsi="Times New Roman"/>
              </w:rPr>
            </w:pPr>
          </w:p>
          <w:p w14:paraId="3D7F0DB4"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Deleanu I., </w:t>
            </w:r>
            <w:proofErr w:type="spellStart"/>
            <w:r w:rsidRPr="00C75E61">
              <w:rPr>
                <w:rFonts w:ascii="Cambria" w:hAnsi="Cambria"/>
                <w:sz w:val="20"/>
                <w:szCs w:val="20"/>
              </w:rPr>
              <w:t>Institutii</w:t>
            </w:r>
            <w:proofErr w:type="spellEnd"/>
            <w:r w:rsidRPr="00C75E61">
              <w:rPr>
                <w:rFonts w:ascii="Cambria" w:hAnsi="Cambria"/>
                <w:sz w:val="20"/>
                <w:szCs w:val="20"/>
              </w:rPr>
              <w:t xml:space="preserve"> si proceduri </w:t>
            </w:r>
            <w:proofErr w:type="spellStart"/>
            <w:r w:rsidRPr="00C75E61">
              <w:rPr>
                <w:rFonts w:ascii="Cambria" w:hAnsi="Cambria"/>
                <w:sz w:val="20"/>
                <w:szCs w:val="20"/>
              </w:rPr>
              <w:t>constitutionale</w:t>
            </w:r>
            <w:proofErr w:type="spellEnd"/>
            <w:r w:rsidRPr="00C75E61">
              <w:rPr>
                <w:rFonts w:ascii="Cambria" w:hAnsi="Cambria"/>
                <w:sz w:val="20"/>
                <w:szCs w:val="20"/>
              </w:rPr>
              <w:t xml:space="preserve">, in dreptul roman si comparat, </w:t>
            </w:r>
            <w:proofErr w:type="spellStart"/>
            <w:r w:rsidRPr="00C75E61">
              <w:rPr>
                <w:rFonts w:ascii="Cambria" w:hAnsi="Cambria"/>
                <w:sz w:val="20"/>
                <w:szCs w:val="20"/>
              </w:rPr>
              <w:t>Bucuresti</w:t>
            </w:r>
            <w:proofErr w:type="spellEnd"/>
            <w:r w:rsidRPr="00C75E61">
              <w:rPr>
                <w:rFonts w:ascii="Cambria" w:hAnsi="Cambria"/>
                <w:sz w:val="20"/>
                <w:szCs w:val="20"/>
              </w:rPr>
              <w:t xml:space="preserve">: </w:t>
            </w:r>
            <w:proofErr w:type="spellStart"/>
            <w:r w:rsidRPr="00C75E61">
              <w:rPr>
                <w:rFonts w:ascii="Cambria" w:hAnsi="Cambria"/>
                <w:sz w:val="20"/>
                <w:szCs w:val="20"/>
              </w:rPr>
              <w:t>C.H.Beck</w:t>
            </w:r>
            <w:proofErr w:type="spellEnd"/>
            <w:r w:rsidRPr="00C75E61">
              <w:rPr>
                <w:rFonts w:ascii="Cambria" w:hAnsi="Cambria"/>
                <w:sz w:val="20"/>
                <w:szCs w:val="20"/>
              </w:rPr>
              <w:t xml:space="preserve">, 2006; </w:t>
            </w:r>
          </w:p>
          <w:p w14:paraId="4E3D893B" w14:textId="77777777" w:rsidR="00312069" w:rsidRPr="00C75E61" w:rsidRDefault="00312069" w:rsidP="00B03225">
            <w:pPr>
              <w:spacing w:after="0" w:line="240" w:lineRule="auto"/>
              <w:jc w:val="both"/>
              <w:rPr>
                <w:rFonts w:ascii="Times New Roman" w:hAnsi="Times New Roman"/>
              </w:rPr>
            </w:pPr>
          </w:p>
          <w:p w14:paraId="29C68A48"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Ionescu C., Tratat de drept </w:t>
            </w:r>
            <w:proofErr w:type="spellStart"/>
            <w:r w:rsidRPr="00C75E61">
              <w:rPr>
                <w:rFonts w:ascii="Cambria" w:hAnsi="Cambria"/>
                <w:sz w:val="20"/>
                <w:szCs w:val="20"/>
              </w:rPr>
              <w:t>constitutional</w:t>
            </w:r>
            <w:proofErr w:type="spellEnd"/>
            <w:r w:rsidRPr="00C75E61">
              <w:rPr>
                <w:rFonts w:ascii="Cambria" w:hAnsi="Cambria"/>
                <w:sz w:val="20"/>
                <w:szCs w:val="20"/>
              </w:rPr>
              <w:t xml:space="preserve"> contemporan, ed. a 3-a, </w:t>
            </w:r>
            <w:proofErr w:type="spellStart"/>
            <w:r w:rsidRPr="00C75E61">
              <w:rPr>
                <w:rFonts w:ascii="Cambria" w:hAnsi="Cambria"/>
                <w:sz w:val="20"/>
                <w:szCs w:val="20"/>
              </w:rPr>
              <w:t>Bucuresti</w:t>
            </w:r>
            <w:proofErr w:type="spellEnd"/>
            <w:r w:rsidRPr="00C75E61">
              <w:rPr>
                <w:rFonts w:ascii="Cambria" w:hAnsi="Cambria"/>
                <w:sz w:val="20"/>
                <w:szCs w:val="20"/>
              </w:rPr>
              <w:t xml:space="preserve">: CH Beck, 2019; </w:t>
            </w:r>
          </w:p>
          <w:p w14:paraId="40B3AA92" w14:textId="77777777" w:rsidR="00312069" w:rsidRPr="00C75E61" w:rsidRDefault="00312069" w:rsidP="00B03225">
            <w:pPr>
              <w:spacing w:after="0" w:line="240" w:lineRule="auto"/>
              <w:jc w:val="both"/>
              <w:rPr>
                <w:rFonts w:ascii="Times New Roman" w:hAnsi="Times New Roman"/>
              </w:rPr>
            </w:pPr>
          </w:p>
          <w:p w14:paraId="47A388A4" w14:textId="77777777" w:rsidR="00312069" w:rsidRPr="00C75E61" w:rsidRDefault="00000000" w:rsidP="00B03225">
            <w:pPr>
              <w:spacing w:after="0" w:line="240" w:lineRule="auto"/>
              <w:jc w:val="both"/>
              <w:rPr>
                <w:rFonts w:ascii="Times New Roman" w:hAnsi="Times New Roman"/>
              </w:rPr>
            </w:pPr>
            <w:proofErr w:type="spellStart"/>
            <w:r w:rsidRPr="00C75E61">
              <w:rPr>
                <w:rFonts w:ascii="Cambria" w:hAnsi="Cambria"/>
                <w:sz w:val="20"/>
                <w:szCs w:val="20"/>
              </w:rPr>
              <w:t>Danisor</w:t>
            </w:r>
            <w:proofErr w:type="spellEnd"/>
            <w:r w:rsidRPr="00C75E61">
              <w:rPr>
                <w:rFonts w:ascii="Cambria" w:hAnsi="Cambria"/>
                <w:sz w:val="20"/>
                <w:szCs w:val="20"/>
              </w:rPr>
              <w:t xml:space="preserve">, D.C., Drept </w:t>
            </w:r>
            <w:proofErr w:type="spellStart"/>
            <w:r w:rsidRPr="00C75E61">
              <w:rPr>
                <w:rFonts w:ascii="Cambria" w:hAnsi="Cambria"/>
                <w:sz w:val="20"/>
                <w:szCs w:val="20"/>
              </w:rPr>
              <w:t>Constitutional</w:t>
            </w:r>
            <w:proofErr w:type="spellEnd"/>
            <w:r w:rsidRPr="00C75E61">
              <w:rPr>
                <w:rFonts w:ascii="Cambria" w:hAnsi="Cambria"/>
                <w:sz w:val="20"/>
                <w:szCs w:val="20"/>
              </w:rPr>
              <w:t xml:space="preserve"> si </w:t>
            </w:r>
            <w:proofErr w:type="spellStart"/>
            <w:r w:rsidRPr="00C75E61">
              <w:rPr>
                <w:rFonts w:ascii="Cambria" w:hAnsi="Cambria"/>
                <w:sz w:val="20"/>
                <w:szCs w:val="20"/>
              </w:rPr>
              <w:t>Institutii</w:t>
            </w:r>
            <w:proofErr w:type="spellEnd"/>
            <w:r w:rsidRPr="00C75E61">
              <w:rPr>
                <w:rFonts w:ascii="Cambria" w:hAnsi="Cambria"/>
                <w:sz w:val="20"/>
                <w:szCs w:val="20"/>
              </w:rPr>
              <w:t xml:space="preserve"> Politice, </w:t>
            </w:r>
            <w:proofErr w:type="spellStart"/>
            <w:r w:rsidRPr="00C75E61">
              <w:rPr>
                <w:rFonts w:ascii="Cambria" w:hAnsi="Cambria"/>
                <w:sz w:val="20"/>
                <w:szCs w:val="20"/>
              </w:rPr>
              <w:t>Bucuresti</w:t>
            </w:r>
            <w:proofErr w:type="spellEnd"/>
            <w:r w:rsidRPr="00C75E61">
              <w:rPr>
                <w:rFonts w:ascii="Cambria" w:hAnsi="Cambria"/>
                <w:sz w:val="20"/>
                <w:szCs w:val="20"/>
              </w:rPr>
              <w:t xml:space="preserve">: </w:t>
            </w:r>
            <w:proofErr w:type="spellStart"/>
            <w:r w:rsidRPr="00C75E61">
              <w:rPr>
                <w:rFonts w:ascii="Cambria" w:hAnsi="Cambria"/>
                <w:sz w:val="20"/>
                <w:szCs w:val="20"/>
              </w:rPr>
              <w:t>C.H.Beck</w:t>
            </w:r>
            <w:proofErr w:type="spellEnd"/>
            <w:r w:rsidRPr="00C75E61">
              <w:rPr>
                <w:rFonts w:ascii="Cambria" w:hAnsi="Cambria"/>
                <w:sz w:val="20"/>
                <w:szCs w:val="20"/>
              </w:rPr>
              <w:t xml:space="preserve">, 2017; </w:t>
            </w:r>
          </w:p>
          <w:p w14:paraId="67BDE11B" w14:textId="77777777" w:rsidR="00312069" w:rsidRPr="00C75E61" w:rsidRDefault="00312069" w:rsidP="00B03225">
            <w:pPr>
              <w:spacing w:after="0" w:line="240" w:lineRule="auto"/>
              <w:jc w:val="both"/>
              <w:rPr>
                <w:rFonts w:ascii="Times New Roman" w:hAnsi="Times New Roman"/>
              </w:rPr>
            </w:pPr>
          </w:p>
          <w:p w14:paraId="7A71A75D" w14:textId="77777777" w:rsidR="00312069" w:rsidRPr="00C75E61" w:rsidRDefault="00000000" w:rsidP="00B03225">
            <w:pPr>
              <w:spacing w:after="0" w:line="240" w:lineRule="auto"/>
              <w:jc w:val="both"/>
              <w:rPr>
                <w:rFonts w:ascii="Times New Roman" w:hAnsi="Times New Roman"/>
              </w:rPr>
            </w:pPr>
            <w:proofErr w:type="spellStart"/>
            <w:r w:rsidRPr="00C75E61">
              <w:rPr>
                <w:rFonts w:ascii="Cambria" w:hAnsi="Cambria"/>
                <w:sz w:val="20"/>
                <w:szCs w:val="20"/>
              </w:rPr>
              <w:t>Deaconu</w:t>
            </w:r>
            <w:proofErr w:type="spellEnd"/>
            <w:r w:rsidRPr="00C75E61">
              <w:rPr>
                <w:rFonts w:ascii="Cambria" w:hAnsi="Cambria"/>
                <w:sz w:val="20"/>
                <w:szCs w:val="20"/>
              </w:rPr>
              <w:t xml:space="preserve"> S., </w:t>
            </w:r>
            <w:proofErr w:type="spellStart"/>
            <w:r w:rsidRPr="00C75E61">
              <w:rPr>
                <w:rFonts w:ascii="Cambria" w:hAnsi="Cambria"/>
                <w:sz w:val="20"/>
                <w:szCs w:val="20"/>
              </w:rPr>
              <w:t>Institutii</w:t>
            </w:r>
            <w:proofErr w:type="spellEnd"/>
            <w:r w:rsidRPr="00C75E61">
              <w:rPr>
                <w:rFonts w:ascii="Cambria" w:hAnsi="Cambria"/>
                <w:sz w:val="20"/>
                <w:szCs w:val="20"/>
              </w:rPr>
              <w:t xml:space="preserve"> Politice, </w:t>
            </w:r>
            <w:proofErr w:type="spellStart"/>
            <w:r w:rsidRPr="00C75E61">
              <w:rPr>
                <w:rFonts w:ascii="Cambria" w:hAnsi="Cambria"/>
                <w:sz w:val="20"/>
                <w:szCs w:val="20"/>
              </w:rPr>
              <w:t>Bucuresti</w:t>
            </w:r>
            <w:proofErr w:type="spellEnd"/>
            <w:r w:rsidRPr="00C75E61">
              <w:rPr>
                <w:rFonts w:ascii="Cambria" w:hAnsi="Cambria"/>
                <w:sz w:val="20"/>
                <w:szCs w:val="20"/>
              </w:rPr>
              <w:t xml:space="preserve">: </w:t>
            </w:r>
            <w:proofErr w:type="spellStart"/>
            <w:r w:rsidRPr="00C75E61">
              <w:rPr>
                <w:rFonts w:ascii="Cambria" w:hAnsi="Cambria"/>
                <w:sz w:val="20"/>
                <w:szCs w:val="20"/>
              </w:rPr>
              <w:t>C.H.Beck</w:t>
            </w:r>
            <w:proofErr w:type="spellEnd"/>
            <w:r w:rsidRPr="00C75E61">
              <w:rPr>
                <w:rFonts w:ascii="Cambria" w:hAnsi="Cambria"/>
                <w:sz w:val="20"/>
                <w:szCs w:val="20"/>
              </w:rPr>
              <w:t xml:space="preserve">, 2017; </w:t>
            </w:r>
          </w:p>
          <w:p w14:paraId="752EA3D3" w14:textId="77777777" w:rsidR="00312069" w:rsidRPr="00C75E61" w:rsidRDefault="00312069" w:rsidP="00B03225">
            <w:pPr>
              <w:spacing w:after="0" w:line="240" w:lineRule="auto"/>
              <w:jc w:val="both"/>
              <w:rPr>
                <w:rFonts w:ascii="Times New Roman" w:hAnsi="Times New Roman"/>
              </w:rPr>
            </w:pPr>
          </w:p>
          <w:p w14:paraId="194FDE66"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Constantinescu M., Iorgovan A., Muraru I., </w:t>
            </w:r>
            <w:proofErr w:type="spellStart"/>
            <w:r w:rsidRPr="00C75E61">
              <w:rPr>
                <w:rFonts w:ascii="Cambria" w:hAnsi="Cambria"/>
                <w:sz w:val="20"/>
                <w:szCs w:val="20"/>
              </w:rPr>
              <w:t>Tanasescu</w:t>
            </w:r>
            <w:proofErr w:type="spellEnd"/>
            <w:r w:rsidRPr="00C75E61">
              <w:rPr>
                <w:rFonts w:ascii="Cambria" w:hAnsi="Cambria"/>
                <w:sz w:val="20"/>
                <w:szCs w:val="20"/>
              </w:rPr>
              <w:t xml:space="preserve"> S., </w:t>
            </w:r>
            <w:proofErr w:type="spellStart"/>
            <w:r w:rsidRPr="00C75E61">
              <w:rPr>
                <w:rFonts w:ascii="Cambria" w:hAnsi="Cambria"/>
                <w:sz w:val="20"/>
                <w:szCs w:val="20"/>
              </w:rPr>
              <w:t>Constitutia</w:t>
            </w:r>
            <w:proofErr w:type="spellEnd"/>
            <w:r w:rsidRPr="00C75E61">
              <w:rPr>
                <w:rFonts w:ascii="Cambria" w:hAnsi="Cambria"/>
                <w:sz w:val="20"/>
                <w:szCs w:val="20"/>
              </w:rPr>
              <w:t xml:space="preserve"> </w:t>
            </w:r>
            <w:proofErr w:type="spellStart"/>
            <w:r w:rsidRPr="00C75E61">
              <w:rPr>
                <w:rFonts w:ascii="Cambria" w:hAnsi="Cambria"/>
                <w:sz w:val="20"/>
                <w:szCs w:val="20"/>
              </w:rPr>
              <w:t>Romaniei</w:t>
            </w:r>
            <w:proofErr w:type="spellEnd"/>
            <w:r w:rsidRPr="00C75E61">
              <w:rPr>
                <w:rFonts w:ascii="Cambria" w:hAnsi="Cambria"/>
                <w:sz w:val="20"/>
                <w:szCs w:val="20"/>
              </w:rPr>
              <w:t xml:space="preserve"> revizuita – comentarii si </w:t>
            </w:r>
            <w:proofErr w:type="spellStart"/>
            <w:r w:rsidRPr="00C75E61">
              <w:rPr>
                <w:rFonts w:ascii="Cambria" w:hAnsi="Cambria"/>
                <w:sz w:val="20"/>
                <w:szCs w:val="20"/>
              </w:rPr>
              <w:t>explicatii</w:t>
            </w:r>
            <w:proofErr w:type="spellEnd"/>
            <w:r w:rsidRPr="00C75E61">
              <w:rPr>
                <w:rFonts w:ascii="Cambria" w:hAnsi="Cambria"/>
                <w:sz w:val="20"/>
                <w:szCs w:val="20"/>
              </w:rPr>
              <w:t xml:space="preserve"> -, </w:t>
            </w:r>
            <w:proofErr w:type="spellStart"/>
            <w:r w:rsidRPr="00C75E61">
              <w:rPr>
                <w:rFonts w:ascii="Cambria" w:hAnsi="Cambria"/>
                <w:sz w:val="20"/>
                <w:szCs w:val="20"/>
              </w:rPr>
              <w:t>Bucuresti</w:t>
            </w:r>
            <w:proofErr w:type="spellEnd"/>
            <w:r w:rsidRPr="00C75E61">
              <w:rPr>
                <w:rFonts w:ascii="Cambria" w:hAnsi="Cambria"/>
                <w:sz w:val="20"/>
                <w:szCs w:val="20"/>
              </w:rPr>
              <w:t xml:space="preserve">: </w:t>
            </w:r>
            <w:proofErr w:type="spellStart"/>
            <w:r w:rsidRPr="00C75E61">
              <w:rPr>
                <w:rFonts w:ascii="Cambria" w:hAnsi="Cambria"/>
                <w:sz w:val="20"/>
                <w:szCs w:val="20"/>
              </w:rPr>
              <w:t>All</w:t>
            </w:r>
            <w:proofErr w:type="spellEnd"/>
            <w:r w:rsidRPr="00C75E61">
              <w:rPr>
                <w:rFonts w:ascii="Cambria" w:hAnsi="Cambria"/>
                <w:sz w:val="20"/>
                <w:szCs w:val="20"/>
              </w:rPr>
              <w:t xml:space="preserve"> Beck, 2004; </w:t>
            </w:r>
          </w:p>
          <w:p w14:paraId="2813B590" w14:textId="77777777" w:rsidR="00312069" w:rsidRPr="00C75E61" w:rsidRDefault="00312069" w:rsidP="00B03225">
            <w:pPr>
              <w:spacing w:after="0" w:line="240" w:lineRule="auto"/>
              <w:jc w:val="both"/>
              <w:rPr>
                <w:rFonts w:ascii="Times New Roman" w:hAnsi="Times New Roman"/>
              </w:rPr>
            </w:pPr>
          </w:p>
          <w:p w14:paraId="17292C3B" w14:textId="77777777" w:rsidR="00312069" w:rsidRPr="00C75E61" w:rsidRDefault="00000000" w:rsidP="00B03225">
            <w:pPr>
              <w:spacing w:after="0" w:line="240" w:lineRule="auto"/>
              <w:jc w:val="both"/>
              <w:rPr>
                <w:rFonts w:ascii="Times New Roman" w:hAnsi="Times New Roman"/>
              </w:rPr>
            </w:pPr>
            <w:proofErr w:type="spellStart"/>
            <w:r w:rsidRPr="00C75E61">
              <w:rPr>
                <w:rFonts w:ascii="Cambria" w:hAnsi="Cambria"/>
                <w:sz w:val="20"/>
                <w:szCs w:val="20"/>
              </w:rPr>
              <w:t>Draganu</w:t>
            </w:r>
            <w:proofErr w:type="spellEnd"/>
            <w:r w:rsidRPr="00C75E61">
              <w:rPr>
                <w:rFonts w:ascii="Cambria" w:hAnsi="Cambria"/>
                <w:sz w:val="20"/>
                <w:szCs w:val="20"/>
              </w:rPr>
              <w:t xml:space="preserve"> T., Drept </w:t>
            </w:r>
            <w:proofErr w:type="spellStart"/>
            <w:r w:rsidRPr="00C75E61">
              <w:rPr>
                <w:rFonts w:ascii="Cambria" w:hAnsi="Cambria"/>
                <w:sz w:val="20"/>
                <w:szCs w:val="20"/>
              </w:rPr>
              <w:t>constitutional</w:t>
            </w:r>
            <w:proofErr w:type="spellEnd"/>
            <w:r w:rsidRPr="00C75E61">
              <w:rPr>
                <w:rFonts w:ascii="Cambria" w:hAnsi="Cambria"/>
                <w:sz w:val="20"/>
                <w:szCs w:val="20"/>
              </w:rPr>
              <w:t xml:space="preserve"> si </w:t>
            </w:r>
            <w:proofErr w:type="spellStart"/>
            <w:r w:rsidRPr="00C75E61">
              <w:rPr>
                <w:rFonts w:ascii="Cambria" w:hAnsi="Cambria"/>
                <w:sz w:val="20"/>
                <w:szCs w:val="20"/>
              </w:rPr>
              <w:t>institutii</w:t>
            </w:r>
            <w:proofErr w:type="spellEnd"/>
            <w:r w:rsidRPr="00C75E61">
              <w:rPr>
                <w:rFonts w:ascii="Cambria" w:hAnsi="Cambria"/>
                <w:sz w:val="20"/>
                <w:szCs w:val="20"/>
              </w:rPr>
              <w:t xml:space="preserve"> politice, </w:t>
            </w:r>
            <w:proofErr w:type="spellStart"/>
            <w:r w:rsidRPr="00C75E61">
              <w:rPr>
                <w:rFonts w:ascii="Cambria" w:hAnsi="Cambria"/>
                <w:sz w:val="20"/>
                <w:szCs w:val="20"/>
              </w:rPr>
              <w:t>Bucuresti</w:t>
            </w:r>
            <w:proofErr w:type="spellEnd"/>
            <w:r w:rsidRPr="00C75E61">
              <w:rPr>
                <w:rFonts w:ascii="Cambria" w:hAnsi="Cambria"/>
                <w:sz w:val="20"/>
                <w:szCs w:val="20"/>
              </w:rPr>
              <w:t>: Lumina-</w:t>
            </w:r>
            <w:proofErr w:type="spellStart"/>
            <w:r w:rsidRPr="00C75E61">
              <w:rPr>
                <w:rFonts w:ascii="Cambria" w:hAnsi="Cambria"/>
                <w:sz w:val="20"/>
                <w:szCs w:val="20"/>
              </w:rPr>
              <w:t>Lex</w:t>
            </w:r>
            <w:proofErr w:type="spellEnd"/>
            <w:r w:rsidRPr="00C75E61">
              <w:rPr>
                <w:rFonts w:ascii="Cambria" w:hAnsi="Cambria"/>
                <w:sz w:val="20"/>
                <w:szCs w:val="20"/>
              </w:rPr>
              <w:t xml:space="preserve">, 2000; </w:t>
            </w:r>
          </w:p>
          <w:p w14:paraId="2192A1E3" w14:textId="77777777" w:rsidR="00312069" w:rsidRPr="00C75E61" w:rsidRDefault="00312069" w:rsidP="00B03225">
            <w:pPr>
              <w:spacing w:after="0" w:line="240" w:lineRule="auto"/>
              <w:jc w:val="both"/>
              <w:rPr>
                <w:rFonts w:ascii="Times New Roman" w:hAnsi="Times New Roman"/>
              </w:rPr>
            </w:pPr>
          </w:p>
          <w:p w14:paraId="11593BC3"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Muraru I., </w:t>
            </w:r>
            <w:proofErr w:type="spellStart"/>
            <w:r w:rsidRPr="00C75E61">
              <w:rPr>
                <w:rFonts w:ascii="Cambria" w:hAnsi="Cambria"/>
                <w:sz w:val="20"/>
                <w:szCs w:val="20"/>
              </w:rPr>
              <w:t>Tanasescu</w:t>
            </w:r>
            <w:proofErr w:type="spellEnd"/>
            <w:r w:rsidRPr="00C75E61">
              <w:rPr>
                <w:rFonts w:ascii="Cambria" w:hAnsi="Cambria"/>
                <w:sz w:val="20"/>
                <w:szCs w:val="20"/>
              </w:rPr>
              <w:t xml:space="preserve"> S., Drept </w:t>
            </w:r>
            <w:proofErr w:type="spellStart"/>
            <w:r w:rsidRPr="00C75E61">
              <w:rPr>
                <w:rFonts w:ascii="Cambria" w:hAnsi="Cambria"/>
                <w:sz w:val="20"/>
                <w:szCs w:val="20"/>
              </w:rPr>
              <w:t>constitutional</w:t>
            </w:r>
            <w:proofErr w:type="spellEnd"/>
            <w:r w:rsidRPr="00C75E61">
              <w:rPr>
                <w:rFonts w:ascii="Cambria" w:hAnsi="Cambria"/>
                <w:sz w:val="20"/>
                <w:szCs w:val="20"/>
              </w:rPr>
              <w:t xml:space="preserve"> si </w:t>
            </w:r>
            <w:proofErr w:type="spellStart"/>
            <w:r w:rsidRPr="00C75E61">
              <w:rPr>
                <w:rFonts w:ascii="Cambria" w:hAnsi="Cambria"/>
                <w:sz w:val="20"/>
                <w:szCs w:val="20"/>
              </w:rPr>
              <w:t>institutii</w:t>
            </w:r>
            <w:proofErr w:type="spellEnd"/>
            <w:r w:rsidRPr="00C75E61">
              <w:rPr>
                <w:rFonts w:ascii="Cambria" w:hAnsi="Cambria"/>
                <w:sz w:val="20"/>
                <w:szCs w:val="20"/>
              </w:rPr>
              <w:t xml:space="preserve"> politice, ed. a xii-a, </w:t>
            </w:r>
            <w:proofErr w:type="spellStart"/>
            <w:r w:rsidRPr="00C75E61">
              <w:rPr>
                <w:rFonts w:ascii="Cambria" w:hAnsi="Cambria"/>
                <w:sz w:val="20"/>
                <w:szCs w:val="20"/>
              </w:rPr>
              <w:t>Bucuresti</w:t>
            </w:r>
            <w:proofErr w:type="spellEnd"/>
            <w:r w:rsidRPr="00C75E61">
              <w:rPr>
                <w:rFonts w:ascii="Cambria" w:hAnsi="Cambria"/>
                <w:sz w:val="20"/>
                <w:szCs w:val="20"/>
              </w:rPr>
              <w:t xml:space="preserve">: </w:t>
            </w:r>
            <w:proofErr w:type="spellStart"/>
            <w:r w:rsidRPr="00C75E61">
              <w:rPr>
                <w:rFonts w:ascii="Cambria" w:hAnsi="Cambria"/>
                <w:sz w:val="20"/>
                <w:szCs w:val="20"/>
              </w:rPr>
              <w:t>C.H.Beck</w:t>
            </w:r>
            <w:proofErr w:type="spellEnd"/>
            <w:r w:rsidRPr="00C75E61">
              <w:rPr>
                <w:rFonts w:ascii="Cambria" w:hAnsi="Cambria"/>
                <w:sz w:val="20"/>
                <w:szCs w:val="20"/>
              </w:rPr>
              <w:t xml:space="preserve">, 2017; </w:t>
            </w:r>
          </w:p>
          <w:p w14:paraId="27566775" w14:textId="77777777" w:rsidR="00312069" w:rsidRPr="00C75E61" w:rsidRDefault="00312069" w:rsidP="00B03225">
            <w:pPr>
              <w:spacing w:after="0" w:line="240" w:lineRule="auto"/>
              <w:jc w:val="both"/>
              <w:rPr>
                <w:rFonts w:ascii="Times New Roman" w:hAnsi="Times New Roman"/>
              </w:rPr>
            </w:pPr>
          </w:p>
          <w:p w14:paraId="38CBAF26"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Ionescu C., Drept constituțional comparat, </w:t>
            </w:r>
            <w:proofErr w:type="spellStart"/>
            <w:r w:rsidRPr="00C75E61">
              <w:rPr>
                <w:rFonts w:ascii="Cambria" w:hAnsi="Cambria"/>
                <w:sz w:val="20"/>
                <w:szCs w:val="20"/>
              </w:rPr>
              <w:t>Bucuresti</w:t>
            </w:r>
            <w:proofErr w:type="spellEnd"/>
            <w:r w:rsidRPr="00C75E61">
              <w:rPr>
                <w:rFonts w:ascii="Cambria" w:hAnsi="Cambria"/>
                <w:sz w:val="20"/>
                <w:szCs w:val="20"/>
              </w:rPr>
              <w:t xml:space="preserve">: CH Beck, 2008; </w:t>
            </w:r>
          </w:p>
          <w:p w14:paraId="790B0EC1" w14:textId="77777777" w:rsidR="00312069" w:rsidRPr="00C75E61" w:rsidRDefault="00312069" w:rsidP="00B03225">
            <w:pPr>
              <w:spacing w:after="0" w:line="240" w:lineRule="auto"/>
              <w:jc w:val="both"/>
              <w:rPr>
                <w:rFonts w:ascii="Times New Roman" w:hAnsi="Times New Roman"/>
              </w:rPr>
            </w:pPr>
          </w:p>
          <w:p w14:paraId="38420D08"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Constantinescu M., Boc E., </w:t>
            </w:r>
            <w:proofErr w:type="spellStart"/>
            <w:r w:rsidRPr="00C75E61">
              <w:rPr>
                <w:rFonts w:ascii="Cambria" w:hAnsi="Cambria"/>
                <w:sz w:val="20"/>
                <w:szCs w:val="20"/>
              </w:rPr>
              <w:t>Separatia</w:t>
            </w:r>
            <w:proofErr w:type="spellEnd"/>
            <w:r w:rsidRPr="00C75E61">
              <w:rPr>
                <w:rFonts w:ascii="Cambria" w:hAnsi="Cambria"/>
                <w:sz w:val="20"/>
                <w:szCs w:val="20"/>
              </w:rPr>
              <w:t xml:space="preserve"> puterilor in stat, Cluj-Napoca: Presa Universitara Clujeana, 2000; </w:t>
            </w:r>
          </w:p>
          <w:p w14:paraId="58FABCC1" w14:textId="77777777" w:rsidR="00312069" w:rsidRPr="00C75E61" w:rsidRDefault="00312069" w:rsidP="00B03225">
            <w:pPr>
              <w:spacing w:after="0" w:line="240" w:lineRule="auto"/>
              <w:jc w:val="both"/>
              <w:rPr>
                <w:rFonts w:ascii="Times New Roman" w:hAnsi="Times New Roman"/>
              </w:rPr>
            </w:pPr>
          </w:p>
          <w:p w14:paraId="26281194" w14:textId="77777777" w:rsidR="00312069" w:rsidRPr="00C75E61" w:rsidRDefault="00000000" w:rsidP="00B03225">
            <w:pPr>
              <w:spacing w:after="0" w:line="240" w:lineRule="auto"/>
              <w:jc w:val="both"/>
              <w:rPr>
                <w:rFonts w:ascii="Times New Roman" w:hAnsi="Times New Roman"/>
              </w:rPr>
            </w:pPr>
            <w:proofErr w:type="spellStart"/>
            <w:r w:rsidRPr="00C75E61">
              <w:rPr>
                <w:rFonts w:ascii="Cambria" w:hAnsi="Cambria"/>
                <w:sz w:val="20"/>
                <w:szCs w:val="20"/>
              </w:rPr>
              <w:t>Pătraşcu</w:t>
            </w:r>
            <w:proofErr w:type="spellEnd"/>
            <w:r w:rsidRPr="00C75E61">
              <w:rPr>
                <w:rFonts w:ascii="Cambria" w:hAnsi="Cambria"/>
                <w:sz w:val="20"/>
                <w:szCs w:val="20"/>
              </w:rPr>
              <w:t xml:space="preserve"> B., Dumitrescu C.A., Ionescu C., ș.a., </w:t>
            </w:r>
            <w:proofErr w:type="spellStart"/>
            <w:r w:rsidRPr="00C75E61">
              <w:rPr>
                <w:rFonts w:ascii="Cambria" w:hAnsi="Cambria"/>
                <w:sz w:val="20"/>
                <w:szCs w:val="20"/>
              </w:rPr>
              <w:t>Constitutia</w:t>
            </w:r>
            <w:proofErr w:type="spellEnd"/>
            <w:r w:rsidRPr="00C75E61">
              <w:rPr>
                <w:rFonts w:ascii="Cambria" w:hAnsi="Cambria"/>
                <w:sz w:val="20"/>
                <w:szCs w:val="20"/>
              </w:rPr>
              <w:t xml:space="preserve"> României. Comentarii și explicații, </w:t>
            </w:r>
            <w:proofErr w:type="spellStart"/>
            <w:r w:rsidRPr="00C75E61">
              <w:rPr>
                <w:rFonts w:ascii="Cambria" w:hAnsi="Cambria"/>
                <w:sz w:val="20"/>
                <w:szCs w:val="20"/>
              </w:rPr>
              <w:t>C.H.Beck</w:t>
            </w:r>
            <w:proofErr w:type="spellEnd"/>
            <w:r w:rsidRPr="00C75E61">
              <w:rPr>
                <w:rFonts w:ascii="Cambria" w:hAnsi="Cambria"/>
                <w:sz w:val="20"/>
                <w:szCs w:val="20"/>
              </w:rPr>
              <w:t>:</w:t>
            </w:r>
          </w:p>
          <w:p w14:paraId="6A372FF5"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2017; </w:t>
            </w:r>
          </w:p>
          <w:p w14:paraId="6237B7FF" w14:textId="77777777" w:rsidR="00312069" w:rsidRPr="00C75E61" w:rsidRDefault="00312069" w:rsidP="00B03225">
            <w:pPr>
              <w:spacing w:after="0" w:line="240" w:lineRule="auto"/>
              <w:jc w:val="both"/>
              <w:rPr>
                <w:rFonts w:ascii="Times New Roman" w:hAnsi="Times New Roman"/>
              </w:rPr>
            </w:pPr>
          </w:p>
          <w:p w14:paraId="0E9AA45B"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 xml:space="preserve">Muraru I., Iorgovan A., Revizuirea Constituției României, explicații și comentarii, </w:t>
            </w:r>
            <w:proofErr w:type="spellStart"/>
            <w:r w:rsidRPr="00C75E61">
              <w:rPr>
                <w:rFonts w:ascii="Cambria" w:hAnsi="Cambria"/>
                <w:sz w:val="20"/>
                <w:szCs w:val="20"/>
              </w:rPr>
              <w:t>Bucuresti</w:t>
            </w:r>
            <w:proofErr w:type="spellEnd"/>
            <w:r w:rsidRPr="00C75E61">
              <w:rPr>
                <w:rFonts w:ascii="Cambria" w:hAnsi="Cambria"/>
                <w:sz w:val="20"/>
                <w:szCs w:val="20"/>
              </w:rPr>
              <w:t xml:space="preserve">: Rosetti, 2004; </w:t>
            </w:r>
          </w:p>
          <w:p w14:paraId="5D9FEE0E" w14:textId="77777777" w:rsidR="00312069" w:rsidRPr="00C75E61" w:rsidRDefault="00312069" w:rsidP="00B03225">
            <w:pPr>
              <w:spacing w:after="0" w:line="240" w:lineRule="auto"/>
              <w:jc w:val="both"/>
              <w:rPr>
                <w:rFonts w:ascii="Times New Roman" w:hAnsi="Times New Roman"/>
              </w:rPr>
            </w:pPr>
          </w:p>
          <w:p w14:paraId="5B7C755D"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Constituția României, revizuită.</w:t>
            </w:r>
          </w:p>
          <w:p w14:paraId="50AF484D" w14:textId="77777777" w:rsidR="00312069" w:rsidRPr="00C75E61" w:rsidRDefault="00312069" w:rsidP="00B03225">
            <w:pPr>
              <w:spacing w:after="0" w:line="240" w:lineRule="auto"/>
              <w:jc w:val="both"/>
              <w:rPr>
                <w:rFonts w:ascii="Times New Roman" w:hAnsi="Times New Roman"/>
              </w:rPr>
            </w:pPr>
          </w:p>
          <w:p w14:paraId="6F7591CE"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Bibliografie opțională</w:t>
            </w:r>
          </w:p>
          <w:p w14:paraId="0C6771E4" w14:textId="77777777" w:rsidR="00312069" w:rsidRPr="00C75E61" w:rsidRDefault="00312069" w:rsidP="00B03225">
            <w:pPr>
              <w:spacing w:after="0" w:line="240" w:lineRule="auto"/>
              <w:jc w:val="both"/>
              <w:rPr>
                <w:rFonts w:ascii="Times New Roman" w:hAnsi="Times New Roman"/>
              </w:rPr>
            </w:pPr>
          </w:p>
          <w:p w14:paraId="7788FA96" w14:textId="77777777" w:rsidR="00312069" w:rsidRPr="00C75E61" w:rsidRDefault="00000000" w:rsidP="00B03225">
            <w:pPr>
              <w:spacing w:after="0" w:line="240" w:lineRule="auto"/>
              <w:jc w:val="both"/>
              <w:rPr>
                <w:rFonts w:ascii="Times New Roman" w:hAnsi="Times New Roman"/>
              </w:rPr>
            </w:pPr>
            <w:proofErr w:type="spellStart"/>
            <w:r w:rsidRPr="00C75E61">
              <w:rPr>
                <w:rFonts w:ascii="Cambria" w:hAnsi="Cambria"/>
                <w:sz w:val="20"/>
                <w:szCs w:val="20"/>
              </w:rPr>
              <w:t>Draganu</w:t>
            </w:r>
            <w:proofErr w:type="spellEnd"/>
            <w:r w:rsidRPr="00C75E61">
              <w:rPr>
                <w:rFonts w:ascii="Cambria" w:hAnsi="Cambria"/>
                <w:sz w:val="20"/>
                <w:szCs w:val="20"/>
              </w:rPr>
              <w:t xml:space="preserve"> T., </w:t>
            </w:r>
            <w:proofErr w:type="spellStart"/>
            <w:r w:rsidRPr="00C75E61">
              <w:rPr>
                <w:rFonts w:ascii="Cambria" w:hAnsi="Cambria"/>
                <w:sz w:val="20"/>
                <w:szCs w:val="20"/>
              </w:rPr>
              <w:t>Inceputurile</w:t>
            </w:r>
            <w:proofErr w:type="spellEnd"/>
            <w:r w:rsidRPr="00C75E61">
              <w:rPr>
                <w:rFonts w:ascii="Cambria" w:hAnsi="Cambria"/>
                <w:sz w:val="20"/>
                <w:szCs w:val="20"/>
              </w:rPr>
              <w:t xml:space="preserve"> si dezvoltarea regimului parlamentar in Romania pana in 1916, Cluj-Napoca: Dacia, 1991; </w:t>
            </w:r>
          </w:p>
          <w:p w14:paraId="5D0246A0" w14:textId="77777777" w:rsidR="00312069" w:rsidRPr="00C75E61" w:rsidRDefault="00312069" w:rsidP="00B03225">
            <w:pPr>
              <w:spacing w:after="0" w:line="240" w:lineRule="auto"/>
              <w:jc w:val="both"/>
              <w:rPr>
                <w:rFonts w:ascii="Times New Roman" w:hAnsi="Times New Roman"/>
              </w:rPr>
            </w:pPr>
          </w:p>
          <w:p w14:paraId="3B5C44F6"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Muraru I., Iancu Gh., „</w:t>
            </w:r>
            <w:proofErr w:type="spellStart"/>
            <w:r w:rsidRPr="00C75E61">
              <w:rPr>
                <w:rFonts w:ascii="Cambria" w:hAnsi="Cambria"/>
                <w:sz w:val="20"/>
                <w:szCs w:val="20"/>
              </w:rPr>
              <w:t>Constitutiile</w:t>
            </w:r>
            <w:proofErr w:type="spellEnd"/>
            <w:r w:rsidRPr="00C75E61">
              <w:rPr>
                <w:rFonts w:ascii="Cambria" w:hAnsi="Cambria"/>
                <w:sz w:val="20"/>
                <w:szCs w:val="20"/>
              </w:rPr>
              <w:t xml:space="preserve"> romane. Texte. Note. Prezentare comparativa“, ed. a II-a, </w:t>
            </w:r>
            <w:proofErr w:type="spellStart"/>
            <w:r w:rsidRPr="00C75E61">
              <w:rPr>
                <w:rFonts w:ascii="Cambria" w:hAnsi="Cambria"/>
                <w:sz w:val="20"/>
                <w:szCs w:val="20"/>
              </w:rPr>
              <w:t>Bucuresti</w:t>
            </w:r>
            <w:proofErr w:type="spellEnd"/>
            <w:r w:rsidRPr="00C75E61">
              <w:rPr>
                <w:rFonts w:ascii="Cambria" w:hAnsi="Cambria"/>
                <w:sz w:val="20"/>
                <w:szCs w:val="20"/>
              </w:rPr>
              <w:t>: Regia Autonoma „Monitorul Oficial“, 1995;</w:t>
            </w:r>
          </w:p>
          <w:p w14:paraId="5DCE6D3A" w14:textId="77777777" w:rsidR="00312069" w:rsidRPr="00C75E61" w:rsidRDefault="00312069" w:rsidP="00B03225">
            <w:pPr>
              <w:spacing w:after="0" w:line="240" w:lineRule="auto"/>
              <w:jc w:val="both"/>
              <w:rPr>
                <w:rFonts w:ascii="Times New Roman" w:hAnsi="Times New Roman"/>
              </w:rPr>
            </w:pPr>
          </w:p>
          <w:p w14:paraId="53413E6F"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Ordonanța de urgență nr. 57 din 3 iulie 2019 privind Codul administrativ, cu modificările și completările ulterioare</w:t>
            </w:r>
          </w:p>
          <w:p w14:paraId="0905058A" w14:textId="77777777" w:rsidR="00312069" w:rsidRPr="00C75E61" w:rsidRDefault="00312069" w:rsidP="00215904">
            <w:pPr>
              <w:tabs>
                <w:tab w:val="left" w:pos="2715"/>
              </w:tabs>
              <w:spacing w:after="0" w:line="240" w:lineRule="auto"/>
              <w:jc w:val="both"/>
              <w:rPr>
                <w:rFonts w:ascii="Times New Roman" w:hAnsi="Times New Roman"/>
              </w:rPr>
            </w:pPr>
          </w:p>
          <w:p w14:paraId="20B2311D" w14:textId="77777777" w:rsidR="00312069" w:rsidRPr="00C75E61" w:rsidRDefault="00312069" w:rsidP="00215904">
            <w:pPr>
              <w:tabs>
                <w:tab w:val="left" w:pos="2715"/>
              </w:tabs>
              <w:spacing w:after="0" w:line="240" w:lineRule="auto"/>
              <w:jc w:val="both"/>
              <w:rPr>
                <w:rFonts w:ascii="Times New Roman" w:hAnsi="Times New Roman"/>
              </w:rPr>
            </w:pPr>
          </w:p>
        </w:tc>
      </w:tr>
    </w:tbl>
    <w:p w14:paraId="41FF2F8C" w14:textId="77777777" w:rsidR="005125BA" w:rsidRDefault="005125BA" w:rsidP="00357598">
      <w:pPr>
        <w:spacing w:after="0"/>
        <w:ind w:hanging="425"/>
        <w:rPr>
          <w:rFonts w:ascii="Cambria" w:hAnsi="Cambria"/>
          <w:b/>
          <w:sz w:val="20"/>
          <w:szCs w:val="20"/>
        </w:rPr>
      </w:pPr>
    </w:p>
    <w:p w14:paraId="75CFD4AA" w14:textId="77777777" w:rsidR="000B6EB1" w:rsidRDefault="00A5032D" w:rsidP="00357598">
      <w:pPr>
        <w:spacing w:after="0"/>
        <w:ind w:hanging="425"/>
        <w:rPr>
          <w:rFonts w:ascii="Cambria" w:hAnsi="Cambria"/>
          <w:sz w:val="20"/>
          <w:szCs w:val="20"/>
        </w:rPr>
      </w:pPr>
      <w:r>
        <w:rPr>
          <w:rFonts w:ascii="Cambria" w:hAnsi="Cambria"/>
          <w:b/>
          <w:sz w:val="20"/>
          <w:szCs w:val="20"/>
        </w:rPr>
        <w:t>9</w:t>
      </w:r>
      <w:r w:rsidR="0084568F" w:rsidRPr="003F481E">
        <w:rPr>
          <w:rFonts w:ascii="Cambria" w:hAnsi="Cambria"/>
          <w:b/>
          <w:sz w:val="20"/>
          <w:szCs w:val="20"/>
        </w:rPr>
        <w:t xml:space="preserve">. </w:t>
      </w:r>
      <w:r w:rsidR="0084568F">
        <w:rPr>
          <w:rFonts w:ascii="Cambria" w:hAnsi="Cambria"/>
          <w:b/>
          <w:sz w:val="20"/>
          <w:szCs w:val="20"/>
        </w:rPr>
        <w:t>Evaluare</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969"/>
        <w:gridCol w:w="2693"/>
        <w:gridCol w:w="1561"/>
      </w:tblGrid>
      <w:tr w:rsidR="00357598" w:rsidRPr="0039068A" w14:paraId="3630877C" w14:textId="77777777" w:rsidTr="00AD791A">
        <w:tc>
          <w:tcPr>
            <w:tcW w:w="2269" w:type="dxa"/>
            <w:vAlign w:val="center"/>
          </w:tcPr>
          <w:p w14:paraId="411E708C" w14:textId="77777777" w:rsidR="00357598" w:rsidRPr="00357598" w:rsidRDefault="00357598" w:rsidP="00373CCF">
            <w:pPr>
              <w:spacing w:after="0" w:line="240" w:lineRule="auto"/>
              <w:rPr>
                <w:rFonts w:ascii="Cambria" w:hAnsi="Cambria"/>
                <w:sz w:val="20"/>
                <w:szCs w:val="20"/>
              </w:rPr>
            </w:pPr>
            <w:r w:rsidRPr="00357598">
              <w:rPr>
                <w:rFonts w:ascii="Cambria" w:hAnsi="Cambria"/>
                <w:sz w:val="20"/>
                <w:szCs w:val="20"/>
              </w:rPr>
              <w:t>Tip activitate</w:t>
            </w:r>
          </w:p>
        </w:tc>
        <w:tc>
          <w:tcPr>
            <w:tcW w:w="3969" w:type="dxa"/>
            <w:vAlign w:val="center"/>
          </w:tcPr>
          <w:p w14:paraId="47D08F30" w14:textId="77777777" w:rsidR="00357598" w:rsidRPr="00357598" w:rsidRDefault="00A5032D" w:rsidP="00373CCF">
            <w:pPr>
              <w:spacing w:after="0" w:line="240" w:lineRule="auto"/>
              <w:ind w:left="46" w:right="-154"/>
              <w:rPr>
                <w:rFonts w:ascii="Cambria" w:hAnsi="Cambria"/>
                <w:sz w:val="20"/>
                <w:szCs w:val="20"/>
              </w:rPr>
            </w:pPr>
            <w:r>
              <w:rPr>
                <w:rFonts w:ascii="Cambria" w:hAnsi="Cambria"/>
                <w:sz w:val="20"/>
                <w:szCs w:val="20"/>
              </w:rPr>
              <w:t>9</w:t>
            </w:r>
            <w:r w:rsidR="00357598" w:rsidRPr="00357598">
              <w:rPr>
                <w:rFonts w:ascii="Cambria" w:hAnsi="Cambria"/>
                <w:sz w:val="20"/>
                <w:szCs w:val="20"/>
              </w:rPr>
              <w:t>.1 Criterii de evaluare</w:t>
            </w:r>
            <w:r w:rsidR="00D7550A">
              <w:rPr>
                <w:rStyle w:val="FootnoteReference"/>
                <w:rFonts w:ascii="Cambria" w:hAnsi="Cambria"/>
                <w:sz w:val="20"/>
                <w:szCs w:val="20"/>
              </w:rPr>
              <w:footnoteReference w:id="4"/>
            </w:r>
          </w:p>
        </w:tc>
        <w:tc>
          <w:tcPr>
            <w:tcW w:w="2693" w:type="dxa"/>
            <w:vAlign w:val="center"/>
          </w:tcPr>
          <w:p w14:paraId="27120698"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.2 Metode de evaluare</w:t>
            </w:r>
            <w:r>
              <w:rPr>
                <w:rStyle w:val="FootnoteReference"/>
                <w:rFonts w:ascii="Cambria" w:hAnsi="Cambria"/>
                <w:sz w:val="20"/>
                <w:szCs w:val="20"/>
              </w:rPr>
              <w:footnoteReference w:id="5"/>
            </w:r>
          </w:p>
        </w:tc>
        <w:tc>
          <w:tcPr>
            <w:tcW w:w="1561" w:type="dxa"/>
            <w:vAlign w:val="center"/>
          </w:tcPr>
          <w:p w14:paraId="7993CD1B"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.3 Pondere din nota finală</w:t>
            </w:r>
          </w:p>
        </w:tc>
      </w:tr>
      <w:tr w:rsidR="00357598" w:rsidRPr="0039068A" w14:paraId="06BAC0A1" w14:textId="77777777" w:rsidTr="00AD791A">
        <w:tc>
          <w:tcPr>
            <w:tcW w:w="2269" w:type="dxa"/>
            <w:vMerge w:val="restart"/>
            <w:vAlign w:val="center"/>
          </w:tcPr>
          <w:p w14:paraId="7ECA717E" w14:textId="77777777" w:rsidR="00E86992" w:rsidRDefault="00000000">
            <w:pPr>
              <w:spacing w:after="0" w:line="240" w:lineRule="auto"/>
            </w:pPr>
            <w:r>
              <w:rPr>
                <w:rFonts w:ascii="Cambria" w:hAnsi="Cambria"/>
                <w:sz w:val="20"/>
              </w:rPr>
              <w:t>9.4 Curs</w:t>
            </w:r>
          </w:p>
        </w:tc>
        <w:tc>
          <w:tcPr>
            <w:tcW w:w="3969" w:type="dxa"/>
            <w:vAlign w:val="center"/>
          </w:tcPr>
          <w:p w14:paraId="3770D99F" w14:textId="77777777" w:rsidR="00312069" w:rsidRPr="00C75E61" w:rsidRDefault="00000000" w:rsidP="00215904">
            <w:pPr>
              <w:spacing w:after="0" w:line="240" w:lineRule="auto"/>
              <w:jc w:val="both"/>
              <w:rPr>
                <w:rFonts w:ascii="Times New Roman" w:hAnsi="Times New Roman"/>
              </w:rPr>
            </w:pPr>
            <w:r w:rsidRPr="00C75E61">
              <w:rPr>
                <w:rFonts w:ascii="Cambria" w:hAnsi="Cambria"/>
                <w:sz w:val="20"/>
                <w:szCs w:val="20"/>
              </w:rPr>
              <w:t>Evaluarea cunoștințelor dobândite la curs</w:t>
            </w:r>
          </w:p>
        </w:tc>
        <w:tc>
          <w:tcPr>
            <w:tcW w:w="2693" w:type="dxa"/>
            <w:vAlign w:val="center"/>
          </w:tcPr>
          <w:p w14:paraId="7F59837F" w14:textId="77777777" w:rsidR="00312069" w:rsidRPr="00C75E61" w:rsidRDefault="00000000" w:rsidP="00215904">
            <w:pPr>
              <w:spacing w:after="0" w:line="240" w:lineRule="auto"/>
              <w:jc w:val="both"/>
              <w:rPr>
                <w:rFonts w:ascii="Times New Roman" w:hAnsi="Times New Roman"/>
              </w:rPr>
            </w:pPr>
            <w:r w:rsidRPr="00C75E61">
              <w:rPr>
                <w:rFonts w:ascii="Cambria" w:hAnsi="Cambria"/>
                <w:sz w:val="20"/>
                <w:szCs w:val="20"/>
              </w:rPr>
              <w:t>Examen final scris</w:t>
            </w:r>
          </w:p>
        </w:tc>
        <w:tc>
          <w:tcPr>
            <w:tcW w:w="1561" w:type="dxa"/>
            <w:vAlign w:val="center"/>
          </w:tcPr>
          <w:p w14:paraId="28169E11" w14:textId="77777777" w:rsidR="00312069" w:rsidRPr="00C75E61" w:rsidRDefault="00000000" w:rsidP="00215904">
            <w:pPr>
              <w:spacing w:after="0" w:line="240" w:lineRule="auto"/>
              <w:jc w:val="both"/>
              <w:rPr>
                <w:rFonts w:ascii="Times New Roman" w:hAnsi="Times New Roman"/>
              </w:rPr>
            </w:pPr>
            <w:r w:rsidRPr="00C75E61">
              <w:rPr>
                <w:rFonts w:ascii="Cambria" w:hAnsi="Cambria"/>
                <w:sz w:val="20"/>
                <w:szCs w:val="20"/>
              </w:rPr>
              <w:t>100%</w:t>
            </w:r>
          </w:p>
        </w:tc>
      </w:tr>
      <w:tr w:rsidR="00357598" w:rsidRPr="0039068A" w14:paraId="37E6E18B" w14:textId="77777777" w:rsidTr="00AD791A">
        <w:tc>
          <w:tcPr>
            <w:tcW w:w="2269" w:type="dxa"/>
            <w:vMerge w:val="restart"/>
            <w:vAlign w:val="center"/>
          </w:tcPr>
          <w:p w14:paraId="457C9AC8" w14:textId="77777777" w:rsidR="00E86992" w:rsidRDefault="00000000">
            <w:pPr>
              <w:spacing w:after="0" w:line="240" w:lineRule="auto"/>
            </w:pPr>
            <w:r>
              <w:rPr>
                <w:rFonts w:ascii="Cambria" w:hAnsi="Cambria"/>
                <w:sz w:val="20"/>
              </w:rPr>
              <w:t>9.5 Seminar/laborator</w:t>
            </w:r>
          </w:p>
        </w:tc>
        <w:tc>
          <w:tcPr>
            <w:tcW w:w="3969" w:type="dxa"/>
            <w:vAlign w:val="center"/>
          </w:tcPr>
          <w:p w14:paraId="584AD0A2" w14:textId="77777777" w:rsidR="00312069" w:rsidRPr="00C75E61" w:rsidRDefault="00000000" w:rsidP="00215904">
            <w:pPr>
              <w:spacing w:after="0" w:line="240" w:lineRule="auto"/>
              <w:jc w:val="both"/>
              <w:rPr>
                <w:rFonts w:ascii="Times New Roman" w:hAnsi="Times New Roman"/>
              </w:rPr>
            </w:pPr>
            <w:r w:rsidRPr="00C75E61">
              <w:rPr>
                <w:rFonts w:ascii="Cambria" w:hAnsi="Cambria"/>
                <w:sz w:val="20"/>
                <w:szCs w:val="20"/>
              </w:rPr>
              <w:t>Activitate la seminar</w:t>
            </w:r>
          </w:p>
        </w:tc>
        <w:tc>
          <w:tcPr>
            <w:tcW w:w="2693" w:type="dxa"/>
            <w:vAlign w:val="center"/>
          </w:tcPr>
          <w:p w14:paraId="4932B8DC"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Calitatea răspunsurilor</w:t>
            </w:r>
          </w:p>
          <w:p w14:paraId="39EA99E0"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lastRenderedPageBreak/>
              <w:t>la întrebări legate de</w:t>
            </w:r>
          </w:p>
          <w:p w14:paraId="781E0AED" w14:textId="77777777" w:rsidR="00312069" w:rsidRPr="00C75E61" w:rsidRDefault="00000000" w:rsidP="00B03225">
            <w:pPr>
              <w:spacing w:after="0" w:line="240" w:lineRule="auto"/>
              <w:jc w:val="both"/>
              <w:rPr>
                <w:rFonts w:ascii="Times New Roman" w:hAnsi="Times New Roman"/>
              </w:rPr>
            </w:pPr>
            <w:r w:rsidRPr="00C75E61">
              <w:rPr>
                <w:rFonts w:ascii="Cambria" w:hAnsi="Cambria"/>
                <w:sz w:val="20"/>
                <w:szCs w:val="20"/>
              </w:rPr>
              <w:t>temele discutate la</w:t>
            </w:r>
          </w:p>
          <w:p w14:paraId="33961D29" w14:textId="77777777" w:rsidR="00312069" w:rsidRPr="00C75E61" w:rsidRDefault="00000000" w:rsidP="00B03225">
            <w:pPr>
              <w:spacing w:after="0" w:line="240" w:lineRule="auto"/>
              <w:jc w:val="both"/>
              <w:rPr>
                <w:rFonts w:ascii="Times New Roman" w:hAnsi="Times New Roman"/>
              </w:rPr>
            </w:pPr>
            <w:proofErr w:type="spellStart"/>
            <w:r w:rsidRPr="00C75E61">
              <w:rPr>
                <w:rFonts w:ascii="Cambria" w:hAnsi="Cambria"/>
                <w:sz w:val="20"/>
                <w:szCs w:val="20"/>
              </w:rPr>
              <w:t>seminarii</w:t>
            </w:r>
            <w:proofErr w:type="spellEnd"/>
            <w:r w:rsidRPr="00C75E61">
              <w:rPr>
                <w:rFonts w:ascii="Cambria" w:hAnsi="Cambria"/>
                <w:sz w:val="20"/>
                <w:szCs w:val="20"/>
              </w:rPr>
              <w:t>.</w:t>
            </w:r>
          </w:p>
        </w:tc>
        <w:tc>
          <w:tcPr>
            <w:tcW w:w="1561" w:type="dxa"/>
            <w:vAlign w:val="center"/>
          </w:tcPr>
          <w:p w14:paraId="20E97980" w14:textId="77777777" w:rsidR="00312069" w:rsidRPr="00C75E61" w:rsidRDefault="00000000" w:rsidP="00215904">
            <w:pPr>
              <w:spacing w:after="0" w:line="240" w:lineRule="auto"/>
              <w:jc w:val="both"/>
              <w:rPr>
                <w:rFonts w:ascii="Times New Roman" w:hAnsi="Times New Roman"/>
              </w:rPr>
            </w:pPr>
            <w:r w:rsidRPr="00C75E61">
              <w:rPr>
                <w:rFonts w:ascii="Cambria" w:hAnsi="Cambria"/>
                <w:sz w:val="20"/>
                <w:szCs w:val="20"/>
              </w:rPr>
              <w:lastRenderedPageBreak/>
              <w:t>obligatoriu</w:t>
            </w:r>
          </w:p>
        </w:tc>
      </w:tr>
      <w:tr w:rsidR="00357598" w:rsidRPr="0039068A" w14:paraId="2A183BC0" w14:textId="77777777" w:rsidTr="00A5032D">
        <w:tc>
          <w:tcPr>
            <w:tcW w:w="10492" w:type="dxa"/>
            <w:gridSpan w:val="4"/>
            <w:vAlign w:val="center"/>
          </w:tcPr>
          <w:p w14:paraId="2F675442" w14:textId="77777777" w:rsidR="00357598" w:rsidRPr="00357598" w:rsidRDefault="00A5032D" w:rsidP="00373CCF">
            <w:pPr>
              <w:spacing w:after="0" w:line="240" w:lineRule="auto"/>
              <w:rPr>
                <w:rFonts w:ascii="Cambria" w:hAnsi="Cambria"/>
                <w:sz w:val="20"/>
                <w:szCs w:val="20"/>
              </w:rPr>
            </w:pPr>
            <w:r w:rsidRPr="008C62B1">
              <w:rPr>
                <w:rFonts w:ascii="Cambria" w:hAnsi="Cambria"/>
                <w:sz w:val="20"/>
                <w:szCs w:val="20"/>
              </w:rPr>
              <w:t>9</w:t>
            </w:r>
            <w:r w:rsidR="00357598" w:rsidRPr="008C62B1">
              <w:rPr>
                <w:rFonts w:ascii="Cambria" w:hAnsi="Cambria"/>
                <w:sz w:val="20"/>
                <w:szCs w:val="20"/>
              </w:rPr>
              <w:t xml:space="preserve">.6 Standard minim de </w:t>
            </w:r>
            <w:r w:rsidR="00956527">
              <w:rPr>
                <w:rFonts w:ascii="Cambria" w:hAnsi="Cambria"/>
                <w:sz w:val="20"/>
                <w:szCs w:val="20"/>
              </w:rPr>
              <w:t>promovare</w:t>
            </w:r>
          </w:p>
        </w:tc>
      </w:tr>
      <w:tr w:rsidR="00357598" w:rsidRPr="0039068A" w14:paraId="5EBD4432" w14:textId="77777777" w:rsidTr="00A5032D">
        <w:tc>
          <w:tcPr>
            <w:tcW w:w="10492" w:type="dxa"/>
            <w:gridSpan w:val="4"/>
          </w:tcPr>
          <w:p w14:paraId="77CAA46E" w14:textId="075B3288" w:rsidR="00AB2C73" w:rsidRPr="00FB3E11" w:rsidRDefault="00AB2C73" w:rsidP="00AB2C73">
            <w:pPr>
              <w:spacing w:after="0" w:line="240" w:lineRule="auto"/>
              <w:jc w:val="both"/>
              <w:rPr>
                <w:rFonts w:ascii="Times New Roman" w:hAnsi="Times New Roman"/>
              </w:rPr>
            </w:pPr>
            <w:r w:rsidRPr="00FB3E11">
              <w:rPr>
                <w:rFonts w:ascii="Cambria" w:hAnsi="Cambria"/>
                <w:sz w:val="20"/>
                <w:szCs w:val="20"/>
              </w:rPr>
              <w:t>Prezența la curs nu este obligatorie, dar este puternic încurajată</w:t>
            </w:r>
            <w:r>
              <w:rPr>
                <w:rFonts w:ascii="Cambria" w:hAnsi="Cambria"/>
                <w:sz w:val="20"/>
                <w:szCs w:val="20"/>
              </w:rPr>
              <w:t>! Prezența activă în proporție de cel puțin 50% din cursuri are o pondere suplimentară de 1 punct la nota finală.</w:t>
            </w:r>
          </w:p>
          <w:p w14:paraId="171F05D5" w14:textId="77777777" w:rsidR="00312069" w:rsidRPr="00C75E61" w:rsidRDefault="00312069" w:rsidP="00215904">
            <w:pPr>
              <w:spacing w:after="0" w:line="240" w:lineRule="auto"/>
              <w:jc w:val="both"/>
              <w:rPr>
                <w:rFonts w:ascii="Times New Roman" w:hAnsi="Times New Roman"/>
              </w:rPr>
            </w:pPr>
          </w:p>
          <w:p w14:paraId="1C2F6C43" w14:textId="77777777" w:rsidR="00312069" w:rsidRPr="00C75E61" w:rsidRDefault="00000000" w:rsidP="00096B01">
            <w:pPr>
              <w:spacing w:after="0" w:line="240" w:lineRule="auto"/>
              <w:jc w:val="both"/>
              <w:rPr>
                <w:rFonts w:ascii="Times New Roman" w:hAnsi="Times New Roman"/>
              </w:rPr>
            </w:pPr>
            <w:r w:rsidRPr="00C75E61">
              <w:rPr>
                <w:rFonts w:ascii="Cambria" w:hAnsi="Cambria"/>
                <w:sz w:val="20"/>
                <w:szCs w:val="20"/>
              </w:rPr>
              <w:t>Conform rubricii 5.2, prezența de minim 75% la seminar este criteriu eliminatoriu de intrare în examenul final.</w:t>
            </w:r>
          </w:p>
          <w:p w14:paraId="6258FC70" w14:textId="77777777" w:rsidR="00312069" w:rsidRPr="00C75E61" w:rsidRDefault="00312069" w:rsidP="00215904">
            <w:pPr>
              <w:spacing w:after="0" w:line="240" w:lineRule="auto"/>
              <w:jc w:val="both"/>
              <w:rPr>
                <w:rFonts w:ascii="Times New Roman" w:hAnsi="Times New Roman"/>
              </w:rPr>
            </w:pPr>
          </w:p>
          <w:p w14:paraId="0AD93413" w14:textId="77777777" w:rsidR="00312069" w:rsidRPr="00C75E61" w:rsidRDefault="00000000" w:rsidP="00215904">
            <w:pPr>
              <w:spacing w:after="0" w:line="240" w:lineRule="auto"/>
              <w:jc w:val="both"/>
              <w:rPr>
                <w:rFonts w:ascii="Times New Roman" w:hAnsi="Times New Roman"/>
              </w:rPr>
            </w:pPr>
            <w:r w:rsidRPr="00C75E61">
              <w:rPr>
                <w:rFonts w:ascii="Cambria" w:hAnsi="Cambria"/>
                <w:sz w:val="20"/>
                <w:szCs w:val="20"/>
              </w:rPr>
              <w:t xml:space="preserve">În cazul nepromovării examenului, cursul și seminarul se reiau în integralitate în anul academic următor. Nota de la examenul oral și nota de la seminar nu se mențin de la un an la altul. </w:t>
            </w:r>
          </w:p>
          <w:p w14:paraId="49AF7925" w14:textId="77777777" w:rsidR="00312069" w:rsidRPr="00C75E61" w:rsidRDefault="00312069" w:rsidP="00215904">
            <w:pPr>
              <w:spacing w:after="0" w:line="240" w:lineRule="auto"/>
              <w:jc w:val="both"/>
              <w:rPr>
                <w:rFonts w:ascii="Times New Roman" w:hAnsi="Times New Roman"/>
              </w:rPr>
            </w:pPr>
          </w:p>
          <w:p w14:paraId="6BC75BC7" w14:textId="77777777" w:rsidR="00312069" w:rsidRPr="00C75E61" w:rsidRDefault="00000000" w:rsidP="00215904">
            <w:pPr>
              <w:spacing w:after="0" w:line="240" w:lineRule="auto"/>
              <w:jc w:val="both"/>
              <w:rPr>
                <w:rFonts w:ascii="Times New Roman" w:hAnsi="Times New Roman"/>
              </w:rPr>
            </w:pPr>
            <w:r w:rsidRPr="00C75E61">
              <w:rPr>
                <w:rFonts w:ascii="Cambria" w:hAnsi="Cambria"/>
                <w:sz w:val="20"/>
                <w:szCs w:val="20"/>
              </w:rPr>
              <w:t>Pe durata cursului și seminarului, noțiunile de plagiat și de fraudă academică se definesc în conformitate cu normele Codului Etic al Studentului FSPAC, disponibil la adresa:</w:t>
            </w:r>
          </w:p>
          <w:p w14:paraId="5A18CB3E" w14:textId="77777777" w:rsidR="00312069" w:rsidRPr="00C75E61" w:rsidRDefault="00312069" w:rsidP="00215904">
            <w:pPr>
              <w:spacing w:after="0" w:line="240" w:lineRule="auto"/>
              <w:jc w:val="both"/>
              <w:rPr>
                <w:rFonts w:ascii="Times New Roman" w:hAnsi="Times New Roman"/>
              </w:rPr>
            </w:pPr>
            <w:hyperlink r:id="rId8" w:history="1">
              <w:r w:rsidRPr="00C75E61">
                <w:rPr>
                  <w:rStyle w:val="Hyperlink"/>
                  <w:rFonts w:ascii="Cambria" w:hAnsi="Cambria"/>
                  <w:color w:val="auto"/>
                  <w:sz w:val="20"/>
                  <w:szCs w:val="20"/>
                </w:rPr>
                <w:t>https://fspac.ubbcluj.ro/application/files/9715/6828/0474/Cod_etic_studenti.pdf</w:t>
              </w:r>
            </w:hyperlink>
            <w:r w:rsidRPr="00C75E61">
              <w:rPr>
                <w:rFonts w:ascii="Cambria" w:hAnsi="Cambria"/>
                <w:sz w:val="20"/>
                <w:szCs w:val="20"/>
              </w:rPr>
              <w:t xml:space="preserve">. </w:t>
            </w:r>
          </w:p>
          <w:p w14:paraId="0439DD5F" w14:textId="77777777" w:rsidR="00312069" w:rsidRPr="00C75E61" w:rsidRDefault="00312069" w:rsidP="00215904">
            <w:pPr>
              <w:spacing w:after="0" w:line="240" w:lineRule="auto"/>
              <w:jc w:val="both"/>
              <w:rPr>
                <w:rFonts w:ascii="Times New Roman" w:hAnsi="Times New Roman"/>
              </w:rPr>
            </w:pPr>
          </w:p>
          <w:p w14:paraId="3AEE42CE" w14:textId="77777777" w:rsidR="00312069" w:rsidRPr="00C75E61" w:rsidRDefault="00000000" w:rsidP="00215904">
            <w:pPr>
              <w:spacing w:after="0" w:line="240" w:lineRule="auto"/>
              <w:jc w:val="both"/>
              <w:rPr>
                <w:rFonts w:ascii="Times New Roman" w:hAnsi="Times New Roman"/>
              </w:rPr>
            </w:pPr>
            <w:r w:rsidRPr="00C75E61">
              <w:rPr>
                <w:rFonts w:ascii="Cambria" w:hAnsi="Cambria"/>
                <w:sz w:val="20"/>
                <w:szCs w:val="20"/>
              </w:rPr>
              <w:t xml:space="preserve">Plagiatul și tentativa de fraudă, detectate la examen sau pentru realizarea oricărei sarcini de pe durata semestrului, se sancționează conform Codului Etic. Complementar, cazul poate fi expus în Departament pentru luarea măsurilor administrative corespunzătoare, putând merge până la neacordarea unei note în cadrul cursului, reluarea cursului în anul următor, sau propunere de exmatriculare în caz de tentative repetate de fraudă. </w:t>
            </w:r>
          </w:p>
          <w:p w14:paraId="6185A2A3" w14:textId="77777777" w:rsidR="00312069" w:rsidRPr="00C75E61" w:rsidRDefault="00312069" w:rsidP="00215904">
            <w:pPr>
              <w:spacing w:after="0" w:line="240" w:lineRule="auto"/>
              <w:jc w:val="both"/>
              <w:rPr>
                <w:rFonts w:ascii="Times New Roman" w:hAnsi="Times New Roman"/>
              </w:rPr>
            </w:pPr>
          </w:p>
        </w:tc>
      </w:tr>
    </w:tbl>
    <w:p w14:paraId="1DEE0B1B" w14:textId="77777777" w:rsidR="005125BA" w:rsidRDefault="005125BA" w:rsidP="006A3DD3">
      <w:pPr>
        <w:spacing w:after="0"/>
        <w:ind w:hanging="425"/>
        <w:rPr>
          <w:rFonts w:ascii="Cambria" w:hAnsi="Cambria"/>
          <w:b/>
          <w:sz w:val="20"/>
          <w:szCs w:val="20"/>
        </w:rPr>
      </w:pPr>
    </w:p>
    <w:p w14:paraId="502CD596" w14:textId="77777777" w:rsidR="002A7B96" w:rsidRDefault="002A7B96" w:rsidP="006A3DD3">
      <w:pPr>
        <w:spacing w:after="0"/>
        <w:ind w:hanging="425"/>
        <w:rPr>
          <w:rFonts w:ascii="Cambria" w:hAnsi="Cambria"/>
          <w:b/>
          <w:sz w:val="20"/>
          <w:szCs w:val="20"/>
        </w:rPr>
      </w:pPr>
    </w:p>
    <w:p w14:paraId="630ABFF8" w14:textId="77777777" w:rsidR="00E86992" w:rsidRDefault="00E86992">
      <w:pPr>
        <w:pageBreakBefore/>
      </w:pPr>
    </w:p>
    <w:p w14:paraId="2E737D30" w14:textId="77777777" w:rsidR="006A3DD3" w:rsidRDefault="006A3DD3" w:rsidP="006A3DD3">
      <w:pPr>
        <w:spacing w:after="0"/>
        <w:ind w:hanging="425"/>
        <w:rPr>
          <w:rFonts w:ascii="Cambria" w:hAnsi="Cambria"/>
          <w:sz w:val="20"/>
          <w:szCs w:val="20"/>
        </w:rPr>
      </w:pPr>
      <w:r>
        <w:rPr>
          <w:rFonts w:ascii="Cambria" w:hAnsi="Cambria"/>
          <w:b/>
          <w:sz w:val="20"/>
          <w:szCs w:val="20"/>
        </w:rPr>
        <w:t>1</w:t>
      </w:r>
      <w:r w:rsidR="00CC6CFC">
        <w:rPr>
          <w:rFonts w:ascii="Cambria" w:hAnsi="Cambria"/>
          <w:b/>
          <w:sz w:val="20"/>
          <w:szCs w:val="20"/>
        </w:rPr>
        <w:t>0</w:t>
      </w:r>
      <w:r w:rsidRPr="003F481E">
        <w:rPr>
          <w:rFonts w:ascii="Cambria" w:hAnsi="Cambria"/>
          <w:b/>
          <w:sz w:val="20"/>
          <w:szCs w:val="20"/>
        </w:rPr>
        <w:t xml:space="preserve">. </w:t>
      </w:r>
      <w:r w:rsidR="00DC236E" w:rsidRPr="00DC236E">
        <w:rPr>
          <w:rFonts w:ascii="Cambria" w:hAnsi="Cambria"/>
          <w:b/>
          <w:sz w:val="20"/>
          <w:szCs w:val="20"/>
        </w:rPr>
        <w:t xml:space="preserve">Etichete ODD (Obiective de Dezvoltare Durabilă / </w:t>
      </w:r>
      <w:proofErr w:type="spellStart"/>
      <w:r w:rsidR="00DC236E" w:rsidRPr="00DC236E">
        <w:rPr>
          <w:rFonts w:ascii="Cambria" w:hAnsi="Cambria"/>
          <w:b/>
          <w:sz w:val="20"/>
          <w:szCs w:val="20"/>
        </w:rPr>
        <w:t>Sustainable</w:t>
      </w:r>
      <w:proofErr w:type="spellEnd"/>
      <w:r w:rsidR="00DC236E" w:rsidRPr="00DC236E">
        <w:rPr>
          <w:rFonts w:ascii="Cambria" w:hAnsi="Cambria"/>
          <w:b/>
          <w:sz w:val="20"/>
          <w:szCs w:val="20"/>
        </w:rPr>
        <w:t xml:space="preserve"> </w:t>
      </w:r>
      <w:proofErr w:type="spellStart"/>
      <w:r w:rsidR="00DC236E" w:rsidRPr="00DC236E">
        <w:rPr>
          <w:rFonts w:ascii="Cambria" w:hAnsi="Cambria"/>
          <w:b/>
          <w:sz w:val="20"/>
          <w:szCs w:val="20"/>
        </w:rPr>
        <w:t>Development</w:t>
      </w:r>
      <w:proofErr w:type="spellEnd"/>
      <w:r w:rsidR="00DC236E" w:rsidRPr="00DC236E">
        <w:rPr>
          <w:rFonts w:ascii="Cambria" w:hAnsi="Cambria"/>
          <w:b/>
          <w:sz w:val="20"/>
          <w:szCs w:val="20"/>
        </w:rPr>
        <w:t xml:space="preserve"> </w:t>
      </w:r>
      <w:proofErr w:type="spellStart"/>
      <w:r w:rsidR="00DC236E" w:rsidRPr="00DC236E">
        <w:rPr>
          <w:rFonts w:ascii="Cambria" w:hAnsi="Cambria"/>
          <w:b/>
          <w:sz w:val="20"/>
          <w:szCs w:val="20"/>
        </w:rPr>
        <w:t>Goals</w:t>
      </w:r>
      <w:proofErr w:type="spellEnd"/>
      <w:r w:rsidR="00DC236E" w:rsidRPr="00DC236E">
        <w:rPr>
          <w:rFonts w:ascii="Cambria" w:hAnsi="Cambria"/>
          <w:b/>
          <w:sz w:val="20"/>
          <w:szCs w:val="20"/>
        </w:rPr>
        <w:t>)</w:t>
      </w:r>
      <w:r w:rsidR="00C3571C" w:rsidRPr="00CB6D9A">
        <w:rPr>
          <w:rStyle w:val="FootnoteReference"/>
          <w:rFonts w:ascii="Cambria" w:hAnsi="Cambria"/>
          <w:bCs/>
          <w:sz w:val="20"/>
          <w:szCs w:val="20"/>
        </w:rPr>
        <w:footnoteReference w:id="6"/>
      </w:r>
      <w:r w:rsidR="00214B45" w:rsidRPr="00CB6D9A">
        <w:rPr>
          <w:rFonts w:ascii="Cambria" w:hAnsi="Cambria"/>
          <w:bCs/>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E027F6" w14:paraId="68EF5D69" w14:textId="77777777" w:rsidTr="00812545">
        <w:trPr>
          <w:trHeight w:val="1037"/>
        </w:trPr>
        <w:tc>
          <w:tcPr>
            <w:tcW w:w="1165" w:type="dxa"/>
            <w:vAlign w:val="center"/>
          </w:tcPr>
          <w:p w14:paraId="1F966A17" w14:textId="77777777" w:rsidR="00812545" w:rsidRPr="00E027F6" w:rsidRDefault="00812545" w:rsidP="007C07D8">
            <w:pPr>
              <w:rPr>
                <w:rFonts w:ascii="Cambria" w:hAnsi="Cambria"/>
              </w:rPr>
            </w:pPr>
            <w:r w:rsidRPr="00E027F6">
              <w:rPr>
                <w:rFonts w:ascii="Cambria" w:hAnsi="Cambria"/>
                <w:noProof/>
                <w:lang w:val="en-US"/>
              </w:rPr>
              <w:drawing>
                <wp:anchor distT="0" distB="0" distL="114300" distR="114300" simplePos="0" relativeHeight="251661312" behindDoc="0" locked="0" layoutInCell="1" allowOverlap="1" wp14:anchorId="705068DF" wp14:editId="57D41F8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6870AB0D" w14:textId="77777777" w:rsidR="00812545" w:rsidRPr="00E027F6" w:rsidRDefault="00000000" w:rsidP="007C07D8">
            <w:pPr>
              <w:rPr>
                <w:rFonts w:ascii="Cambria" w:hAnsi="Cambria"/>
              </w:rPr>
            </w:pPr>
            <w:r>
              <w:rPr>
                <w:rFonts w:ascii="Cambria" w:eastAsiaTheme="minorHAnsi" w:hAnsi="Cambria" w:cstheme="minorBidi"/>
                <w:noProof/>
                <w:kern w:val="2"/>
                <w:sz w:val="24"/>
                <w:szCs w:val="24"/>
                <w:lang w:eastAsia="en-US"/>
              </w:rPr>
              <w:pict w14:anchorId="328EEC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5pt;height:18.8pt">
                  <v:imagedata r:id="rId10" o:title=""/>
                </v:shape>
              </w:pict>
            </w:r>
          </w:p>
        </w:tc>
        <w:tc>
          <w:tcPr>
            <w:tcW w:w="8789" w:type="dxa"/>
            <w:gridSpan w:val="8"/>
            <w:vAlign w:val="center"/>
          </w:tcPr>
          <w:p w14:paraId="455F027D" w14:textId="77777777" w:rsidR="00812545" w:rsidRPr="00E027F6" w:rsidRDefault="00812545" w:rsidP="007C07D8">
            <w:pPr>
              <w:rPr>
                <w:rFonts w:ascii="Cambria" w:hAnsi="Cambria"/>
              </w:rPr>
            </w:pPr>
            <w:r w:rsidRPr="00E027F6">
              <w:rPr>
                <w:rFonts w:ascii="Cambria" w:hAnsi="Cambria"/>
              </w:rPr>
              <w:t>Eticheta generală pentru Dezvoltare durabilă</w:t>
            </w:r>
          </w:p>
        </w:tc>
      </w:tr>
      <w:tr w:rsidR="003A7089" w:rsidRPr="00E027F6" w14:paraId="46893145" w14:textId="77777777" w:rsidTr="007C07D8">
        <w:trPr>
          <w:trHeight w:val="1124"/>
        </w:trPr>
        <w:tc>
          <w:tcPr>
            <w:tcW w:w="1165" w:type="dxa"/>
            <w:vAlign w:val="center"/>
          </w:tcPr>
          <w:p w14:paraId="41DF637B" w14:textId="77777777" w:rsidR="003A7089" w:rsidRPr="00E027F6" w:rsidRDefault="003A7089" w:rsidP="007C07D8">
            <w:pPr>
              <w:ind w:right="-537"/>
              <w:rPr>
                <w:rFonts w:ascii="Cambria" w:hAnsi="Cambria"/>
              </w:rPr>
            </w:pPr>
            <w:r w:rsidRPr="00E027F6">
              <w:rPr>
                <w:rFonts w:ascii="Cambria" w:hAnsi="Cambria"/>
                <w:noProof/>
                <w:lang w:val="en-US"/>
              </w:rPr>
              <w:drawing>
                <wp:inline distT="0" distB="0" distL="0" distR="0" wp14:anchorId="7FC998A9" wp14:editId="73F294C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31F83376"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3C43CE7F" wp14:editId="1055BD60">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19DAFE2D"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444EBA2E" wp14:editId="1B495A4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0155C2B1"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6819B214" wp14:editId="3CD1AA5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521AB892"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5281B0B6" wp14:editId="54652AC8">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6627A2B0"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48270D60" wp14:editId="1D390A19">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19992397"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30451BFA" wp14:editId="664F16D1">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22F70FAE"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032B3755" wp14:editId="2BF65E78">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7B21460C"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2592E9FB" wp14:editId="1026F823">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E027F6" w14:paraId="69FFAF9C" w14:textId="77777777" w:rsidTr="007C07D8">
        <w:trPr>
          <w:trHeight w:val="397"/>
        </w:trPr>
        <w:tc>
          <w:tcPr>
            <w:tcW w:w="1165" w:type="dxa"/>
            <w:vAlign w:val="center"/>
          </w:tcPr>
          <w:p w14:paraId="18340819"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08DB19BE">
                <v:shape id="_x0000_i1026" type="#_x0000_t75" style="width:13.45pt;height:18.8pt">
                  <v:imagedata r:id="rId10" o:title=""/>
                </v:shape>
              </w:pict>
            </w:r>
          </w:p>
        </w:tc>
        <w:tc>
          <w:tcPr>
            <w:tcW w:w="1166" w:type="dxa"/>
            <w:gridSpan w:val="2"/>
            <w:vAlign w:val="center"/>
          </w:tcPr>
          <w:p w14:paraId="1F276D5E"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737A0F9C">
                <v:shape id="_x0000_i1027" type="#_x0000_t75" style="width:13.45pt;height:18.8pt">
                  <v:imagedata r:id="rId10" o:title=""/>
                </v:shape>
              </w:pict>
            </w:r>
          </w:p>
        </w:tc>
        <w:tc>
          <w:tcPr>
            <w:tcW w:w="1166" w:type="dxa"/>
            <w:vAlign w:val="center"/>
          </w:tcPr>
          <w:p w14:paraId="469B7129"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614ADA72">
                <v:shape id="_x0000_i1028" type="#_x0000_t75" style="width:13.45pt;height:18.8pt">
                  <v:imagedata r:id="rId10" o:title=""/>
                </v:shape>
              </w:pict>
            </w:r>
          </w:p>
        </w:tc>
        <w:tc>
          <w:tcPr>
            <w:tcW w:w="1165" w:type="dxa"/>
            <w:vAlign w:val="center"/>
          </w:tcPr>
          <w:p w14:paraId="54510CB5" w14:textId="77777777" w:rsidR="003A7089" w:rsidRPr="00CE3A39" w:rsidRDefault="00CE3A39" w:rsidP="003871FD">
            <w:pPr>
              <w:jc w:val="center"/>
              <w:rPr>
                <w:rFonts w:ascii="Cambria" w:hAnsi="Cambria"/>
                <w:b/>
                <w:bCs/>
                <w:noProof/>
              </w:rPr>
            </w:pPr>
            <w:r w:rsidRPr="00CE3A39">
              <w:rPr>
                <w:rFonts w:ascii="Cambria" w:eastAsiaTheme="minorHAnsi" w:hAnsi="Cambria" w:cstheme="minorBidi"/>
                <w:b/>
                <w:bCs/>
                <w:noProof/>
                <w:kern w:val="2"/>
                <w:sz w:val="24"/>
                <w:szCs w:val="24"/>
                <w:lang w:eastAsia="en-US"/>
              </w:rPr>
              <w:t>X</w:t>
            </w:r>
          </w:p>
        </w:tc>
        <w:tc>
          <w:tcPr>
            <w:tcW w:w="1166" w:type="dxa"/>
            <w:vAlign w:val="center"/>
          </w:tcPr>
          <w:p w14:paraId="44615B4A"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5FCFF5F0">
                <v:shape id="_x0000_i1029" type="#_x0000_t75" style="width:13.45pt;height:18.8pt">
                  <v:imagedata r:id="rId10" o:title=""/>
                </v:shape>
              </w:pict>
            </w:r>
          </w:p>
        </w:tc>
        <w:tc>
          <w:tcPr>
            <w:tcW w:w="1166" w:type="dxa"/>
            <w:vAlign w:val="center"/>
          </w:tcPr>
          <w:p w14:paraId="65F7F00F"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1BBF2626">
                <v:shape id="_x0000_i1030" type="#_x0000_t75" style="width:13.45pt;height:18.8pt">
                  <v:imagedata r:id="rId10" o:title=""/>
                </v:shape>
              </w:pict>
            </w:r>
          </w:p>
        </w:tc>
        <w:tc>
          <w:tcPr>
            <w:tcW w:w="1165" w:type="dxa"/>
            <w:vAlign w:val="center"/>
          </w:tcPr>
          <w:p w14:paraId="73C168E8"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38087EDD">
                <v:shape id="_x0000_i1031" type="#_x0000_t75" style="width:13.45pt;height:18.8pt">
                  <v:imagedata r:id="rId10" o:title=""/>
                </v:shape>
              </w:pict>
            </w:r>
          </w:p>
        </w:tc>
        <w:tc>
          <w:tcPr>
            <w:tcW w:w="1166" w:type="dxa"/>
            <w:vAlign w:val="center"/>
          </w:tcPr>
          <w:p w14:paraId="5DE276FA"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322B2481">
                <v:shape id="_x0000_i1032" type="#_x0000_t75" style="width:13.45pt;height:18.8pt">
                  <v:imagedata r:id="rId10" o:title=""/>
                </v:shape>
              </w:pict>
            </w:r>
          </w:p>
        </w:tc>
        <w:tc>
          <w:tcPr>
            <w:tcW w:w="1166" w:type="dxa"/>
            <w:vAlign w:val="center"/>
          </w:tcPr>
          <w:p w14:paraId="53FB47D6"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2A69D44B">
                <v:shape id="_x0000_i1033" type="#_x0000_t75" style="width:13.45pt;height:18.8pt">
                  <v:imagedata r:id="rId10" o:title=""/>
                </v:shape>
              </w:pict>
            </w:r>
          </w:p>
        </w:tc>
      </w:tr>
      <w:tr w:rsidR="003A7089" w:rsidRPr="00E027F6" w14:paraId="02204A72" w14:textId="77777777" w:rsidTr="007C07D8">
        <w:trPr>
          <w:trHeight w:val="1124"/>
        </w:trPr>
        <w:tc>
          <w:tcPr>
            <w:tcW w:w="1165" w:type="dxa"/>
            <w:vAlign w:val="center"/>
          </w:tcPr>
          <w:p w14:paraId="1100EFD5"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420A01CC" wp14:editId="14F3D9F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6BFD7107"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69FD6697" wp14:editId="39559FD9">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74E611A6"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24E21E60" wp14:editId="11B41ADA">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3940141A"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4576C5BB" wp14:editId="788C7B09">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6A4FFA97"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4058FBE2" wp14:editId="30C3F16F">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194D6832"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6811EB1D" wp14:editId="1275B5CB">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49A30ADF"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48CBE2B2" wp14:editId="50C4981C">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0EE4FC82"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210C5506" wp14:editId="71267B67">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01B7C57F" w14:textId="77777777" w:rsidR="003A7089" w:rsidRPr="00E027F6" w:rsidRDefault="002A7B96" w:rsidP="003871FD">
            <w:pPr>
              <w:jc w:val="center"/>
              <w:rPr>
                <w:rFonts w:ascii="Cambria" w:hAnsi="Cambria"/>
              </w:rPr>
            </w:pPr>
            <w:r>
              <w:rPr>
                <w:rFonts w:ascii="Cambria" w:hAnsi="Cambria"/>
              </w:rPr>
              <w:t>Nu se aplică nici</w:t>
            </w:r>
            <w:r w:rsidR="00385464">
              <w:rPr>
                <w:rFonts w:ascii="Cambria" w:hAnsi="Cambria"/>
              </w:rPr>
              <w:t xml:space="preserve"> </w:t>
            </w:r>
            <w:r>
              <w:rPr>
                <w:rFonts w:ascii="Cambria" w:hAnsi="Cambria"/>
              </w:rPr>
              <w:t>o etichetă</w:t>
            </w:r>
          </w:p>
        </w:tc>
      </w:tr>
      <w:tr w:rsidR="003A7089" w:rsidRPr="00E027F6" w14:paraId="69132CF0" w14:textId="77777777" w:rsidTr="007C07D8">
        <w:trPr>
          <w:trHeight w:val="397"/>
        </w:trPr>
        <w:tc>
          <w:tcPr>
            <w:tcW w:w="1165" w:type="dxa"/>
            <w:vAlign w:val="center"/>
          </w:tcPr>
          <w:p w14:paraId="2BD49876" w14:textId="77777777" w:rsidR="003A7089" w:rsidRPr="00E027F6" w:rsidRDefault="00CE3A39" w:rsidP="003871FD">
            <w:pPr>
              <w:jc w:val="center"/>
              <w:rPr>
                <w:rFonts w:ascii="Cambria" w:hAnsi="Cambria"/>
                <w:noProof/>
              </w:rPr>
            </w:pPr>
            <w:r>
              <w:rPr>
                <w:rFonts w:ascii="Cambria" w:hAnsi="Cambria"/>
                <w:noProof/>
              </w:rPr>
              <w:drawing>
                <wp:inline distT="0" distB="0" distL="0" distR="0" wp14:anchorId="780710E7" wp14:editId="6529FA8A">
                  <wp:extent cx="175260" cy="236220"/>
                  <wp:effectExtent l="0" t="0" r="0" b="0"/>
                  <wp:docPr id="1214892519"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gridSpan w:val="2"/>
            <w:vAlign w:val="center"/>
          </w:tcPr>
          <w:p w14:paraId="15E9B551"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0811F4C6">
                <v:shape id="_x0000_i1034" type="#_x0000_t75" style="width:13.45pt;height:18.8pt">
                  <v:imagedata r:id="rId10" o:title=""/>
                </v:shape>
              </w:pict>
            </w:r>
          </w:p>
        </w:tc>
        <w:tc>
          <w:tcPr>
            <w:tcW w:w="1166" w:type="dxa"/>
            <w:vAlign w:val="center"/>
          </w:tcPr>
          <w:p w14:paraId="41DD9714"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7A09377E">
                <v:shape id="_x0000_i1035" type="#_x0000_t75" style="width:13.45pt;height:18.8pt">
                  <v:imagedata r:id="rId10" o:title=""/>
                </v:shape>
              </w:pict>
            </w:r>
          </w:p>
        </w:tc>
        <w:tc>
          <w:tcPr>
            <w:tcW w:w="1165" w:type="dxa"/>
            <w:vAlign w:val="center"/>
          </w:tcPr>
          <w:p w14:paraId="6CF9AC03"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66820C23">
                <v:shape id="_x0000_i1036" type="#_x0000_t75" style="width:13.45pt;height:18.8pt">
                  <v:imagedata r:id="rId10" o:title=""/>
                </v:shape>
              </w:pict>
            </w:r>
          </w:p>
        </w:tc>
        <w:tc>
          <w:tcPr>
            <w:tcW w:w="1166" w:type="dxa"/>
            <w:vAlign w:val="center"/>
          </w:tcPr>
          <w:p w14:paraId="4148CF73"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2DF86BBE">
                <v:shape id="_x0000_i1037" type="#_x0000_t75" style="width:13.45pt;height:18.8pt">
                  <v:imagedata r:id="rId10" o:title=""/>
                </v:shape>
              </w:pict>
            </w:r>
          </w:p>
        </w:tc>
        <w:tc>
          <w:tcPr>
            <w:tcW w:w="1166" w:type="dxa"/>
            <w:vAlign w:val="center"/>
          </w:tcPr>
          <w:p w14:paraId="214B3909"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5B296141">
                <v:shape id="_x0000_i1038" type="#_x0000_t75" style="width:13.45pt;height:18.8pt">
                  <v:imagedata r:id="rId10" o:title=""/>
                </v:shape>
              </w:pict>
            </w:r>
          </w:p>
        </w:tc>
        <w:tc>
          <w:tcPr>
            <w:tcW w:w="1165" w:type="dxa"/>
            <w:vAlign w:val="center"/>
          </w:tcPr>
          <w:p w14:paraId="5DD7C1F8" w14:textId="77777777" w:rsidR="003A7089" w:rsidRPr="00CE3A39" w:rsidRDefault="00CE3A39" w:rsidP="003871FD">
            <w:pPr>
              <w:jc w:val="center"/>
              <w:rPr>
                <w:rFonts w:ascii="Cambria" w:hAnsi="Cambria"/>
                <w:b/>
                <w:bCs/>
                <w:noProof/>
              </w:rPr>
            </w:pPr>
            <w:r>
              <w:rPr>
                <w:rFonts w:ascii="Cambria" w:hAnsi="Cambria"/>
                <w:noProof/>
              </w:rPr>
              <w:drawing>
                <wp:inline distT="0" distB="0" distL="0" distR="0" wp14:anchorId="1B07F83B" wp14:editId="60CAD913">
                  <wp:extent cx="175260" cy="236220"/>
                  <wp:effectExtent l="0" t="0" r="0" b="0"/>
                  <wp:docPr id="466215906"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vAlign w:val="center"/>
          </w:tcPr>
          <w:p w14:paraId="39392DAC" w14:textId="77777777" w:rsidR="003A7089" w:rsidRPr="00CE3A39" w:rsidRDefault="00CE3A39" w:rsidP="003871FD">
            <w:pPr>
              <w:jc w:val="center"/>
              <w:rPr>
                <w:rFonts w:ascii="Cambria" w:hAnsi="Cambria"/>
                <w:b/>
                <w:bCs/>
                <w:noProof/>
              </w:rPr>
            </w:pPr>
            <w:r>
              <w:rPr>
                <w:rFonts w:ascii="Cambria" w:hAnsi="Cambria"/>
                <w:noProof/>
              </w:rPr>
              <w:drawing>
                <wp:inline distT="0" distB="0" distL="0" distR="0" wp14:anchorId="366EB3F1" wp14:editId="056D0DF8">
                  <wp:extent cx="175260" cy="236220"/>
                  <wp:effectExtent l="0" t="0" r="0" b="0"/>
                  <wp:docPr id="67879383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vAlign w:val="center"/>
          </w:tcPr>
          <w:p w14:paraId="6199EC82" w14:textId="77777777" w:rsidR="003A7089" w:rsidRPr="00E027F6" w:rsidRDefault="00000000" w:rsidP="003871FD">
            <w:pPr>
              <w:jc w:val="center"/>
              <w:rPr>
                <w:rFonts w:ascii="Cambria" w:hAnsi="Cambria"/>
              </w:rPr>
            </w:pPr>
            <w:r>
              <w:rPr>
                <w:rFonts w:ascii="Cambria" w:eastAsiaTheme="minorHAnsi" w:hAnsi="Cambria" w:cstheme="minorBidi"/>
                <w:noProof/>
                <w:kern w:val="2"/>
                <w:sz w:val="24"/>
                <w:szCs w:val="24"/>
                <w:lang w:eastAsia="en-US"/>
              </w:rPr>
              <w:pict w14:anchorId="687AEF46">
                <v:shape id="_x0000_i1039" type="#_x0000_t75" style="width:13.45pt;height:18.8pt">
                  <v:imagedata r:id="rId10" o:title=""/>
                </v:shape>
              </w:pict>
            </w:r>
          </w:p>
        </w:tc>
      </w:tr>
    </w:tbl>
    <w:p w14:paraId="1FAFDABE" w14:textId="77777777" w:rsidR="002A7B96" w:rsidRDefault="002A7B96" w:rsidP="00F01F2B">
      <w:pPr>
        <w:rPr>
          <w:rFonts w:ascii="Cambria" w:hAnsi="Cambria"/>
          <w:sz w:val="20"/>
          <w:szCs w:val="20"/>
        </w:rPr>
      </w:pPr>
    </w:p>
    <w:p w14:paraId="38675F8D" w14:textId="77777777" w:rsidR="002A7B96" w:rsidRDefault="002A7B96" w:rsidP="00F01F2B">
      <w:pPr>
        <w:rPr>
          <w:rFonts w:ascii="Cambria" w:hAnsi="Cambria"/>
          <w:sz w:val="20"/>
          <w:szCs w:val="20"/>
        </w:rPr>
      </w:pPr>
    </w:p>
    <w:p w14:paraId="70C9645C" w14:textId="77777777" w:rsidR="003C197C" w:rsidRDefault="003C197C" w:rsidP="00F01F2B">
      <w:pPr>
        <w:rPr>
          <w:rFonts w:ascii="Cambria" w:hAnsi="Cambria"/>
          <w:sz w:val="20"/>
          <w:szCs w:val="20"/>
        </w:rPr>
      </w:pPr>
    </w:p>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3C197C" w14:paraId="1D64DE5F" w14:textId="77777777" w:rsidTr="00C77DC5">
        <w:trPr>
          <w:cantSplit/>
          <w:trHeight w:val="985"/>
        </w:trPr>
        <w:tc>
          <w:tcPr>
            <w:tcW w:w="2553" w:type="dxa"/>
          </w:tcPr>
          <w:p w14:paraId="791C09D7" w14:textId="77777777" w:rsidR="00E86992" w:rsidRDefault="00000000">
            <w:pPr>
              <w:keepNext/>
            </w:pPr>
            <w:r>
              <w:rPr>
                <w:rFonts w:ascii="Cambria" w:hAnsi="Cambria"/>
              </w:rPr>
              <w:t>Data completării:</w:t>
            </w:r>
          </w:p>
          <w:p w14:paraId="43B27704" w14:textId="1634763F" w:rsidR="00E86992" w:rsidRDefault="0000325E">
            <w:pPr>
              <w:keepNext/>
            </w:pPr>
            <w:r>
              <w:rPr>
                <w:rFonts w:ascii="Cambria" w:hAnsi="Cambria"/>
              </w:rPr>
              <w:t>1</w:t>
            </w:r>
            <w:r w:rsidR="00000000">
              <w:rPr>
                <w:rFonts w:ascii="Cambria" w:hAnsi="Cambria"/>
              </w:rPr>
              <w:t>5 septembrie 202</w:t>
            </w:r>
            <w:r>
              <w:rPr>
                <w:rFonts w:ascii="Cambria" w:hAnsi="Cambria"/>
              </w:rPr>
              <w:t>6</w:t>
            </w:r>
          </w:p>
        </w:tc>
        <w:tc>
          <w:tcPr>
            <w:tcW w:w="3969" w:type="dxa"/>
            <w:gridSpan w:val="2"/>
          </w:tcPr>
          <w:p w14:paraId="308C9C50" w14:textId="77777777" w:rsidR="003C197C" w:rsidRPr="003C197C" w:rsidRDefault="003C197C" w:rsidP="001F18B8">
            <w:pPr>
              <w:keepNext/>
              <w:spacing w:line="360" w:lineRule="auto"/>
              <w:jc w:val="center"/>
              <w:rPr>
                <w:rFonts w:ascii="Cambria" w:hAnsi="Cambria"/>
              </w:rPr>
            </w:pPr>
            <w:r w:rsidRPr="003C197C">
              <w:rPr>
                <w:rFonts w:ascii="Cambria" w:hAnsi="Cambria"/>
              </w:rPr>
              <w:t>Semnătura titularului de curs</w:t>
            </w:r>
          </w:p>
          <w:p w14:paraId="1D5563F5" w14:textId="77777777" w:rsidR="003C197C" w:rsidRPr="003C197C" w:rsidRDefault="003C197C" w:rsidP="001F18B8">
            <w:pPr>
              <w:keepNext/>
              <w:spacing w:line="360" w:lineRule="auto"/>
              <w:jc w:val="center"/>
              <w:rPr>
                <w:rFonts w:ascii="Cambria" w:hAnsi="Cambria"/>
              </w:rPr>
            </w:pPr>
            <w:r w:rsidRPr="003C197C">
              <w:rPr>
                <w:rFonts w:ascii="Cambria" w:hAnsi="Cambria"/>
              </w:rPr>
              <w:t>.....................</w:t>
            </w:r>
          </w:p>
        </w:tc>
        <w:tc>
          <w:tcPr>
            <w:tcW w:w="3969" w:type="dxa"/>
          </w:tcPr>
          <w:p w14:paraId="6FE87F00" w14:textId="77777777" w:rsidR="003C197C" w:rsidRPr="003C197C" w:rsidRDefault="003C197C" w:rsidP="001F18B8">
            <w:pPr>
              <w:keepNext/>
              <w:spacing w:line="360" w:lineRule="auto"/>
              <w:jc w:val="center"/>
              <w:rPr>
                <w:rFonts w:ascii="Cambria" w:hAnsi="Cambria"/>
              </w:rPr>
            </w:pPr>
            <w:r w:rsidRPr="003C197C">
              <w:rPr>
                <w:rFonts w:ascii="Cambria" w:hAnsi="Cambria"/>
              </w:rPr>
              <w:t>Semnătura titularului de seminar</w:t>
            </w:r>
          </w:p>
          <w:p w14:paraId="455D0A67" w14:textId="77777777" w:rsidR="003C197C" w:rsidRPr="003C197C" w:rsidRDefault="003C197C" w:rsidP="001F18B8">
            <w:pPr>
              <w:keepNext/>
              <w:spacing w:line="360" w:lineRule="auto"/>
              <w:jc w:val="center"/>
              <w:rPr>
                <w:rFonts w:ascii="Cambria" w:hAnsi="Cambria"/>
              </w:rPr>
            </w:pPr>
            <w:r w:rsidRPr="003C197C">
              <w:rPr>
                <w:rFonts w:ascii="Cambria" w:hAnsi="Cambria"/>
              </w:rPr>
              <w:t>.....................</w:t>
            </w:r>
          </w:p>
        </w:tc>
      </w:tr>
      <w:tr w:rsidR="006B6ABF" w:rsidRPr="003C197C" w14:paraId="7F8F3A1C" w14:textId="77777777" w:rsidTr="00C77DC5">
        <w:trPr>
          <w:cantSplit/>
          <w:trHeight w:val="766"/>
        </w:trPr>
        <w:tc>
          <w:tcPr>
            <w:tcW w:w="2553" w:type="dxa"/>
          </w:tcPr>
          <w:p w14:paraId="41B3AAE5" w14:textId="77777777" w:rsidR="003C197C" w:rsidRPr="003C197C" w:rsidRDefault="003C197C" w:rsidP="001F18B8">
            <w:pPr>
              <w:keepNext/>
              <w:spacing w:line="360" w:lineRule="auto"/>
              <w:rPr>
                <w:rFonts w:ascii="Cambria" w:hAnsi="Cambria"/>
              </w:rPr>
            </w:pPr>
          </w:p>
        </w:tc>
        <w:tc>
          <w:tcPr>
            <w:tcW w:w="3969" w:type="dxa"/>
            <w:gridSpan w:val="2"/>
          </w:tcPr>
          <w:p w14:paraId="24AFD881" w14:textId="77777777" w:rsidR="003C197C" w:rsidRPr="003C197C" w:rsidRDefault="003C197C" w:rsidP="001F18B8">
            <w:pPr>
              <w:keepNext/>
              <w:spacing w:line="360" w:lineRule="auto"/>
              <w:rPr>
                <w:rFonts w:ascii="Cambria" w:hAnsi="Cambria"/>
              </w:rPr>
            </w:pPr>
          </w:p>
        </w:tc>
        <w:tc>
          <w:tcPr>
            <w:tcW w:w="3969" w:type="dxa"/>
          </w:tcPr>
          <w:p w14:paraId="09118104" w14:textId="77777777" w:rsidR="003C197C" w:rsidRPr="003C197C" w:rsidRDefault="003C197C" w:rsidP="001F18B8">
            <w:pPr>
              <w:keepNext/>
              <w:spacing w:line="360" w:lineRule="auto"/>
              <w:rPr>
                <w:rFonts w:ascii="Cambria" w:hAnsi="Cambria"/>
              </w:rPr>
            </w:pPr>
          </w:p>
        </w:tc>
      </w:tr>
      <w:tr w:rsidR="006B6ABF" w:rsidRPr="003C197C" w14:paraId="79A57D21" w14:textId="77777777" w:rsidTr="00C77DC5">
        <w:trPr>
          <w:cantSplit/>
          <w:trHeight w:val="605"/>
        </w:trPr>
        <w:tc>
          <w:tcPr>
            <w:tcW w:w="5388" w:type="dxa"/>
            <w:gridSpan w:val="2"/>
          </w:tcPr>
          <w:p w14:paraId="34B54533" w14:textId="77777777" w:rsidR="00E86992" w:rsidRDefault="00000000">
            <w:r>
              <w:rPr>
                <w:rFonts w:ascii="Cambria" w:hAnsi="Cambria"/>
              </w:rPr>
              <w:t>Data avizării în departament:</w:t>
            </w:r>
          </w:p>
          <w:p w14:paraId="292C8747" w14:textId="33B13A97" w:rsidR="00E86992" w:rsidRDefault="0000325E">
            <w:r>
              <w:rPr>
                <w:rFonts w:ascii="Cambria" w:hAnsi="Cambria"/>
              </w:rPr>
              <w:t>1</w:t>
            </w:r>
            <w:r w:rsidR="00000000">
              <w:rPr>
                <w:rFonts w:ascii="Cambria" w:hAnsi="Cambria"/>
              </w:rPr>
              <w:t>5 septembrie 202</w:t>
            </w:r>
            <w:r>
              <w:rPr>
                <w:rFonts w:ascii="Cambria" w:hAnsi="Cambria"/>
              </w:rPr>
              <w:t>6</w:t>
            </w:r>
          </w:p>
        </w:tc>
        <w:tc>
          <w:tcPr>
            <w:tcW w:w="5103" w:type="dxa"/>
            <w:gridSpan w:val="2"/>
          </w:tcPr>
          <w:p w14:paraId="2C4E68CA" w14:textId="77777777" w:rsidR="003C197C" w:rsidRPr="003C197C" w:rsidRDefault="003C197C" w:rsidP="001F18B8">
            <w:pPr>
              <w:spacing w:line="360" w:lineRule="auto"/>
              <w:jc w:val="center"/>
              <w:rPr>
                <w:rFonts w:ascii="Cambria" w:hAnsi="Cambria"/>
              </w:rPr>
            </w:pPr>
            <w:r w:rsidRPr="003C197C">
              <w:rPr>
                <w:rFonts w:ascii="Cambria" w:hAnsi="Cambria"/>
              </w:rPr>
              <w:t>Semnătura directorului de departament</w:t>
            </w:r>
          </w:p>
          <w:p w14:paraId="5716D77C" w14:textId="77777777" w:rsidR="003C197C" w:rsidRPr="003C197C" w:rsidRDefault="003C197C" w:rsidP="001F18B8">
            <w:pPr>
              <w:spacing w:line="360" w:lineRule="auto"/>
              <w:jc w:val="center"/>
              <w:rPr>
                <w:rFonts w:ascii="Cambria" w:hAnsi="Cambria"/>
              </w:rPr>
            </w:pPr>
            <w:r w:rsidRPr="003C197C">
              <w:rPr>
                <w:rFonts w:ascii="Cambria" w:hAnsi="Cambria"/>
              </w:rPr>
              <w:t>.....................</w:t>
            </w:r>
          </w:p>
          <w:p w14:paraId="2255A28A" w14:textId="77777777" w:rsidR="003C197C" w:rsidRPr="003C197C" w:rsidRDefault="003C197C" w:rsidP="001F18B8">
            <w:pPr>
              <w:spacing w:line="360" w:lineRule="auto"/>
              <w:jc w:val="center"/>
              <w:rPr>
                <w:rFonts w:ascii="Cambria" w:hAnsi="Cambria"/>
              </w:rPr>
            </w:pPr>
          </w:p>
          <w:p w14:paraId="4A495097" w14:textId="77777777" w:rsidR="003C197C" w:rsidRPr="003C197C" w:rsidRDefault="003C197C" w:rsidP="001F18B8">
            <w:pPr>
              <w:spacing w:line="360" w:lineRule="auto"/>
              <w:jc w:val="center"/>
              <w:rPr>
                <w:rFonts w:ascii="Cambria" w:hAnsi="Cambria"/>
              </w:rPr>
            </w:pPr>
          </w:p>
        </w:tc>
      </w:tr>
    </w:tbl>
    <w:p w14:paraId="5CBE57BE" w14:textId="77777777" w:rsidR="000B6EB1" w:rsidRPr="00F01F2B" w:rsidRDefault="000B6EB1" w:rsidP="003C197C">
      <w:pPr>
        <w:rPr>
          <w:rFonts w:ascii="Cambria" w:hAnsi="Cambria"/>
          <w:sz w:val="20"/>
          <w:szCs w:val="20"/>
        </w:rPr>
      </w:pPr>
    </w:p>
    <w:sectPr w:rsidR="000B6EB1" w:rsidRPr="00F01F2B"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07B9B" w14:textId="77777777" w:rsidR="0047372A" w:rsidRDefault="0047372A" w:rsidP="00D12BC3">
      <w:pPr>
        <w:spacing w:after="0" w:line="240" w:lineRule="auto"/>
      </w:pPr>
      <w:r>
        <w:separator/>
      </w:r>
    </w:p>
  </w:endnote>
  <w:endnote w:type="continuationSeparator" w:id="0">
    <w:p w14:paraId="61143A9C" w14:textId="77777777" w:rsidR="0047372A" w:rsidRDefault="0047372A"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A683E" w14:textId="77777777" w:rsidR="0047372A" w:rsidRDefault="0047372A" w:rsidP="00D12BC3">
      <w:pPr>
        <w:spacing w:after="0" w:line="240" w:lineRule="auto"/>
      </w:pPr>
      <w:r>
        <w:separator/>
      </w:r>
    </w:p>
  </w:footnote>
  <w:footnote w:type="continuationSeparator" w:id="0">
    <w:p w14:paraId="49CB6898" w14:textId="77777777" w:rsidR="0047372A" w:rsidRDefault="0047372A" w:rsidP="00D12BC3">
      <w:pPr>
        <w:spacing w:after="0" w:line="240" w:lineRule="auto"/>
      </w:pPr>
      <w:r>
        <w:continuationSeparator/>
      </w:r>
    </w:p>
  </w:footnote>
  <w:footnote w:id="1">
    <w:p w14:paraId="0AD6E0CB" w14:textId="77777777" w:rsidR="00D12BC3" w:rsidRPr="00657AA8" w:rsidRDefault="00D12BC3" w:rsidP="00C27A32">
      <w:pPr>
        <w:pStyle w:val="FootnoteText"/>
        <w:spacing w:after="120" w:line="240" w:lineRule="auto"/>
        <w:jc w:val="both"/>
        <w:rPr>
          <w:rFonts w:ascii="Cambria" w:hAnsi="Cambria"/>
        </w:rPr>
      </w:pPr>
      <w:r w:rsidRPr="00657AA8">
        <w:rPr>
          <w:rStyle w:val="FootnoteReference"/>
          <w:rFonts w:ascii="Cambria" w:hAnsi="Cambria"/>
        </w:rPr>
        <w:footnoteRef/>
      </w:r>
      <w:r w:rsidR="00C46D4A" w:rsidRPr="00657AA8">
        <w:rPr>
          <w:rFonts w:ascii="Cambria" w:hAnsi="Cambria"/>
        </w:rPr>
        <w:t xml:space="preserve"> Se vor prelua din Planul de învățământ al programului de studii acele competențe profesionale și/sau transversale </w:t>
      </w:r>
      <w:r w:rsidR="00DE5B58" w:rsidRPr="00657AA8">
        <w:rPr>
          <w:rFonts w:ascii="Cambria" w:hAnsi="Cambria"/>
        </w:rPr>
        <w:t>la dezvoltarea cărora contribuie</w:t>
      </w:r>
      <w:r w:rsidR="00C46D4A" w:rsidRPr="00657AA8">
        <w:rPr>
          <w:rFonts w:ascii="Cambria" w:hAnsi="Cambria"/>
        </w:rPr>
        <w:t xml:space="preserve"> disciplina pentru care se elaborează fișa disciplinei.</w:t>
      </w:r>
      <w:r w:rsidR="00DE5B58" w:rsidRPr="00657AA8">
        <w:rPr>
          <w:rFonts w:ascii="Cambria" w:hAnsi="Cambria"/>
        </w:rPr>
        <w:t xml:space="preserve"> </w:t>
      </w:r>
      <w:r w:rsidR="00C46D4A" w:rsidRPr="00657AA8">
        <w:rPr>
          <w:rFonts w:ascii="Cambria" w:hAnsi="Cambria"/>
        </w:rPr>
        <w:t>Pentru fiecare competență se va prelua întregul enunț</w:t>
      </w:r>
      <w:r w:rsidR="00A5032D" w:rsidRPr="00657AA8">
        <w:rPr>
          <w:rFonts w:ascii="Cambria" w:hAnsi="Cambria"/>
        </w:rPr>
        <w:t>, inclusiv codul competenței</w:t>
      </w:r>
      <w:r w:rsidR="00C46D4A" w:rsidRPr="00657AA8">
        <w:rPr>
          <w:rFonts w:ascii="Cambria" w:hAnsi="Cambria"/>
        </w:rPr>
        <w:t xml:space="preserve">, cu formularea care apare în planul de învățământ, fără modificări. Dacă nu se preia nici o competență din oricare din cele două categorii, se șterge linia din tabel aferentă acelei categorii. </w:t>
      </w:r>
    </w:p>
  </w:footnote>
  <w:footnote w:id="2">
    <w:p w14:paraId="707A7AE0" w14:textId="77777777" w:rsidR="00A5032D" w:rsidRPr="00A5032D" w:rsidRDefault="00A5032D" w:rsidP="00C27A32">
      <w:pPr>
        <w:pStyle w:val="FootnoteText"/>
        <w:spacing w:after="0" w:line="240" w:lineRule="auto"/>
        <w:jc w:val="both"/>
        <w:rPr>
          <w:rFonts w:ascii="Cambria" w:hAnsi="Cambria"/>
        </w:rPr>
      </w:pPr>
      <w:r w:rsidRPr="00657AA8">
        <w:rPr>
          <w:rStyle w:val="FootnoteReference"/>
          <w:rFonts w:ascii="Cambria" w:hAnsi="Cambria"/>
        </w:rPr>
        <w:footnoteRef/>
      </w:r>
      <w:r w:rsidRPr="00657AA8">
        <w:rPr>
          <w:rFonts w:ascii="Cambria" w:hAnsi="Cambria"/>
        </w:rPr>
        <w:t xml:space="preserve"> </w:t>
      </w:r>
      <w:r w:rsidRPr="00657AA8">
        <w:rPr>
          <w:rFonts w:ascii="Cambria" w:hAnsi="Cambria"/>
        </w:rPr>
        <w:t>Se menționează rezultatele învățării sp</w:t>
      </w:r>
      <w:r w:rsidR="00DE5B58" w:rsidRPr="00657AA8">
        <w:rPr>
          <w:rFonts w:ascii="Cambria" w:hAnsi="Cambria"/>
        </w:rPr>
        <w:t xml:space="preserve">ecifice programului de studiu </w:t>
      </w:r>
      <w:r w:rsidR="00DE5B58" w:rsidRPr="00E12B00">
        <w:rPr>
          <w:rFonts w:ascii="Cambria" w:hAnsi="Cambria"/>
        </w:rPr>
        <w:t xml:space="preserve">la dezvoltarea cărora contribuie </w:t>
      </w:r>
      <w:r w:rsidRPr="00E12B00">
        <w:rPr>
          <w:rFonts w:ascii="Cambria" w:hAnsi="Cambria"/>
        </w:rPr>
        <w:t>disciplina pentru care se elaborează fișa. Enunțurile, preluate fără modificări</w:t>
      </w:r>
      <w:r w:rsidR="003478E6" w:rsidRPr="00E12B00">
        <w:rPr>
          <w:rFonts w:ascii="Cambria" w:hAnsi="Cambria"/>
        </w:rPr>
        <w:t xml:space="preserve"> di</w:t>
      </w:r>
      <w:r w:rsidR="009A02E0" w:rsidRPr="00E12B00">
        <w:rPr>
          <w:rFonts w:ascii="Cambria" w:hAnsi="Cambria"/>
        </w:rPr>
        <w:t>n</w:t>
      </w:r>
      <w:r w:rsidR="003478E6" w:rsidRPr="00E12B00">
        <w:rPr>
          <w:rFonts w:ascii="Cambria" w:hAnsi="Cambria"/>
        </w:rPr>
        <w:t xml:space="preserve"> </w:t>
      </w:r>
      <w:r w:rsidR="006D4B54" w:rsidRPr="00E12B00">
        <w:rPr>
          <w:rFonts w:ascii="Cambria" w:hAnsi="Cambria"/>
        </w:rPr>
        <w:t>P</w:t>
      </w:r>
      <w:r w:rsidR="003A4B7D" w:rsidRPr="00E12B00">
        <w:rPr>
          <w:rFonts w:ascii="Cambria" w:hAnsi="Cambria"/>
        </w:rPr>
        <w:t>lanul de învățămân</w:t>
      </w:r>
      <w:r w:rsidR="003A4B7D" w:rsidRPr="00DB6382">
        <w:rPr>
          <w:rFonts w:ascii="Cambria" w:hAnsi="Cambria"/>
        </w:rPr>
        <w:t>t</w:t>
      </w:r>
      <w:r w:rsidR="00830C38" w:rsidRPr="00DB6382">
        <w:rPr>
          <w:rFonts w:ascii="Cambria" w:hAnsi="Cambria"/>
        </w:rPr>
        <w:t xml:space="preserve"> în funcție de tipul disciplinei (DF/DS/DC)</w:t>
      </w:r>
      <w:r w:rsidR="00830C38">
        <w:rPr>
          <w:rFonts w:ascii="Cambria" w:hAnsi="Cambria"/>
        </w:rPr>
        <w:t xml:space="preserve"> </w:t>
      </w:r>
      <w:r w:rsidRPr="00657AA8">
        <w:rPr>
          <w:rFonts w:ascii="Cambria" w:hAnsi="Cambria"/>
        </w:rPr>
        <w:t xml:space="preserve">se trec în dreptul competenței asociate. </w:t>
      </w:r>
    </w:p>
  </w:footnote>
  <w:footnote w:id="3">
    <w:p w14:paraId="25C8C6E2" w14:textId="77777777" w:rsidR="00BF0B4D" w:rsidRDefault="00BF0B4D" w:rsidP="00C27A32">
      <w:pPr>
        <w:pStyle w:val="FootnoteText"/>
        <w:spacing w:after="120" w:line="240" w:lineRule="auto"/>
      </w:pPr>
      <w:r>
        <w:rPr>
          <w:rStyle w:val="FootnoteReference"/>
        </w:rPr>
        <w:footnoteRef/>
      </w:r>
      <w:r>
        <w:t xml:space="preserve"> </w:t>
      </w:r>
      <w:r>
        <w:rPr>
          <w:rFonts w:ascii="Cambria" w:hAnsi="Cambria"/>
        </w:rPr>
        <w:t xml:space="preserve">De exemplu </w:t>
      </w:r>
      <w:r w:rsidRPr="0086570A">
        <w:rPr>
          <w:rFonts w:ascii="Cambria" w:hAnsi="Cambria"/>
        </w:rPr>
        <w:t>aspecte organizatorice</w:t>
      </w:r>
      <w:r w:rsidR="00FF0393">
        <w:rPr>
          <w:rFonts w:ascii="Cambria" w:hAnsi="Cambria"/>
        </w:rPr>
        <w:t xml:space="preserve">, </w:t>
      </w:r>
      <w:r w:rsidRPr="0086570A">
        <w:rPr>
          <w:rFonts w:ascii="Cambria" w:hAnsi="Cambria"/>
        </w:rPr>
        <w:t xml:space="preserve"> recoma</w:t>
      </w:r>
      <w:r>
        <w:rPr>
          <w:rFonts w:ascii="Cambria" w:hAnsi="Cambria"/>
        </w:rPr>
        <w:t>n</w:t>
      </w:r>
      <w:r w:rsidRPr="0086570A">
        <w:rPr>
          <w:rFonts w:ascii="Cambria" w:hAnsi="Cambria"/>
        </w:rPr>
        <w:t>dări p</w:t>
      </w:r>
      <w:r w:rsidR="00FF0393">
        <w:rPr>
          <w:rFonts w:ascii="Cambria" w:hAnsi="Cambria"/>
        </w:rPr>
        <w:t>entru</w:t>
      </w:r>
      <w:r w:rsidRPr="0086570A">
        <w:rPr>
          <w:rFonts w:ascii="Cambria" w:hAnsi="Cambria"/>
        </w:rPr>
        <w:t xml:space="preserve"> studen</w:t>
      </w:r>
      <w:r w:rsidR="00FF0393">
        <w:rPr>
          <w:rFonts w:ascii="Cambria" w:hAnsi="Cambria"/>
        </w:rPr>
        <w:t>ț</w:t>
      </w:r>
      <w:r w:rsidRPr="0086570A">
        <w:rPr>
          <w:rFonts w:ascii="Cambria" w:hAnsi="Cambria"/>
        </w:rPr>
        <w:t>i</w:t>
      </w:r>
      <w:r w:rsidR="00FF0393">
        <w:rPr>
          <w:rFonts w:ascii="Cambria" w:hAnsi="Cambria"/>
        </w:rPr>
        <w:t>,</w:t>
      </w:r>
      <w:r w:rsidRPr="0086570A">
        <w:rPr>
          <w:rFonts w:ascii="Cambria" w:hAnsi="Cambria"/>
        </w:rPr>
        <w:t xml:space="preserve"> aspecte specifice</w:t>
      </w:r>
      <w:r>
        <w:rPr>
          <w:rFonts w:ascii="Cambria" w:hAnsi="Cambria"/>
        </w:rPr>
        <w:t xml:space="preserve"> legate de curs/seminar</w:t>
      </w:r>
      <w:r w:rsidRPr="0086570A">
        <w:rPr>
          <w:rFonts w:ascii="Cambria" w:hAnsi="Cambria"/>
        </w:rPr>
        <w:t xml:space="preserve"> </w:t>
      </w:r>
      <w:r>
        <w:rPr>
          <w:rFonts w:ascii="Cambria" w:hAnsi="Cambria"/>
        </w:rPr>
        <w:t xml:space="preserve">cum ar fi invitarea unor </w:t>
      </w:r>
      <w:r w:rsidRPr="0086570A">
        <w:rPr>
          <w:rFonts w:ascii="Cambria" w:hAnsi="Cambria"/>
        </w:rPr>
        <w:t>practicieni în domeniu</w:t>
      </w:r>
      <w:r w:rsidR="00FF0393">
        <w:rPr>
          <w:rFonts w:ascii="Cambria" w:hAnsi="Cambria"/>
        </w:rPr>
        <w:t xml:space="preserve"> etc.</w:t>
      </w:r>
    </w:p>
  </w:footnote>
  <w:footnote w:id="4">
    <w:p w14:paraId="228287F9" w14:textId="77777777" w:rsidR="00D7550A" w:rsidRPr="00D7550A" w:rsidRDefault="00D7550A" w:rsidP="00C27A32">
      <w:pPr>
        <w:pStyle w:val="FootnoteText"/>
        <w:spacing w:after="120" w:line="240" w:lineRule="auto"/>
        <w:jc w:val="both"/>
        <w:rPr>
          <w:rFonts w:ascii="Cambria" w:hAnsi="Cambria"/>
        </w:rPr>
      </w:pPr>
      <w:r w:rsidRPr="008C62B1">
        <w:rPr>
          <w:rStyle w:val="FootnoteReference"/>
          <w:rFonts w:ascii="Cambria" w:hAnsi="Cambria"/>
        </w:rPr>
        <w:footnoteRef/>
      </w:r>
      <w:r w:rsidRPr="008C62B1">
        <w:rPr>
          <w:rFonts w:ascii="Cambria" w:hAnsi="Cambria"/>
        </w:rPr>
        <w:t xml:space="preserve"> </w:t>
      </w:r>
      <w:r w:rsidRPr="008C62B1">
        <w:rPr>
          <w:rFonts w:ascii="Cambria" w:hAnsi="Cambria"/>
        </w:rPr>
        <w:t>Criteriile de evaluare trebuie să reflecte direct rezultatele învățării vizate la nivel de program de studii, respectiv la nivel de disciplină.  Mai concret, se evaluează achizițiile de învățare menționate în rezultatele anticipate ale învățării.</w:t>
      </w:r>
      <w:r>
        <w:rPr>
          <w:rFonts w:ascii="Cambria" w:hAnsi="Cambria"/>
        </w:rPr>
        <w:t xml:space="preserve"> </w:t>
      </w:r>
    </w:p>
  </w:footnote>
  <w:footnote w:id="5">
    <w:p w14:paraId="04A713F5" w14:textId="77777777" w:rsidR="00A5032D" w:rsidRPr="000065E8" w:rsidRDefault="00A5032D" w:rsidP="00C27A32">
      <w:pPr>
        <w:pStyle w:val="FootnoteText"/>
        <w:spacing w:after="120"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Pr="000065E8">
        <w:rPr>
          <w:rFonts w:ascii="Cambria" w:hAnsi="Cambria"/>
        </w:rPr>
        <w:t xml:space="preserve">Se recomandă stabilirea atât a metodelor de evaluare finală, cât și a strategiei de evaluare pe parcurs. </w:t>
      </w:r>
    </w:p>
  </w:footnote>
  <w:footnote w:id="6">
    <w:p w14:paraId="18B54FD5" w14:textId="77777777" w:rsidR="00C3571C" w:rsidRPr="000065E8" w:rsidRDefault="00C3571C" w:rsidP="00E86C3D">
      <w:pPr>
        <w:pStyle w:val="FootnoteText"/>
        <w:spacing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008F5225">
        <w:rPr>
          <w:rFonts w:ascii="Cambria" w:hAnsi="Cambria"/>
        </w:rPr>
        <w:t xml:space="preserve">Selectați </w:t>
      </w:r>
      <w:r w:rsidR="002A7B96">
        <w:rPr>
          <w:rFonts w:ascii="Cambria" w:hAnsi="Cambria"/>
        </w:rPr>
        <w:t>o singură</w:t>
      </w:r>
      <w:r w:rsidR="00070E50">
        <w:rPr>
          <w:rFonts w:ascii="Cambria" w:hAnsi="Cambria"/>
        </w:rPr>
        <w:t xml:space="preserve"> etichetă, cea </w:t>
      </w:r>
      <w:r w:rsidRPr="000065E8">
        <w:rPr>
          <w:rFonts w:ascii="Cambria" w:hAnsi="Cambria"/>
        </w:rPr>
        <w:t xml:space="preserve">care, în conformitate cu </w:t>
      </w:r>
      <w:hyperlink r:id="rId1" w:history="1">
        <w:r w:rsidRPr="000065E8">
          <w:rPr>
            <w:rStyle w:val="Hyperlink"/>
            <w:rFonts w:ascii="Cambria" w:hAnsi="Cambria"/>
            <w:i/>
            <w:iCs/>
          </w:rPr>
          <w:t>Procedura de aplicare a etichetelor ODD în procesul academic</w:t>
        </w:r>
      </w:hyperlink>
      <w:r w:rsidRPr="000065E8">
        <w:rPr>
          <w:rFonts w:ascii="Cambria" w:hAnsi="Cambria"/>
        </w:rPr>
        <w:t>, se potrive</w:t>
      </w:r>
      <w:r w:rsidR="003B449C">
        <w:rPr>
          <w:rFonts w:ascii="Cambria" w:hAnsi="Cambria"/>
        </w:rPr>
        <w:t>ște cel mai bine</w:t>
      </w:r>
      <w:r w:rsidRPr="000065E8">
        <w:rPr>
          <w:rFonts w:ascii="Cambria" w:hAnsi="Cambria"/>
        </w:rPr>
        <w:t xml:space="preserve"> disciplinei. </w:t>
      </w:r>
      <w:r w:rsidR="008F5225" w:rsidRPr="008F5225">
        <w:rPr>
          <w:rFonts w:ascii="Cambria" w:hAnsi="Cambria"/>
        </w:rPr>
        <w:t xml:space="preserve">Dacă </w:t>
      </w:r>
      <w:r w:rsidR="002A7B96">
        <w:rPr>
          <w:rFonts w:ascii="Cambria" w:hAnsi="Cambria"/>
        </w:rPr>
        <w:t>disciplina</w:t>
      </w:r>
      <w:r w:rsidR="008F5225" w:rsidRPr="008F5225">
        <w:rPr>
          <w:rFonts w:ascii="Cambria" w:hAnsi="Cambria"/>
        </w:rPr>
        <w:t xml:space="preserve"> tratează tema dezvoltării durabile la modul general (de ex. prin prezentarea/introducerea cadrului general al dezvoltării durabile etc.) atunci se poate aloca eticheta generală de Dezvoltare Durabilă. </w:t>
      </w:r>
      <w:r w:rsidRPr="000065E8">
        <w:rPr>
          <w:rFonts w:ascii="Cambria" w:hAnsi="Cambria"/>
        </w:rPr>
        <w:t xml:space="preserve">Dacă </w:t>
      </w:r>
      <w:r w:rsidR="002A7B96">
        <w:rPr>
          <w:rFonts w:ascii="Cambria" w:hAnsi="Cambria"/>
        </w:rPr>
        <w:t>niciuna dintre</w:t>
      </w:r>
      <w:r w:rsidRPr="000065E8">
        <w:rPr>
          <w:rFonts w:ascii="Cambria" w:hAnsi="Cambria"/>
        </w:rPr>
        <w:t xml:space="preserve"> etichet</w:t>
      </w:r>
      <w:r w:rsidR="002A7B96">
        <w:rPr>
          <w:rFonts w:ascii="Cambria" w:hAnsi="Cambria"/>
        </w:rPr>
        <w:t>e</w:t>
      </w:r>
      <w:r w:rsidRPr="000065E8">
        <w:rPr>
          <w:rFonts w:ascii="Cambria" w:hAnsi="Cambria"/>
        </w:rPr>
        <w:t xml:space="preserve"> nu descrie disciplina, </w:t>
      </w:r>
      <w:r w:rsidR="009625B4">
        <w:rPr>
          <w:rFonts w:ascii="Cambria" w:hAnsi="Cambria"/>
        </w:rPr>
        <w:t>selectați</w:t>
      </w:r>
      <w:r w:rsidR="008F5225">
        <w:rPr>
          <w:rFonts w:ascii="Cambria" w:hAnsi="Cambria"/>
        </w:rPr>
        <w:t xml:space="preserve"> ultima opțiune</w:t>
      </w:r>
      <w:r w:rsidR="002A7B96">
        <w:rPr>
          <w:rFonts w:ascii="Cambria" w:hAnsi="Cambria"/>
        </w:rPr>
        <w:t>:</w:t>
      </w:r>
      <w:r w:rsidR="008F5225">
        <w:rPr>
          <w:rFonts w:ascii="Cambria" w:hAnsi="Cambria"/>
        </w:rPr>
        <w:t xml:space="preserve"> „</w:t>
      </w:r>
      <w:r w:rsidR="002A7B96" w:rsidRPr="002A7B96">
        <w:rPr>
          <w:rFonts w:ascii="Cambria" w:hAnsi="Cambria"/>
          <w:i/>
          <w:iCs/>
        </w:rPr>
        <w:t>Nu se aplică nici</w:t>
      </w:r>
      <w:r w:rsidR="007E4CF3">
        <w:rPr>
          <w:rFonts w:ascii="Cambria" w:hAnsi="Cambria"/>
          <w:i/>
          <w:iCs/>
        </w:rPr>
        <w:t xml:space="preserve"> </w:t>
      </w:r>
      <w:r w:rsidR="002A7B96" w:rsidRPr="002A7B96">
        <w:rPr>
          <w:rFonts w:ascii="Cambria" w:hAnsi="Cambria"/>
          <w:i/>
          <w:iCs/>
        </w:rPr>
        <w:t>o etichetă</w:t>
      </w:r>
      <w:r w:rsidR="008F5225">
        <w:rPr>
          <w:rFonts w:ascii="Cambria" w:hAnsi="Cambria"/>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FFFFFFFF"/>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FFFFFFFF"/>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B206EF"/>
    <w:multiLevelType w:val="multilevel"/>
    <w:tmpl w:val="FFFFFFFF"/>
    <w:lvl w:ilvl="0">
      <w:start w:val="1"/>
      <w:numFmt w:val="bullet"/>
      <w:lvlText w:val=""/>
      <w:lvlJc w:val="left"/>
      <w:pPr>
        <w:tabs>
          <w:tab w:val="num" w:pos="924"/>
        </w:tabs>
        <w:ind w:left="924" w:hanging="35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204111"/>
    <w:multiLevelType w:val="hybridMultilevel"/>
    <w:tmpl w:val="C14ACAE0"/>
    <w:lvl w:ilvl="0" w:tplc="0994B074">
      <w:start w:val="1"/>
      <w:numFmt w:val="decimal"/>
      <w:lvlText w:val="%1."/>
      <w:lvlJc w:val="left"/>
      <w:pPr>
        <w:ind w:left="391" w:hanging="360"/>
      </w:pPr>
      <w:rPr>
        <w:rFonts w:hint="default"/>
        <w:b w:val="0"/>
      </w:rPr>
    </w:lvl>
    <w:lvl w:ilvl="1" w:tplc="04180019" w:tentative="1">
      <w:start w:val="1"/>
      <w:numFmt w:val="lowerLetter"/>
      <w:lvlText w:val="%2."/>
      <w:lvlJc w:val="left"/>
      <w:pPr>
        <w:ind w:left="1111" w:hanging="360"/>
      </w:pPr>
    </w:lvl>
    <w:lvl w:ilvl="2" w:tplc="0418001B" w:tentative="1">
      <w:start w:val="1"/>
      <w:numFmt w:val="lowerRoman"/>
      <w:lvlText w:val="%3."/>
      <w:lvlJc w:val="right"/>
      <w:pPr>
        <w:ind w:left="1831" w:hanging="180"/>
      </w:pPr>
    </w:lvl>
    <w:lvl w:ilvl="3" w:tplc="0418000F" w:tentative="1">
      <w:start w:val="1"/>
      <w:numFmt w:val="decimal"/>
      <w:lvlText w:val="%4."/>
      <w:lvlJc w:val="left"/>
      <w:pPr>
        <w:ind w:left="2551" w:hanging="360"/>
      </w:pPr>
    </w:lvl>
    <w:lvl w:ilvl="4" w:tplc="04180019" w:tentative="1">
      <w:start w:val="1"/>
      <w:numFmt w:val="lowerLetter"/>
      <w:lvlText w:val="%5."/>
      <w:lvlJc w:val="left"/>
      <w:pPr>
        <w:ind w:left="3271" w:hanging="360"/>
      </w:pPr>
    </w:lvl>
    <w:lvl w:ilvl="5" w:tplc="0418001B" w:tentative="1">
      <w:start w:val="1"/>
      <w:numFmt w:val="lowerRoman"/>
      <w:lvlText w:val="%6."/>
      <w:lvlJc w:val="right"/>
      <w:pPr>
        <w:ind w:left="3991" w:hanging="180"/>
      </w:pPr>
    </w:lvl>
    <w:lvl w:ilvl="6" w:tplc="0418000F" w:tentative="1">
      <w:start w:val="1"/>
      <w:numFmt w:val="decimal"/>
      <w:lvlText w:val="%7."/>
      <w:lvlJc w:val="left"/>
      <w:pPr>
        <w:ind w:left="4711" w:hanging="360"/>
      </w:pPr>
    </w:lvl>
    <w:lvl w:ilvl="7" w:tplc="04180019" w:tentative="1">
      <w:start w:val="1"/>
      <w:numFmt w:val="lowerLetter"/>
      <w:lvlText w:val="%8."/>
      <w:lvlJc w:val="left"/>
      <w:pPr>
        <w:ind w:left="5431" w:hanging="360"/>
      </w:pPr>
    </w:lvl>
    <w:lvl w:ilvl="8" w:tplc="0418001B" w:tentative="1">
      <w:start w:val="1"/>
      <w:numFmt w:val="lowerRoman"/>
      <w:lvlText w:val="%9."/>
      <w:lvlJc w:val="right"/>
      <w:pPr>
        <w:ind w:left="6151" w:hanging="180"/>
      </w:pPr>
    </w:lvl>
  </w:abstractNum>
  <w:abstractNum w:abstractNumId="4"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2C35AE"/>
    <w:multiLevelType w:val="hybridMultilevel"/>
    <w:tmpl w:val="FFFFFFFF"/>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6"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0703A25"/>
    <w:multiLevelType w:val="hybridMultilevel"/>
    <w:tmpl w:val="8BF47AF2"/>
    <w:lvl w:ilvl="0" w:tplc="A7FAA31A">
      <w:start w:val="1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07934EB"/>
    <w:multiLevelType w:val="hybridMultilevel"/>
    <w:tmpl w:val="5CD4B788"/>
    <w:lvl w:ilvl="0" w:tplc="8220A35A">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45C73175"/>
    <w:multiLevelType w:val="hybridMultilevel"/>
    <w:tmpl w:val="FFFFFFFF"/>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2" w15:restartNumberingAfterBreak="0">
    <w:nsid w:val="48257E4B"/>
    <w:multiLevelType w:val="hybridMultilevel"/>
    <w:tmpl w:val="31562908"/>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9C607F2"/>
    <w:multiLevelType w:val="multilevel"/>
    <w:tmpl w:val="FFFFFFFF"/>
    <w:lvl w:ilvl="0">
      <w:start w:val="1"/>
      <w:numFmt w:val="bullet"/>
      <w:lvlText w:val=""/>
      <w:lvlJc w:val="left"/>
      <w:pPr>
        <w:tabs>
          <w:tab w:val="num" w:pos="907"/>
        </w:tabs>
        <w:ind w:left="907" w:hanging="34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45716F8"/>
    <w:multiLevelType w:val="hybridMultilevel"/>
    <w:tmpl w:val="B6AA1EA6"/>
    <w:lvl w:ilvl="0" w:tplc="617C26CC">
      <w:start w:val="1"/>
      <w:numFmt w:val="decimal"/>
      <w:lvlText w:val="%1."/>
      <w:lvlJc w:val="left"/>
      <w:pPr>
        <w:ind w:left="389" w:hanging="360"/>
      </w:pPr>
      <w:rPr>
        <w:rFonts w:hint="default"/>
      </w:rPr>
    </w:lvl>
    <w:lvl w:ilvl="1" w:tplc="04180019" w:tentative="1">
      <w:start w:val="1"/>
      <w:numFmt w:val="lowerLetter"/>
      <w:lvlText w:val="%2."/>
      <w:lvlJc w:val="left"/>
      <w:pPr>
        <w:ind w:left="1109" w:hanging="360"/>
      </w:pPr>
    </w:lvl>
    <w:lvl w:ilvl="2" w:tplc="0418001B" w:tentative="1">
      <w:start w:val="1"/>
      <w:numFmt w:val="lowerRoman"/>
      <w:lvlText w:val="%3."/>
      <w:lvlJc w:val="right"/>
      <w:pPr>
        <w:ind w:left="1829" w:hanging="180"/>
      </w:pPr>
    </w:lvl>
    <w:lvl w:ilvl="3" w:tplc="0418000F" w:tentative="1">
      <w:start w:val="1"/>
      <w:numFmt w:val="decimal"/>
      <w:lvlText w:val="%4."/>
      <w:lvlJc w:val="left"/>
      <w:pPr>
        <w:ind w:left="2549" w:hanging="360"/>
      </w:pPr>
    </w:lvl>
    <w:lvl w:ilvl="4" w:tplc="04180019" w:tentative="1">
      <w:start w:val="1"/>
      <w:numFmt w:val="lowerLetter"/>
      <w:lvlText w:val="%5."/>
      <w:lvlJc w:val="left"/>
      <w:pPr>
        <w:ind w:left="3269" w:hanging="360"/>
      </w:pPr>
    </w:lvl>
    <w:lvl w:ilvl="5" w:tplc="0418001B" w:tentative="1">
      <w:start w:val="1"/>
      <w:numFmt w:val="lowerRoman"/>
      <w:lvlText w:val="%6."/>
      <w:lvlJc w:val="right"/>
      <w:pPr>
        <w:ind w:left="3989" w:hanging="180"/>
      </w:pPr>
    </w:lvl>
    <w:lvl w:ilvl="6" w:tplc="0418000F" w:tentative="1">
      <w:start w:val="1"/>
      <w:numFmt w:val="decimal"/>
      <w:lvlText w:val="%7."/>
      <w:lvlJc w:val="left"/>
      <w:pPr>
        <w:ind w:left="4709" w:hanging="360"/>
      </w:pPr>
    </w:lvl>
    <w:lvl w:ilvl="7" w:tplc="04180019" w:tentative="1">
      <w:start w:val="1"/>
      <w:numFmt w:val="lowerLetter"/>
      <w:lvlText w:val="%8."/>
      <w:lvlJc w:val="left"/>
      <w:pPr>
        <w:ind w:left="5429" w:hanging="360"/>
      </w:pPr>
    </w:lvl>
    <w:lvl w:ilvl="8" w:tplc="0418001B" w:tentative="1">
      <w:start w:val="1"/>
      <w:numFmt w:val="lowerRoman"/>
      <w:lvlText w:val="%9."/>
      <w:lvlJc w:val="right"/>
      <w:pPr>
        <w:ind w:left="6149" w:hanging="180"/>
      </w:pPr>
    </w:lvl>
  </w:abstractNum>
  <w:abstractNum w:abstractNumId="17" w15:restartNumberingAfterBreak="0">
    <w:nsid w:val="6B8E0563"/>
    <w:multiLevelType w:val="hybridMultilevel"/>
    <w:tmpl w:val="FFFFFFFF"/>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2295224">
    <w:abstractNumId w:val="0"/>
  </w:num>
  <w:num w:numId="2" w16cid:durableId="998188521">
    <w:abstractNumId w:val="11"/>
  </w:num>
  <w:num w:numId="3" w16cid:durableId="119542081">
    <w:abstractNumId w:val="5"/>
  </w:num>
  <w:num w:numId="4" w16cid:durableId="597520107">
    <w:abstractNumId w:val="17"/>
  </w:num>
  <w:num w:numId="5" w16cid:durableId="2051226564">
    <w:abstractNumId w:val="13"/>
  </w:num>
  <w:num w:numId="6" w16cid:durableId="382868118">
    <w:abstractNumId w:val="1"/>
  </w:num>
  <w:num w:numId="7" w16cid:durableId="423502166">
    <w:abstractNumId w:val="2"/>
  </w:num>
  <w:num w:numId="8" w16cid:durableId="650869338">
    <w:abstractNumId w:val="8"/>
  </w:num>
  <w:num w:numId="9" w16cid:durableId="1026447559">
    <w:abstractNumId w:val="12"/>
  </w:num>
  <w:num w:numId="10" w16cid:durableId="2132556622">
    <w:abstractNumId w:val="9"/>
  </w:num>
  <w:num w:numId="11" w16cid:durableId="20628289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81A"/>
    <w:rsid w:val="0000325E"/>
    <w:rsid w:val="0000513E"/>
    <w:rsid w:val="000065E8"/>
    <w:rsid w:val="000067DE"/>
    <w:rsid w:val="00011141"/>
    <w:rsid w:val="0001171D"/>
    <w:rsid w:val="00015B59"/>
    <w:rsid w:val="00023CD8"/>
    <w:rsid w:val="00024A1F"/>
    <w:rsid w:val="000315BD"/>
    <w:rsid w:val="00033680"/>
    <w:rsid w:val="000349FF"/>
    <w:rsid w:val="00035F4F"/>
    <w:rsid w:val="00036059"/>
    <w:rsid w:val="00043CC3"/>
    <w:rsid w:val="000553E8"/>
    <w:rsid w:val="00070E50"/>
    <w:rsid w:val="00084669"/>
    <w:rsid w:val="00091CED"/>
    <w:rsid w:val="000B6EB1"/>
    <w:rsid w:val="000B7D0D"/>
    <w:rsid w:val="000C42B5"/>
    <w:rsid w:val="000D20FE"/>
    <w:rsid w:val="000D5C50"/>
    <w:rsid w:val="000F20F3"/>
    <w:rsid w:val="000F2DF8"/>
    <w:rsid w:val="000F7ACA"/>
    <w:rsid w:val="00105C9A"/>
    <w:rsid w:val="00117B5A"/>
    <w:rsid w:val="00123B64"/>
    <w:rsid w:val="001253AA"/>
    <w:rsid w:val="001346BE"/>
    <w:rsid w:val="00155A52"/>
    <w:rsid w:val="00172EA1"/>
    <w:rsid w:val="001914D4"/>
    <w:rsid w:val="0019757E"/>
    <w:rsid w:val="001A19E8"/>
    <w:rsid w:val="001A4A04"/>
    <w:rsid w:val="001A50C5"/>
    <w:rsid w:val="001C2668"/>
    <w:rsid w:val="001C3E3C"/>
    <w:rsid w:val="001F0D36"/>
    <w:rsid w:val="001F18B8"/>
    <w:rsid w:val="00201EE0"/>
    <w:rsid w:val="00214B45"/>
    <w:rsid w:val="0021656F"/>
    <w:rsid w:val="00221B6D"/>
    <w:rsid w:val="002315D2"/>
    <w:rsid w:val="002425E5"/>
    <w:rsid w:val="00242E53"/>
    <w:rsid w:val="00250293"/>
    <w:rsid w:val="00250F88"/>
    <w:rsid w:val="00260978"/>
    <w:rsid w:val="00261BF1"/>
    <w:rsid w:val="0026481E"/>
    <w:rsid w:val="002659CC"/>
    <w:rsid w:val="00273287"/>
    <w:rsid w:val="00283C24"/>
    <w:rsid w:val="002946B6"/>
    <w:rsid w:val="002A3A93"/>
    <w:rsid w:val="002A7B96"/>
    <w:rsid w:val="002B298E"/>
    <w:rsid w:val="002B38EF"/>
    <w:rsid w:val="002B3B45"/>
    <w:rsid w:val="002C22AA"/>
    <w:rsid w:val="002C2A67"/>
    <w:rsid w:val="002D0A73"/>
    <w:rsid w:val="002D13DD"/>
    <w:rsid w:val="002D19B2"/>
    <w:rsid w:val="002D5FCA"/>
    <w:rsid w:val="002E2D93"/>
    <w:rsid w:val="002E4459"/>
    <w:rsid w:val="00301E97"/>
    <w:rsid w:val="00312069"/>
    <w:rsid w:val="003328A1"/>
    <w:rsid w:val="00345357"/>
    <w:rsid w:val="003478E6"/>
    <w:rsid w:val="00351944"/>
    <w:rsid w:val="0035421D"/>
    <w:rsid w:val="00354B93"/>
    <w:rsid w:val="00357598"/>
    <w:rsid w:val="00366881"/>
    <w:rsid w:val="00370DF5"/>
    <w:rsid w:val="0037232C"/>
    <w:rsid w:val="00375312"/>
    <w:rsid w:val="0037729A"/>
    <w:rsid w:val="00384F1D"/>
    <w:rsid w:val="00385464"/>
    <w:rsid w:val="00386C7F"/>
    <w:rsid w:val="003871FD"/>
    <w:rsid w:val="0039378F"/>
    <w:rsid w:val="00395D15"/>
    <w:rsid w:val="003A1213"/>
    <w:rsid w:val="003A4B7D"/>
    <w:rsid w:val="003A7089"/>
    <w:rsid w:val="003B449C"/>
    <w:rsid w:val="003B6EE4"/>
    <w:rsid w:val="003C197C"/>
    <w:rsid w:val="003C47C3"/>
    <w:rsid w:val="003C7B55"/>
    <w:rsid w:val="003D6191"/>
    <w:rsid w:val="003D7F8A"/>
    <w:rsid w:val="003F481E"/>
    <w:rsid w:val="003F48C4"/>
    <w:rsid w:val="003F5C13"/>
    <w:rsid w:val="003F659E"/>
    <w:rsid w:val="004024DF"/>
    <w:rsid w:val="00405204"/>
    <w:rsid w:val="004221F0"/>
    <w:rsid w:val="0042330E"/>
    <w:rsid w:val="00432453"/>
    <w:rsid w:val="00443956"/>
    <w:rsid w:val="00453436"/>
    <w:rsid w:val="00457B3D"/>
    <w:rsid w:val="004607AB"/>
    <w:rsid w:val="004613CA"/>
    <w:rsid w:val="004675C5"/>
    <w:rsid w:val="00472BF0"/>
    <w:rsid w:val="0047372A"/>
    <w:rsid w:val="00486051"/>
    <w:rsid w:val="00492091"/>
    <w:rsid w:val="004925D3"/>
    <w:rsid w:val="004A78CA"/>
    <w:rsid w:val="004D2236"/>
    <w:rsid w:val="004E11A8"/>
    <w:rsid w:val="004E11FF"/>
    <w:rsid w:val="004E2C1F"/>
    <w:rsid w:val="004E578B"/>
    <w:rsid w:val="004F45E5"/>
    <w:rsid w:val="004F4B37"/>
    <w:rsid w:val="005025A3"/>
    <w:rsid w:val="00503626"/>
    <w:rsid w:val="0050720F"/>
    <w:rsid w:val="005125BA"/>
    <w:rsid w:val="00520A95"/>
    <w:rsid w:val="00535AD0"/>
    <w:rsid w:val="00547DE3"/>
    <w:rsid w:val="0055138F"/>
    <w:rsid w:val="00551CC4"/>
    <w:rsid w:val="00551CD7"/>
    <w:rsid w:val="0056367D"/>
    <w:rsid w:val="00586682"/>
    <w:rsid w:val="005B2AB4"/>
    <w:rsid w:val="005B2BEB"/>
    <w:rsid w:val="005B5C8E"/>
    <w:rsid w:val="005B66A9"/>
    <w:rsid w:val="005D3A59"/>
    <w:rsid w:val="005E100B"/>
    <w:rsid w:val="005E1610"/>
    <w:rsid w:val="005E538C"/>
    <w:rsid w:val="005F30A6"/>
    <w:rsid w:val="006016CF"/>
    <w:rsid w:val="00606962"/>
    <w:rsid w:val="00614B80"/>
    <w:rsid w:val="00615F83"/>
    <w:rsid w:val="006168F2"/>
    <w:rsid w:val="006272B2"/>
    <w:rsid w:val="00632190"/>
    <w:rsid w:val="006354AC"/>
    <w:rsid w:val="00651628"/>
    <w:rsid w:val="00656C7A"/>
    <w:rsid w:val="00657AA8"/>
    <w:rsid w:val="00662F93"/>
    <w:rsid w:val="00687EE7"/>
    <w:rsid w:val="00694E26"/>
    <w:rsid w:val="00695264"/>
    <w:rsid w:val="006965CF"/>
    <w:rsid w:val="00696CD4"/>
    <w:rsid w:val="006A3DD3"/>
    <w:rsid w:val="006A5360"/>
    <w:rsid w:val="006A7A5A"/>
    <w:rsid w:val="006B2EAE"/>
    <w:rsid w:val="006B6ABF"/>
    <w:rsid w:val="006D4B54"/>
    <w:rsid w:val="006D55FD"/>
    <w:rsid w:val="006D648A"/>
    <w:rsid w:val="006E1EAF"/>
    <w:rsid w:val="006E276B"/>
    <w:rsid w:val="006F0612"/>
    <w:rsid w:val="006F32EA"/>
    <w:rsid w:val="00706E3A"/>
    <w:rsid w:val="0071375C"/>
    <w:rsid w:val="007342EF"/>
    <w:rsid w:val="0073503B"/>
    <w:rsid w:val="0074223A"/>
    <w:rsid w:val="00744F1A"/>
    <w:rsid w:val="00747F90"/>
    <w:rsid w:val="007526F3"/>
    <w:rsid w:val="007566DE"/>
    <w:rsid w:val="007730F9"/>
    <w:rsid w:val="0078208B"/>
    <w:rsid w:val="007965C1"/>
    <w:rsid w:val="007A108E"/>
    <w:rsid w:val="007B5DD0"/>
    <w:rsid w:val="007C0F60"/>
    <w:rsid w:val="007C5637"/>
    <w:rsid w:val="007C631A"/>
    <w:rsid w:val="007D0416"/>
    <w:rsid w:val="007D6BE3"/>
    <w:rsid w:val="007E2A39"/>
    <w:rsid w:val="007E4CF3"/>
    <w:rsid w:val="007F519B"/>
    <w:rsid w:val="008119F8"/>
    <w:rsid w:val="00812545"/>
    <w:rsid w:val="00820A4F"/>
    <w:rsid w:val="00827CA3"/>
    <w:rsid w:val="00830C38"/>
    <w:rsid w:val="0083358D"/>
    <w:rsid w:val="0084063D"/>
    <w:rsid w:val="0084433E"/>
    <w:rsid w:val="00844EAD"/>
    <w:rsid w:val="0084568F"/>
    <w:rsid w:val="00847940"/>
    <w:rsid w:val="00847A44"/>
    <w:rsid w:val="00854741"/>
    <w:rsid w:val="00863872"/>
    <w:rsid w:val="0086570A"/>
    <w:rsid w:val="008663BC"/>
    <w:rsid w:val="00885BDD"/>
    <w:rsid w:val="00886616"/>
    <w:rsid w:val="00895EEB"/>
    <w:rsid w:val="00896E10"/>
    <w:rsid w:val="008B15F8"/>
    <w:rsid w:val="008B4B54"/>
    <w:rsid w:val="008C28C6"/>
    <w:rsid w:val="008C62B1"/>
    <w:rsid w:val="008C6A8A"/>
    <w:rsid w:val="008D7291"/>
    <w:rsid w:val="008E6D88"/>
    <w:rsid w:val="008E7BE7"/>
    <w:rsid w:val="008F5225"/>
    <w:rsid w:val="008F5E28"/>
    <w:rsid w:val="00903FED"/>
    <w:rsid w:val="00935614"/>
    <w:rsid w:val="00936988"/>
    <w:rsid w:val="009401B8"/>
    <w:rsid w:val="00944A03"/>
    <w:rsid w:val="009508B1"/>
    <w:rsid w:val="00955D60"/>
    <w:rsid w:val="00956527"/>
    <w:rsid w:val="00956B77"/>
    <w:rsid w:val="009625B4"/>
    <w:rsid w:val="00964519"/>
    <w:rsid w:val="00996BA6"/>
    <w:rsid w:val="00996E5F"/>
    <w:rsid w:val="009A02E0"/>
    <w:rsid w:val="009A439B"/>
    <w:rsid w:val="009A49DC"/>
    <w:rsid w:val="009B4035"/>
    <w:rsid w:val="009D6CB7"/>
    <w:rsid w:val="009D7EA7"/>
    <w:rsid w:val="009E0B44"/>
    <w:rsid w:val="009E1A45"/>
    <w:rsid w:val="009F6D96"/>
    <w:rsid w:val="00A06A28"/>
    <w:rsid w:val="00A2132C"/>
    <w:rsid w:val="00A22AD7"/>
    <w:rsid w:val="00A23D3E"/>
    <w:rsid w:val="00A24211"/>
    <w:rsid w:val="00A365C9"/>
    <w:rsid w:val="00A4215F"/>
    <w:rsid w:val="00A42D35"/>
    <w:rsid w:val="00A5032D"/>
    <w:rsid w:val="00A525B0"/>
    <w:rsid w:val="00A643F8"/>
    <w:rsid w:val="00A713B0"/>
    <w:rsid w:val="00A74D64"/>
    <w:rsid w:val="00A82450"/>
    <w:rsid w:val="00AB0DE7"/>
    <w:rsid w:val="00AB2C73"/>
    <w:rsid w:val="00AB7461"/>
    <w:rsid w:val="00AC5018"/>
    <w:rsid w:val="00AD791A"/>
    <w:rsid w:val="00B13F90"/>
    <w:rsid w:val="00B25C38"/>
    <w:rsid w:val="00B31AC3"/>
    <w:rsid w:val="00B36DE7"/>
    <w:rsid w:val="00B417DB"/>
    <w:rsid w:val="00B45D44"/>
    <w:rsid w:val="00B54211"/>
    <w:rsid w:val="00B715DB"/>
    <w:rsid w:val="00B758E2"/>
    <w:rsid w:val="00B801DE"/>
    <w:rsid w:val="00B92917"/>
    <w:rsid w:val="00BA46D7"/>
    <w:rsid w:val="00BC69BB"/>
    <w:rsid w:val="00BC7CDE"/>
    <w:rsid w:val="00BD3CB2"/>
    <w:rsid w:val="00BF0B4D"/>
    <w:rsid w:val="00BF17DD"/>
    <w:rsid w:val="00BF2C1C"/>
    <w:rsid w:val="00BF4F61"/>
    <w:rsid w:val="00BF5D62"/>
    <w:rsid w:val="00C02345"/>
    <w:rsid w:val="00C05B3A"/>
    <w:rsid w:val="00C074AC"/>
    <w:rsid w:val="00C163AF"/>
    <w:rsid w:val="00C17010"/>
    <w:rsid w:val="00C27A32"/>
    <w:rsid w:val="00C344D3"/>
    <w:rsid w:val="00C3571C"/>
    <w:rsid w:val="00C35DE2"/>
    <w:rsid w:val="00C43513"/>
    <w:rsid w:val="00C46D4A"/>
    <w:rsid w:val="00C56E05"/>
    <w:rsid w:val="00C63177"/>
    <w:rsid w:val="00C741E4"/>
    <w:rsid w:val="00C76710"/>
    <w:rsid w:val="00C77DC5"/>
    <w:rsid w:val="00C82753"/>
    <w:rsid w:val="00C9513E"/>
    <w:rsid w:val="00C95666"/>
    <w:rsid w:val="00C96E0E"/>
    <w:rsid w:val="00CA412A"/>
    <w:rsid w:val="00CB66F3"/>
    <w:rsid w:val="00CB6D9A"/>
    <w:rsid w:val="00CC6CFC"/>
    <w:rsid w:val="00CC712E"/>
    <w:rsid w:val="00CC781A"/>
    <w:rsid w:val="00CE2BF2"/>
    <w:rsid w:val="00CE3A39"/>
    <w:rsid w:val="00D00111"/>
    <w:rsid w:val="00D06D01"/>
    <w:rsid w:val="00D12BC3"/>
    <w:rsid w:val="00D17237"/>
    <w:rsid w:val="00D22666"/>
    <w:rsid w:val="00D2397E"/>
    <w:rsid w:val="00D3195B"/>
    <w:rsid w:val="00D44828"/>
    <w:rsid w:val="00D5037A"/>
    <w:rsid w:val="00D51618"/>
    <w:rsid w:val="00D55253"/>
    <w:rsid w:val="00D57589"/>
    <w:rsid w:val="00D60DDF"/>
    <w:rsid w:val="00D631CB"/>
    <w:rsid w:val="00D70267"/>
    <w:rsid w:val="00D7550A"/>
    <w:rsid w:val="00D80899"/>
    <w:rsid w:val="00D851F3"/>
    <w:rsid w:val="00D94607"/>
    <w:rsid w:val="00DA1056"/>
    <w:rsid w:val="00DA66F2"/>
    <w:rsid w:val="00DB3013"/>
    <w:rsid w:val="00DB6382"/>
    <w:rsid w:val="00DC236E"/>
    <w:rsid w:val="00DC5A5D"/>
    <w:rsid w:val="00DD2809"/>
    <w:rsid w:val="00DE3CFE"/>
    <w:rsid w:val="00DE5B58"/>
    <w:rsid w:val="00DE6B49"/>
    <w:rsid w:val="00DE7243"/>
    <w:rsid w:val="00E027F6"/>
    <w:rsid w:val="00E03DC8"/>
    <w:rsid w:val="00E12B00"/>
    <w:rsid w:val="00E16F73"/>
    <w:rsid w:val="00E27C90"/>
    <w:rsid w:val="00E30BC2"/>
    <w:rsid w:val="00E463DB"/>
    <w:rsid w:val="00E466D4"/>
    <w:rsid w:val="00E5452B"/>
    <w:rsid w:val="00E56D7A"/>
    <w:rsid w:val="00E70122"/>
    <w:rsid w:val="00E724BA"/>
    <w:rsid w:val="00E86992"/>
    <w:rsid w:val="00E86C3D"/>
    <w:rsid w:val="00E96931"/>
    <w:rsid w:val="00EA2331"/>
    <w:rsid w:val="00EC0905"/>
    <w:rsid w:val="00EC3397"/>
    <w:rsid w:val="00ED2FBF"/>
    <w:rsid w:val="00EE1CFC"/>
    <w:rsid w:val="00EE3CB3"/>
    <w:rsid w:val="00EF1903"/>
    <w:rsid w:val="00F01F2B"/>
    <w:rsid w:val="00F21598"/>
    <w:rsid w:val="00F225E4"/>
    <w:rsid w:val="00F325EE"/>
    <w:rsid w:val="00F3301B"/>
    <w:rsid w:val="00F37311"/>
    <w:rsid w:val="00F52A38"/>
    <w:rsid w:val="00F6028C"/>
    <w:rsid w:val="00F60980"/>
    <w:rsid w:val="00F61628"/>
    <w:rsid w:val="00F63D0A"/>
    <w:rsid w:val="00F65EFF"/>
    <w:rsid w:val="00F708DA"/>
    <w:rsid w:val="00F75655"/>
    <w:rsid w:val="00F76D8F"/>
    <w:rsid w:val="00F81966"/>
    <w:rsid w:val="00F85E5C"/>
    <w:rsid w:val="00F974CE"/>
    <w:rsid w:val="00FA3D17"/>
    <w:rsid w:val="00FA47EB"/>
    <w:rsid w:val="00FA7471"/>
    <w:rsid w:val="00FB4CA9"/>
    <w:rsid w:val="00FB5485"/>
    <w:rsid w:val="00FC204E"/>
    <w:rsid w:val="00FD3B76"/>
    <w:rsid w:val="00FF0393"/>
    <w:rsid w:val="00FF4F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34AEDF"/>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rPr>
      <w:lang w:val="ro-RO"/>
    </w:rPr>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34"/>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ro-RO"/>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99"/>
    <w:rsid w:val="001253AA"/>
    <w:pPr>
      <w:spacing w:after="0" w:line="240" w:lineRule="auto"/>
    </w:pPr>
    <w:rPr>
      <w:rFonts w:ascii="Calibri" w:eastAsia="Calibri" w:hAnsi="Calibri" w:cs="Times New Roman"/>
      <w:kern w:val="0"/>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ro-RO"/>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ro-RO"/>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 w:type="character" w:styleId="UnresolvedMention">
    <w:name w:val="Unresolved Mention"/>
    <w:basedOn w:val="DefaultParagraphFont"/>
    <w:uiPriority w:val="99"/>
    <w:semiHidden/>
    <w:unhideWhenUsed/>
    <w:rsid w:val="00FF4F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spac.ubbcluj.ro/application/files/9715/6828/0474/Cod_etic_studenti.pdf"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wmf"/><Relationship Id="rId10" Type="http://schemas.openxmlformats.org/officeDocument/2006/relationships/image" Target="media/image2.wmf"/><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7FB45-2E6B-44D6-8162-4E9115F4B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4479</Words>
  <Characters>25534</Characters>
  <Application>Microsoft Office Word</Application>
  <DocSecurity>0</DocSecurity>
  <Lines>212</Lines>
  <Paragraphs>59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29954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ULR1103 Boc Instituţii politice Sistemul politic românesc - Political institutions Romanian political system (anul I)</dc:title>
  <dc:creator>Patricia-Georgiana Rechisan</dc:creator>
  <cp:lastModifiedBy>Cynthia Carmen Deaconescu</cp:lastModifiedBy>
  <cp:revision>5</cp:revision>
  <dcterms:created xsi:type="dcterms:W3CDTF">2026-09-22T17:46:00Z</dcterms:created>
  <dcterms:modified xsi:type="dcterms:W3CDTF">2026-09-24T07:14:00Z</dcterms:modified>
</cp:coreProperties>
</file>