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E9" w:rsidRPr="00651E09" w:rsidRDefault="005372D8" w:rsidP="00343DED">
      <w:pPr>
        <w:jc w:val="center"/>
        <w:rPr>
          <w:rFonts w:ascii="Times New Roman" w:hAnsi="Times New Roman"/>
          <w:b/>
          <w:caps/>
          <w:sz w:val="24"/>
          <w:szCs w:val="24"/>
          <w:lang w:val="en-US"/>
        </w:rPr>
      </w:pPr>
      <w:r w:rsidRPr="00651E09">
        <w:rPr>
          <w:rFonts w:ascii="Times New Roman" w:hAnsi="Times New Roman"/>
          <w:b/>
          <w:caps/>
          <w:sz w:val="24"/>
          <w:szCs w:val="24"/>
          <w:lang w:val="en-US"/>
        </w:rPr>
        <w:t>DISCIPLINE DesCRIPTION</w:t>
      </w:r>
    </w:p>
    <w:p w:rsidR="008027E9" w:rsidRPr="00651E09" w:rsidRDefault="005372D8" w:rsidP="00A5014E">
      <w:pPr>
        <w:spacing w:after="0"/>
        <w:rPr>
          <w:rFonts w:ascii="Times New Roman" w:hAnsi="Times New Roman"/>
          <w:b/>
          <w:sz w:val="24"/>
          <w:szCs w:val="24"/>
          <w:lang w:val="en-US"/>
        </w:rPr>
      </w:pPr>
      <w:r w:rsidRPr="00651E09">
        <w:rPr>
          <w:rFonts w:ascii="Times New Roman" w:hAnsi="Times New Roman"/>
          <w:b/>
          <w:sz w:val="24"/>
          <w:szCs w:val="24"/>
          <w:lang w:val="en-US"/>
        </w:rPr>
        <w:t>1.</w:t>
      </w:r>
      <w:r w:rsidR="00E15570" w:rsidRPr="00651E09">
        <w:rPr>
          <w:rFonts w:ascii="Times New Roman" w:hAnsi="Times New Roman"/>
          <w:b/>
          <w:sz w:val="24"/>
          <w:szCs w:val="24"/>
          <w:lang w:val="en-US"/>
        </w:rPr>
        <w:t xml:space="preserve"> Information about the</w:t>
      </w:r>
      <w:r w:rsidR="008027E9" w:rsidRPr="00651E09">
        <w:rPr>
          <w:rFonts w:ascii="Times New Roman" w:hAnsi="Times New Roman"/>
          <w:b/>
          <w:sz w:val="24"/>
          <w:szCs w:val="24"/>
          <w:lang w:val="en-US"/>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651E09" w:rsidTr="0007194F">
        <w:tc>
          <w:tcPr>
            <w:tcW w:w="3168" w:type="dxa"/>
          </w:tcPr>
          <w:p w:rsidR="008027E9" w:rsidRPr="00651E09" w:rsidRDefault="00E15570" w:rsidP="00A5014E">
            <w:pPr>
              <w:spacing w:after="0"/>
              <w:rPr>
                <w:rFonts w:ascii="Times New Roman" w:hAnsi="Times New Roman"/>
                <w:sz w:val="24"/>
                <w:szCs w:val="24"/>
                <w:lang w:val="en-US"/>
              </w:rPr>
            </w:pPr>
            <w:r w:rsidRPr="00651E09">
              <w:rPr>
                <w:rFonts w:ascii="Times New Roman" w:hAnsi="Times New Roman"/>
                <w:sz w:val="24"/>
                <w:szCs w:val="24"/>
                <w:lang w:val="en-US"/>
              </w:rPr>
              <w:t>1.1 Higher education institution</w:t>
            </w:r>
          </w:p>
        </w:tc>
        <w:tc>
          <w:tcPr>
            <w:tcW w:w="6851" w:type="dxa"/>
          </w:tcPr>
          <w:p w:rsidR="008027E9" w:rsidRPr="00651E09" w:rsidRDefault="00265428" w:rsidP="00A5014E">
            <w:pPr>
              <w:spacing w:after="0"/>
              <w:rPr>
                <w:rFonts w:ascii="Times New Roman" w:hAnsi="Times New Roman"/>
                <w:sz w:val="24"/>
                <w:szCs w:val="24"/>
                <w:lang w:val="en-US"/>
              </w:rPr>
            </w:pPr>
            <w:r>
              <w:rPr>
                <w:rFonts w:ascii="Times New Roman" w:hAnsi="Times New Roman"/>
                <w:sz w:val="24"/>
                <w:szCs w:val="24"/>
                <w:lang w:val="en-US"/>
              </w:rPr>
              <w:t>BABES-BOLYAI UNIVERSITY</w:t>
            </w:r>
          </w:p>
        </w:tc>
      </w:tr>
      <w:tr w:rsidR="00265428" w:rsidRPr="00651E09" w:rsidTr="0007194F">
        <w:tc>
          <w:tcPr>
            <w:tcW w:w="3168" w:type="dxa"/>
          </w:tcPr>
          <w:p w:rsidR="00265428" w:rsidRPr="00651E09" w:rsidRDefault="00265428" w:rsidP="00A5014E">
            <w:pPr>
              <w:spacing w:after="0"/>
              <w:rPr>
                <w:rFonts w:ascii="Times New Roman" w:hAnsi="Times New Roman"/>
                <w:sz w:val="24"/>
                <w:szCs w:val="24"/>
                <w:lang w:val="en-US"/>
              </w:rPr>
            </w:pPr>
            <w:r w:rsidRPr="00651E09">
              <w:rPr>
                <w:rFonts w:ascii="Times New Roman" w:hAnsi="Times New Roman"/>
                <w:sz w:val="24"/>
                <w:szCs w:val="24"/>
                <w:lang w:val="en-US"/>
              </w:rPr>
              <w:t>1.2 Faculty</w:t>
            </w:r>
          </w:p>
        </w:tc>
        <w:tc>
          <w:tcPr>
            <w:tcW w:w="6851" w:type="dxa"/>
          </w:tcPr>
          <w:p w:rsidR="00265428" w:rsidRPr="00651E09" w:rsidRDefault="00265428" w:rsidP="00AF2C2C">
            <w:pPr>
              <w:spacing w:after="0"/>
              <w:rPr>
                <w:rFonts w:ascii="Times New Roman" w:hAnsi="Times New Roman"/>
                <w:sz w:val="24"/>
                <w:szCs w:val="24"/>
                <w:lang w:val="en-US"/>
              </w:rPr>
            </w:pPr>
            <w:r>
              <w:rPr>
                <w:rFonts w:ascii="Times New Roman" w:hAnsi="Times New Roman"/>
                <w:sz w:val="24"/>
                <w:szCs w:val="24"/>
                <w:lang w:val="en-US"/>
              </w:rPr>
              <w:t>POLITICAL SCIENCE, PUBLIC ADMINISTRATION AND COMMUNICATION STUDIES</w:t>
            </w:r>
          </w:p>
        </w:tc>
      </w:tr>
      <w:tr w:rsidR="00265428" w:rsidRPr="00651E09" w:rsidTr="0007194F">
        <w:tc>
          <w:tcPr>
            <w:tcW w:w="3168" w:type="dxa"/>
          </w:tcPr>
          <w:p w:rsidR="00265428" w:rsidRPr="00651E09" w:rsidRDefault="00265428" w:rsidP="00A5014E">
            <w:pPr>
              <w:spacing w:after="0"/>
              <w:rPr>
                <w:rFonts w:ascii="Times New Roman" w:hAnsi="Times New Roman"/>
                <w:sz w:val="24"/>
                <w:szCs w:val="24"/>
                <w:lang w:val="en-US"/>
              </w:rPr>
            </w:pPr>
            <w:r w:rsidRPr="00651E09">
              <w:rPr>
                <w:rFonts w:ascii="Times New Roman" w:hAnsi="Times New Roman"/>
                <w:sz w:val="24"/>
                <w:szCs w:val="24"/>
                <w:lang w:val="en-US"/>
              </w:rPr>
              <w:t>1.3 Department</w:t>
            </w:r>
          </w:p>
        </w:tc>
        <w:tc>
          <w:tcPr>
            <w:tcW w:w="6851" w:type="dxa"/>
          </w:tcPr>
          <w:p w:rsidR="00265428" w:rsidRPr="00651E09" w:rsidRDefault="00265428" w:rsidP="00AF2C2C">
            <w:pPr>
              <w:spacing w:after="0"/>
              <w:rPr>
                <w:rFonts w:ascii="Times New Roman" w:hAnsi="Times New Roman"/>
                <w:sz w:val="24"/>
                <w:szCs w:val="24"/>
                <w:lang w:val="en-US"/>
              </w:rPr>
            </w:pPr>
            <w:r>
              <w:rPr>
                <w:rFonts w:ascii="Times New Roman" w:hAnsi="Times New Roman"/>
                <w:sz w:val="24"/>
                <w:szCs w:val="24"/>
                <w:lang w:val="en-US"/>
              </w:rPr>
              <w:t>POLITICAL SCIENCE</w:t>
            </w:r>
          </w:p>
        </w:tc>
      </w:tr>
      <w:tr w:rsidR="00265428" w:rsidRPr="00651E09" w:rsidTr="0007194F">
        <w:tc>
          <w:tcPr>
            <w:tcW w:w="3168" w:type="dxa"/>
          </w:tcPr>
          <w:p w:rsidR="00265428" w:rsidRPr="00651E09" w:rsidRDefault="00265428" w:rsidP="00A5014E">
            <w:pPr>
              <w:spacing w:after="0"/>
              <w:rPr>
                <w:rFonts w:ascii="Times New Roman" w:hAnsi="Times New Roman"/>
                <w:sz w:val="24"/>
                <w:szCs w:val="24"/>
                <w:lang w:val="en-US"/>
              </w:rPr>
            </w:pPr>
            <w:r w:rsidRPr="00651E09">
              <w:rPr>
                <w:rFonts w:ascii="Times New Roman" w:hAnsi="Times New Roman"/>
                <w:sz w:val="24"/>
                <w:szCs w:val="24"/>
                <w:lang w:val="en-US"/>
              </w:rPr>
              <w:t>1.4 Field of study</w:t>
            </w:r>
          </w:p>
        </w:tc>
        <w:tc>
          <w:tcPr>
            <w:tcW w:w="6851" w:type="dxa"/>
          </w:tcPr>
          <w:p w:rsidR="00265428" w:rsidRPr="00651E09" w:rsidRDefault="00265428" w:rsidP="00AF2C2C">
            <w:pPr>
              <w:spacing w:after="0"/>
              <w:rPr>
                <w:rFonts w:ascii="Times New Roman" w:hAnsi="Times New Roman"/>
                <w:sz w:val="24"/>
                <w:szCs w:val="24"/>
                <w:lang w:val="en-US"/>
              </w:rPr>
            </w:pPr>
            <w:r>
              <w:rPr>
                <w:rFonts w:ascii="Times New Roman" w:hAnsi="Times New Roman"/>
                <w:sz w:val="24"/>
                <w:szCs w:val="24"/>
                <w:lang w:val="en-US"/>
              </w:rPr>
              <w:t>POLITICAL SCIENCE</w:t>
            </w:r>
          </w:p>
        </w:tc>
      </w:tr>
      <w:tr w:rsidR="00265428" w:rsidRPr="00651E09" w:rsidTr="0007194F">
        <w:tc>
          <w:tcPr>
            <w:tcW w:w="3168" w:type="dxa"/>
          </w:tcPr>
          <w:p w:rsidR="00265428" w:rsidRPr="00651E09" w:rsidRDefault="00265428" w:rsidP="00A5014E">
            <w:pPr>
              <w:spacing w:after="0"/>
              <w:rPr>
                <w:rFonts w:ascii="Times New Roman" w:hAnsi="Times New Roman"/>
                <w:sz w:val="24"/>
                <w:szCs w:val="24"/>
                <w:lang w:val="en-US"/>
              </w:rPr>
            </w:pPr>
            <w:r w:rsidRPr="00651E09">
              <w:rPr>
                <w:rFonts w:ascii="Times New Roman" w:hAnsi="Times New Roman"/>
                <w:sz w:val="24"/>
                <w:szCs w:val="24"/>
                <w:lang w:val="en-US"/>
              </w:rPr>
              <w:t>1.5 Level of study</w:t>
            </w:r>
          </w:p>
        </w:tc>
        <w:tc>
          <w:tcPr>
            <w:tcW w:w="6851" w:type="dxa"/>
          </w:tcPr>
          <w:p w:rsidR="00265428" w:rsidRPr="00651E09" w:rsidRDefault="00265428" w:rsidP="00AF2C2C">
            <w:pPr>
              <w:spacing w:after="0"/>
              <w:rPr>
                <w:rFonts w:ascii="Times New Roman" w:hAnsi="Times New Roman"/>
                <w:sz w:val="24"/>
                <w:szCs w:val="24"/>
                <w:lang w:val="en-US"/>
              </w:rPr>
            </w:pPr>
            <w:r>
              <w:rPr>
                <w:rFonts w:ascii="Times New Roman" w:hAnsi="Times New Roman"/>
                <w:sz w:val="24"/>
                <w:szCs w:val="24"/>
                <w:lang w:val="en-US"/>
              </w:rPr>
              <w:t>Bachelor of Arts</w:t>
            </w:r>
          </w:p>
        </w:tc>
      </w:tr>
      <w:tr w:rsidR="00265428" w:rsidRPr="00651E09" w:rsidTr="0007194F">
        <w:tc>
          <w:tcPr>
            <w:tcW w:w="3168" w:type="dxa"/>
          </w:tcPr>
          <w:p w:rsidR="00265428" w:rsidRPr="00651E09" w:rsidRDefault="00265428" w:rsidP="00A5014E">
            <w:pPr>
              <w:spacing w:after="0"/>
              <w:rPr>
                <w:rFonts w:ascii="Times New Roman" w:hAnsi="Times New Roman"/>
                <w:sz w:val="24"/>
                <w:szCs w:val="24"/>
                <w:lang w:val="en-US"/>
              </w:rPr>
            </w:pPr>
            <w:r w:rsidRPr="00651E09">
              <w:rPr>
                <w:rFonts w:ascii="Times New Roman" w:hAnsi="Times New Roman"/>
                <w:sz w:val="24"/>
                <w:szCs w:val="24"/>
                <w:lang w:val="en-US"/>
              </w:rPr>
              <w:t>1.6 Study program / Qualification</w:t>
            </w:r>
          </w:p>
        </w:tc>
        <w:tc>
          <w:tcPr>
            <w:tcW w:w="6851" w:type="dxa"/>
          </w:tcPr>
          <w:p w:rsidR="00265428" w:rsidRPr="00651E09" w:rsidRDefault="00265428" w:rsidP="00AF2C2C">
            <w:pPr>
              <w:spacing w:after="0"/>
              <w:rPr>
                <w:rFonts w:ascii="Times New Roman" w:hAnsi="Times New Roman"/>
                <w:sz w:val="24"/>
                <w:szCs w:val="24"/>
                <w:lang w:val="en-US"/>
              </w:rPr>
            </w:pPr>
            <w:r>
              <w:rPr>
                <w:rFonts w:ascii="Times New Roman" w:hAnsi="Times New Roman"/>
                <w:sz w:val="24"/>
                <w:szCs w:val="24"/>
                <w:lang w:val="en-US"/>
              </w:rPr>
              <w:t>POLITICAL SCIENCE</w:t>
            </w:r>
          </w:p>
        </w:tc>
      </w:tr>
    </w:tbl>
    <w:p w:rsidR="008027E9" w:rsidRPr="00651E09" w:rsidRDefault="008027E9" w:rsidP="00A5014E">
      <w:pPr>
        <w:rPr>
          <w:rFonts w:ascii="Times New Roman" w:hAnsi="Times New Roman"/>
          <w:sz w:val="24"/>
          <w:szCs w:val="24"/>
          <w:lang w:val="en-US"/>
        </w:rPr>
      </w:pPr>
    </w:p>
    <w:p w:rsidR="008027E9" w:rsidRPr="00651E09" w:rsidRDefault="008027E9" w:rsidP="00A5014E">
      <w:pPr>
        <w:spacing w:after="0"/>
        <w:rPr>
          <w:rFonts w:ascii="Times New Roman" w:hAnsi="Times New Roman"/>
          <w:b/>
          <w:sz w:val="24"/>
          <w:szCs w:val="24"/>
          <w:lang w:val="en-US"/>
        </w:rPr>
      </w:pPr>
      <w:r w:rsidRPr="00651E09">
        <w:rPr>
          <w:rFonts w:ascii="Times New Roman" w:hAnsi="Times New Roman"/>
          <w:b/>
          <w:sz w:val="24"/>
          <w:szCs w:val="24"/>
          <w:lang w:val="en-US"/>
        </w:rPr>
        <w:t xml:space="preserve">2. </w:t>
      </w:r>
      <w:r w:rsidR="00E15570" w:rsidRPr="00651E09">
        <w:rPr>
          <w:rFonts w:ascii="Times New Roman" w:hAnsi="Times New Roman"/>
          <w:b/>
          <w:sz w:val="24"/>
          <w:szCs w:val="24"/>
          <w:lang w:val="en-US"/>
        </w:rPr>
        <w:t>Information about the discipline</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2"/>
        <w:gridCol w:w="387"/>
        <w:gridCol w:w="426"/>
        <w:gridCol w:w="988"/>
        <w:gridCol w:w="269"/>
        <w:gridCol w:w="428"/>
        <w:gridCol w:w="384"/>
        <w:gridCol w:w="1728"/>
        <w:gridCol w:w="736"/>
        <w:gridCol w:w="2127"/>
        <w:gridCol w:w="750"/>
      </w:tblGrid>
      <w:tr w:rsidR="008027E9" w:rsidRPr="00651E09" w:rsidTr="00FB1DF6">
        <w:tc>
          <w:tcPr>
            <w:tcW w:w="2595" w:type="dxa"/>
            <w:gridSpan w:val="3"/>
          </w:tcPr>
          <w:p w:rsidR="008027E9" w:rsidRPr="00651E09" w:rsidRDefault="008027E9" w:rsidP="00A5014E">
            <w:pPr>
              <w:spacing w:after="0"/>
              <w:rPr>
                <w:rFonts w:ascii="Times New Roman" w:hAnsi="Times New Roman"/>
                <w:sz w:val="24"/>
                <w:szCs w:val="24"/>
                <w:lang w:val="en-US"/>
              </w:rPr>
            </w:pPr>
            <w:r w:rsidRPr="00651E09">
              <w:rPr>
                <w:rFonts w:ascii="Times New Roman" w:hAnsi="Times New Roman"/>
                <w:sz w:val="24"/>
                <w:szCs w:val="24"/>
                <w:lang w:val="en-US"/>
              </w:rPr>
              <w:t xml:space="preserve">2.1 </w:t>
            </w:r>
            <w:r w:rsidR="00E15570" w:rsidRPr="00651E09">
              <w:rPr>
                <w:rFonts w:ascii="Times New Roman" w:hAnsi="Times New Roman"/>
                <w:sz w:val="24"/>
                <w:szCs w:val="24"/>
                <w:lang w:val="en-US"/>
              </w:rPr>
              <w:t>Discipline title</w:t>
            </w:r>
          </w:p>
        </w:tc>
        <w:tc>
          <w:tcPr>
            <w:tcW w:w="7410" w:type="dxa"/>
            <w:gridSpan w:val="8"/>
          </w:tcPr>
          <w:p w:rsidR="008027E9" w:rsidRPr="00651E09" w:rsidRDefault="00265428" w:rsidP="00C10F8D">
            <w:pPr>
              <w:spacing w:after="0"/>
              <w:rPr>
                <w:rFonts w:ascii="Times New Roman" w:hAnsi="Times New Roman"/>
                <w:sz w:val="24"/>
                <w:szCs w:val="24"/>
                <w:lang w:val="en-US"/>
              </w:rPr>
            </w:pPr>
            <w:r>
              <w:rPr>
                <w:rFonts w:ascii="Times New Roman" w:hAnsi="Times New Roman"/>
                <w:sz w:val="24"/>
                <w:szCs w:val="24"/>
                <w:lang w:val="en-US"/>
              </w:rPr>
              <w:t xml:space="preserve">Political </w:t>
            </w:r>
            <w:r w:rsidR="00C10F8D">
              <w:rPr>
                <w:rFonts w:ascii="Times New Roman" w:hAnsi="Times New Roman"/>
                <w:sz w:val="24"/>
                <w:szCs w:val="24"/>
                <w:lang w:val="en-US"/>
              </w:rPr>
              <w:t>Ideologies</w:t>
            </w:r>
            <w:r>
              <w:rPr>
                <w:rFonts w:ascii="Times New Roman" w:hAnsi="Times New Roman"/>
                <w:sz w:val="24"/>
                <w:szCs w:val="24"/>
                <w:lang w:val="en-US"/>
              </w:rPr>
              <w:t xml:space="preserve">. </w:t>
            </w:r>
            <w:r w:rsidR="00C10F8D">
              <w:rPr>
                <w:rFonts w:ascii="Times New Roman" w:hAnsi="Times New Roman"/>
                <w:sz w:val="24"/>
                <w:szCs w:val="24"/>
                <w:lang w:val="en-US"/>
              </w:rPr>
              <w:t>Democratic</w:t>
            </w:r>
            <w:r>
              <w:rPr>
                <w:rFonts w:ascii="Times New Roman" w:hAnsi="Times New Roman"/>
                <w:sz w:val="24"/>
                <w:szCs w:val="24"/>
                <w:lang w:val="en-US"/>
              </w:rPr>
              <w:t xml:space="preserve"> Theory</w:t>
            </w:r>
          </w:p>
        </w:tc>
      </w:tr>
      <w:tr w:rsidR="008027E9" w:rsidRPr="00651E09" w:rsidTr="00FB1DF6">
        <w:tc>
          <w:tcPr>
            <w:tcW w:w="3852" w:type="dxa"/>
            <w:gridSpan w:val="5"/>
          </w:tcPr>
          <w:p w:rsidR="008027E9" w:rsidRPr="00651E09" w:rsidRDefault="008027E9" w:rsidP="00E15570">
            <w:pPr>
              <w:spacing w:after="0"/>
              <w:rPr>
                <w:rFonts w:ascii="Times New Roman" w:hAnsi="Times New Roman"/>
                <w:sz w:val="24"/>
                <w:szCs w:val="24"/>
                <w:lang w:val="en-US"/>
              </w:rPr>
            </w:pPr>
            <w:r w:rsidRPr="00651E09">
              <w:rPr>
                <w:rFonts w:ascii="Times New Roman" w:hAnsi="Times New Roman"/>
                <w:sz w:val="24"/>
                <w:szCs w:val="24"/>
                <w:lang w:val="en-US"/>
              </w:rPr>
              <w:t xml:space="preserve">2.2 </w:t>
            </w:r>
            <w:r w:rsidR="00E15570" w:rsidRPr="00651E09">
              <w:rPr>
                <w:rFonts w:ascii="Times New Roman" w:hAnsi="Times New Roman"/>
                <w:sz w:val="24"/>
                <w:szCs w:val="24"/>
                <w:lang w:val="en-US"/>
              </w:rPr>
              <w:t>Course lecturer</w:t>
            </w:r>
          </w:p>
        </w:tc>
        <w:tc>
          <w:tcPr>
            <w:tcW w:w="6153" w:type="dxa"/>
            <w:gridSpan w:val="6"/>
          </w:tcPr>
          <w:p w:rsidR="008027E9" w:rsidRPr="00651E09" w:rsidRDefault="00265428" w:rsidP="006550A7">
            <w:pPr>
              <w:spacing w:after="0"/>
              <w:rPr>
                <w:rFonts w:ascii="Times New Roman" w:hAnsi="Times New Roman"/>
                <w:sz w:val="24"/>
                <w:szCs w:val="24"/>
                <w:lang w:val="en-US"/>
              </w:rPr>
            </w:pPr>
            <w:r>
              <w:rPr>
                <w:rFonts w:ascii="Times New Roman" w:hAnsi="Times New Roman"/>
                <w:sz w:val="24"/>
                <w:szCs w:val="24"/>
                <w:lang w:val="en-US"/>
              </w:rPr>
              <w:t xml:space="preserve">Lector </w:t>
            </w:r>
            <w:proofErr w:type="spellStart"/>
            <w:r>
              <w:rPr>
                <w:rFonts w:ascii="Times New Roman" w:hAnsi="Times New Roman"/>
                <w:sz w:val="24"/>
                <w:szCs w:val="24"/>
                <w:lang w:val="en-US"/>
              </w:rPr>
              <w:t>univ.</w:t>
            </w:r>
            <w:proofErr w:type="spellEnd"/>
            <w:r>
              <w:rPr>
                <w:rFonts w:ascii="Times New Roman" w:hAnsi="Times New Roman"/>
                <w:sz w:val="24"/>
                <w:szCs w:val="24"/>
                <w:lang w:val="en-US"/>
              </w:rPr>
              <w:t xml:space="preserve"> dr. </w:t>
            </w:r>
            <w:r w:rsidR="006550A7">
              <w:rPr>
                <w:rFonts w:ascii="Times New Roman" w:hAnsi="Times New Roman"/>
                <w:sz w:val="24"/>
                <w:szCs w:val="24"/>
                <w:lang w:val="en-US"/>
              </w:rPr>
              <w:t>Sata Kinga-Koretta</w:t>
            </w:r>
          </w:p>
        </w:tc>
      </w:tr>
      <w:tr w:rsidR="00C10F8D" w:rsidRPr="00651E09" w:rsidTr="00FB1DF6">
        <w:tc>
          <w:tcPr>
            <w:tcW w:w="3852" w:type="dxa"/>
            <w:gridSpan w:val="5"/>
          </w:tcPr>
          <w:p w:rsidR="00C10F8D" w:rsidRPr="00651E09" w:rsidRDefault="00C10F8D" w:rsidP="00E15570">
            <w:pPr>
              <w:spacing w:after="0"/>
              <w:rPr>
                <w:rFonts w:ascii="Times New Roman" w:hAnsi="Times New Roman"/>
                <w:sz w:val="24"/>
                <w:szCs w:val="24"/>
                <w:lang w:val="en-US"/>
              </w:rPr>
            </w:pPr>
            <w:r w:rsidRPr="00651E09">
              <w:rPr>
                <w:rFonts w:ascii="Times New Roman" w:hAnsi="Times New Roman"/>
                <w:sz w:val="24"/>
                <w:szCs w:val="24"/>
                <w:lang w:val="en-US"/>
              </w:rPr>
              <w:t>2.3 Seminar assistant</w:t>
            </w:r>
          </w:p>
        </w:tc>
        <w:tc>
          <w:tcPr>
            <w:tcW w:w="6153" w:type="dxa"/>
            <w:gridSpan w:val="6"/>
          </w:tcPr>
          <w:p w:rsidR="00C10F8D" w:rsidRPr="00651E09" w:rsidRDefault="00C10F8D" w:rsidP="00F87EAC">
            <w:pPr>
              <w:spacing w:after="0"/>
              <w:rPr>
                <w:rFonts w:ascii="Times New Roman" w:hAnsi="Times New Roman"/>
                <w:sz w:val="24"/>
                <w:szCs w:val="24"/>
                <w:lang w:val="en-US"/>
              </w:rPr>
            </w:pPr>
            <w:r>
              <w:rPr>
                <w:rFonts w:ascii="Times New Roman" w:hAnsi="Times New Roman"/>
                <w:sz w:val="24"/>
                <w:szCs w:val="24"/>
                <w:lang w:val="en-US"/>
              </w:rPr>
              <w:t xml:space="preserve">Lector </w:t>
            </w:r>
            <w:proofErr w:type="spellStart"/>
            <w:r>
              <w:rPr>
                <w:rFonts w:ascii="Times New Roman" w:hAnsi="Times New Roman"/>
                <w:sz w:val="24"/>
                <w:szCs w:val="24"/>
                <w:lang w:val="en-US"/>
              </w:rPr>
              <w:t>univ.</w:t>
            </w:r>
            <w:proofErr w:type="spellEnd"/>
            <w:r>
              <w:rPr>
                <w:rFonts w:ascii="Times New Roman" w:hAnsi="Times New Roman"/>
                <w:sz w:val="24"/>
                <w:szCs w:val="24"/>
                <w:lang w:val="en-US"/>
              </w:rPr>
              <w:t xml:space="preserve"> dr. Sata Kinga-Koretta</w:t>
            </w:r>
          </w:p>
        </w:tc>
      </w:tr>
      <w:tr w:rsidR="008027E9" w:rsidRPr="00651E09" w:rsidTr="00FB1DF6">
        <w:tc>
          <w:tcPr>
            <w:tcW w:w="1782" w:type="dxa"/>
          </w:tcPr>
          <w:p w:rsidR="008027E9" w:rsidRPr="00651E09" w:rsidRDefault="008027E9" w:rsidP="00E15570">
            <w:pPr>
              <w:spacing w:after="0"/>
              <w:ind w:right="-189"/>
              <w:rPr>
                <w:rFonts w:ascii="Times New Roman" w:hAnsi="Times New Roman"/>
                <w:sz w:val="24"/>
                <w:szCs w:val="24"/>
                <w:lang w:val="en-US"/>
              </w:rPr>
            </w:pPr>
            <w:r w:rsidRPr="00651E09">
              <w:rPr>
                <w:rFonts w:ascii="Times New Roman" w:hAnsi="Times New Roman"/>
                <w:sz w:val="24"/>
                <w:szCs w:val="24"/>
                <w:lang w:val="en-US"/>
              </w:rPr>
              <w:t xml:space="preserve">2.4 </w:t>
            </w:r>
            <w:r w:rsidR="00E15570" w:rsidRPr="00651E09">
              <w:rPr>
                <w:rFonts w:ascii="Times New Roman" w:hAnsi="Times New Roman"/>
                <w:sz w:val="24"/>
                <w:szCs w:val="24"/>
                <w:lang w:val="en-US"/>
              </w:rPr>
              <w:t>Year of study</w:t>
            </w:r>
          </w:p>
        </w:tc>
        <w:tc>
          <w:tcPr>
            <w:tcW w:w="387" w:type="dxa"/>
          </w:tcPr>
          <w:p w:rsidR="008027E9" w:rsidRPr="00651E09" w:rsidRDefault="006550A7" w:rsidP="00A5014E">
            <w:pPr>
              <w:spacing w:after="0"/>
              <w:rPr>
                <w:rFonts w:ascii="Times New Roman" w:hAnsi="Times New Roman"/>
                <w:sz w:val="24"/>
                <w:szCs w:val="24"/>
                <w:lang w:val="en-US"/>
              </w:rPr>
            </w:pPr>
            <w:r>
              <w:rPr>
                <w:rFonts w:ascii="Times New Roman" w:hAnsi="Times New Roman"/>
                <w:sz w:val="24"/>
                <w:szCs w:val="24"/>
                <w:lang w:val="en-US"/>
              </w:rPr>
              <w:t>2</w:t>
            </w:r>
          </w:p>
        </w:tc>
        <w:tc>
          <w:tcPr>
            <w:tcW w:w="1414" w:type="dxa"/>
            <w:gridSpan w:val="2"/>
          </w:tcPr>
          <w:p w:rsidR="008027E9" w:rsidRPr="00651E09" w:rsidRDefault="00E15570" w:rsidP="00A5014E">
            <w:pPr>
              <w:spacing w:after="0"/>
              <w:ind w:left="-82" w:right="-164"/>
              <w:rPr>
                <w:rFonts w:ascii="Times New Roman" w:hAnsi="Times New Roman"/>
                <w:sz w:val="24"/>
                <w:szCs w:val="24"/>
                <w:lang w:val="en-US"/>
              </w:rPr>
            </w:pPr>
            <w:r w:rsidRPr="00651E09">
              <w:rPr>
                <w:rFonts w:ascii="Times New Roman" w:hAnsi="Times New Roman"/>
                <w:sz w:val="24"/>
                <w:szCs w:val="24"/>
                <w:lang w:val="en-US"/>
              </w:rPr>
              <w:t>2.5 Semester</w:t>
            </w:r>
          </w:p>
        </w:tc>
        <w:tc>
          <w:tcPr>
            <w:tcW w:w="697" w:type="dxa"/>
            <w:gridSpan w:val="2"/>
          </w:tcPr>
          <w:p w:rsidR="008027E9" w:rsidRPr="00651E09" w:rsidRDefault="00C10F8D" w:rsidP="00A5014E">
            <w:pPr>
              <w:spacing w:after="0"/>
              <w:rPr>
                <w:rFonts w:ascii="Times New Roman" w:hAnsi="Times New Roman"/>
                <w:sz w:val="24"/>
                <w:szCs w:val="24"/>
                <w:lang w:val="en-US"/>
              </w:rPr>
            </w:pPr>
            <w:r>
              <w:rPr>
                <w:rFonts w:ascii="Times New Roman" w:hAnsi="Times New Roman"/>
                <w:sz w:val="24"/>
                <w:szCs w:val="24"/>
                <w:lang w:val="en-US"/>
              </w:rPr>
              <w:t>4</w:t>
            </w:r>
          </w:p>
        </w:tc>
        <w:tc>
          <w:tcPr>
            <w:tcW w:w="2112" w:type="dxa"/>
            <w:gridSpan w:val="2"/>
          </w:tcPr>
          <w:p w:rsidR="008027E9" w:rsidRPr="00651E09" w:rsidRDefault="00E15570" w:rsidP="00A5014E">
            <w:pPr>
              <w:spacing w:after="0"/>
              <w:ind w:left="-80" w:right="-122"/>
              <w:rPr>
                <w:rFonts w:ascii="Times New Roman" w:hAnsi="Times New Roman"/>
                <w:sz w:val="24"/>
                <w:szCs w:val="24"/>
                <w:lang w:val="en-US"/>
              </w:rPr>
            </w:pPr>
            <w:r w:rsidRPr="00651E09">
              <w:rPr>
                <w:rFonts w:ascii="Times New Roman" w:hAnsi="Times New Roman"/>
                <w:sz w:val="24"/>
                <w:szCs w:val="24"/>
                <w:lang w:val="en-US"/>
              </w:rPr>
              <w:t>2.6. Evaluation type</w:t>
            </w:r>
          </w:p>
        </w:tc>
        <w:tc>
          <w:tcPr>
            <w:tcW w:w="736" w:type="dxa"/>
          </w:tcPr>
          <w:p w:rsidR="008027E9" w:rsidRPr="00651E09" w:rsidRDefault="006550A7" w:rsidP="00A5014E">
            <w:pPr>
              <w:spacing w:after="0"/>
              <w:rPr>
                <w:rFonts w:ascii="Times New Roman" w:hAnsi="Times New Roman"/>
                <w:sz w:val="24"/>
                <w:szCs w:val="24"/>
                <w:lang w:val="en-US"/>
              </w:rPr>
            </w:pPr>
            <w:r>
              <w:rPr>
                <w:rFonts w:ascii="Times New Roman" w:hAnsi="Times New Roman"/>
                <w:sz w:val="24"/>
                <w:szCs w:val="24"/>
                <w:lang w:val="en-US"/>
              </w:rPr>
              <w:t>exam</w:t>
            </w:r>
          </w:p>
        </w:tc>
        <w:tc>
          <w:tcPr>
            <w:tcW w:w="2127" w:type="dxa"/>
          </w:tcPr>
          <w:p w:rsidR="008027E9" w:rsidRPr="00651E09" w:rsidRDefault="00E15570" w:rsidP="00A5014E">
            <w:pPr>
              <w:spacing w:after="0"/>
              <w:ind w:left="-38" w:right="-136"/>
              <w:rPr>
                <w:rFonts w:ascii="Times New Roman" w:hAnsi="Times New Roman"/>
                <w:sz w:val="24"/>
                <w:szCs w:val="24"/>
                <w:lang w:val="en-US"/>
              </w:rPr>
            </w:pPr>
            <w:r w:rsidRPr="00651E09">
              <w:rPr>
                <w:rFonts w:ascii="Times New Roman" w:hAnsi="Times New Roman"/>
                <w:sz w:val="24"/>
                <w:szCs w:val="24"/>
                <w:lang w:val="en-US"/>
              </w:rPr>
              <w:t>2.7 Discipline type</w:t>
            </w:r>
          </w:p>
        </w:tc>
        <w:tc>
          <w:tcPr>
            <w:tcW w:w="750" w:type="dxa"/>
          </w:tcPr>
          <w:p w:rsidR="008027E9" w:rsidRPr="00651E09" w:rsidRDefault="006550A7" w:rsidP="00A5014E">
            <w:pPr>
              <w:spacing w:after="0"/>
              <w:rPr>
                <w:rFonts w:ascii="Times New Roman" w:hAnsi="Times New Roman"/>
                <w:sz w:val="24"/>
                <w:szCs w:val="24"/>
                <w:lang w:val="en-US"/>
              </w:rPr>
            </w:pPr>
            <w:r>
              <w:rPr>
                <w:rFonts w:ascii="Times New Roman" w:hAnsi="Times New Roman"/>
                <w:sz w:val="24"/>
                <w:szCs w:val="24"/>
                <w:lang w:val="en-US"/>
              </w:rPr>
              <w:t>comp</w:t>
            </w:r>
          </w:p>
        </w:tc>
      </w:tr>
      <w:tr w:rsidR="00FB1DF6" w:rsidRPr="00A40540" w:rsidTr="00FB1DF6">
        <w:tc>
          <w:tcPr>
            <w:tcW w:w="3583" w:type="dxa"/>
            <w:gridSpan w:val="4"/>
          </w:tcPr>
          <w:p w:rsidR="00FB1DF6" w:rsidRPr="00A40540" w:rsidRDefault="00FB1DF6" w:rsidP="00923C53">
            <w:pPr>
              <w:spacing w:after="0"/>
              <w:rPr>
                <w:rFonts w:ascii="Times New Roman" w:hAnsi="Times New Roman"/>
                <w:b/>
                <w:sz w:val="24"/>
                <w:szCs w:val="24"/>
                <w:lang w:val="en-GB"/>
              </w:rPr>
            </w:pPr>
            <w:r>
              <w:rPr>
                <w:rFonts w:ascii="Times New Roman" w:hAnsi="Times New Roman"/>
                <w:sz w:val="24"/>
                <w:szCs w:val="24"/>
                <w:lang w:val="en-GB"/>
              </w:rPr>
              <w:t xml:space="preserve">2.8 Code </w:t>
            </w:r>
            <w:r w:rsidRPr="00A40540">
              <w:rPr>
                <w:rFonts w:ascii="Times New Roman" w:hAnsi="Times New Roman"/>
                <w:sz w:val="24"/>
                <w:szCs w:val="24"/>
                <w:lang w:val="en-GB"/>
              </w:rPr>
              <w:t>of the discipline</w:t>
            </w:r>
          </w:p>
        </w:tc>
        <w:tc>
          <w:tcPr>
            <w:tcW w:w="1081" w:type="dxa"/>
            <w:gridSpan w:val="3"/>
          </w:tcPr>
          <w:p w:rsidR="00FB1DF6" w:rsidRPr="00A40540" w:rsidRDefault="00FB1DF6" w:rsidP="00923C53">
            <w:pPr>
              <w:spacing w:after="0"/>
              <w:ind w:left="-82" w:right="-164"/>
              <w:jc w:val="center"/>
              <w:rPr>
                <w:rFonts w:ascii="Times New Roman" w:hAnsi="Times New Roman"/>
                <w:sz w:val="24"/>
                <w:szCs w:val="24"/>
                <w:lang w:val="en-GB"/>
              </w:rPr>
            </w:pPr>
            <w:r>
              <w:rPr>
                <w:rFonts w:ascii="Times New Roman" w:hAnsi="Times New Roman"/>
                <w:sz w:val="24"/>
                <w:szCs w:val="24"/>
                <w:lang w:val="en-GB"/>
              </w:rPr>
              <w:t>ULE1418</w:t>
            </w:r>
          </w:p>
        </w:tc>
        <w:tc>
          <w:tcPr>
            <w:tcW w:w="5341" w:type="dxa"/>
            <w:gridSpan w:val="4"/>
          </w:tcPr>
          <w:p w:rsidR="00FB1DF6" w:rsidRPr="00A40540" w:rsidRDefault="00FB1DF6" w:rsidP="00923C53">
            <w:pPr>
              <w:spacing w:after="0" w:line="240" w:lineRule="auto"/>
              <w:rPr>
                <w:rFonts w:ascii="Times New Roman" w:hAnsi="Times New Roman"/>
                <w:b/>
                <w:sz w:val="24"/>
                <w:szCs w:val="24"/>
                <w:lang w:val="en-GB"/>
              </w:rPr>
            </w:pPr>
          </w:p>
        </w:tc>
      </w:tr>
    </w:tbl>
    <w:p w:rsidR="008027E9" w:rsidRPr="00651E09" w:rsidRDefault="008027E9" w:rsidP="00A5014E">
      <w:pPr>
        <w:rPr>
          <w:rFonts w:ascii="Times New Roman" w:hAnsi="Times New Roman"/>
          <w:sz w:val="24"/>
          <w:szCs w:val="24"/>
          <w:lang w:val="en-US"/>
        </w:rPr>
      </w:pPr>
    </w:p>
    <w:p w:rsidR="008027E9" w:rsidRPr="00651E09" w:rsidRDefault="008027E9" w:rsidP="00A5014E">
      <w:pPr>
        <w:spacing w:after="0"/>
        <w:rPr>
          <w:rFonts w:ascii="Times New Roman" w:hAnsi="Times New Roman"/>
          <w:sz w:val="24"/>
          <w:szCs w:val="24"/>
          <w:lang w:val="en-US"/>
        </w:rPr>
      </w:pPr>
      <w:r w:rsidRPr="00651E09">
        <w:rPr>
          <w:rFonts w:ascii="Times New Roman" w:hAnsi="Times New Roman"/>
          <w:b/>
          <w:sz w:val="24"/>
          <w:szCs w:val="24"/>
          <w:lang w:val="en-US"/>
        </w:rPr>
        <w:t xml:space="preserve">3. </w:t>
      </w:r>
      <w:r w:rsidR="00E15570" w:rsidRPr="00651E09">
        <w:rPr>
          <w:rFonts w:ascii="Times New Roman" w:hAnsi="Times New Roman"/>
          <w:b/>
          <w:sz w:val="24"/>
          <w:szCs w:val="24"/>
          <w:lang w:val="en-US"/>
        </w:rPr>
        <w:t>Total estimated time</w:t>
      </w:r>
      <w:r w:rsidRPr="00651E09">
        <w:rPr>
          <w:rFonts w:ascii="Times New Roman" w:hAnsi="Times New Roman"/>
          <w:sz w:val="24"/>
          <w:szCs w:val="24"/>
          <w:lang w:val="en-US"/>
        </w:rPr>
        <w:t xml:space="preserve"> (</w:t>
      </w:r>
      <w:r w:rsidR="00E15570" w:rsidRPr="00651E09">
        <w:rPr>
          <w:rFonts w:ascii="Times New Roman" w:hAnsi="Times New Roman"/>
          <w:sz w:val="24"/>
          <w:szCs w:val="24"/>
          <w:lang w:val="en-US"/>
        </w:rPr>
        <w:t>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1415"/>
        <w:gridCol w:w="1553"/>
      </w:tblGrid>
      <w:tr w:rsidR="008027E9" w:rsidRPr="00651E09" w:rsidTr="008C3CD2">
        <w:tc>
          <w:tcPr>
            <w:tcW w:w="3790" w:type="dxa"/>
          </w:tcPr>
          <w:p w:rsidR="008027E9" w:rsidRPr="00651E09" w:rsidRDefault="008027E9" w:rsidP="00E15570">
            <w:pPr>
              <w:spacing w:after="0"/>
              <w:rPr>
                <w:rFonts w:ascii="Times New Roman" w:hAnsi="Times New Roman"/>
                <w:sz w:val="24"/>
                <w:szCs w:val="24"/>
                <w:lang w:val="en-US"/>
              </w:rPr>
            </w:pPr>
            <w:r w:rsidRPr="00651E09">
              <w:rPr>
                <w:rFonts w:ascii="Times New Roman" w:hAnsi="Times New Roman"/>
                <w:sz w:val="24"/>
                <w:szCs w:val="24"/>
                <w:lang w:val="en-US"/>
              </w:rPr>
              <w:t xml:space="preserve">3.1 </w:t>
            </w:r>
            <w:r w:rsidR="00E15570" w:rsidRPr="00651E09">
              <w:rPr>
                <w:rFonts w:ascii="Times New Roman" w:hAnsi="Times New Roman"/>
                <w:sz w:val="24"/>
                <w:szCs w:val="24"/>
                <w:lang w:val="en-US"/>
              </w:rPr>
              <w:t>Number of hours per week</w:t>
            </w:r>
          </w:p>
        </w:tc>
        <w:tc>
          <w:tcPr>
            <w:tcW w:w="574" w:type="dxa"/>
            <w:gridSpan w:val="2"/>
          </w:tcPr>
          <w:p w:rsidR="008027E9" w:rsidRPr="00651E09" w:rsidRDefault="006550A7" w:rsidP="00A5014E">
            <w:pPr>
              <w:spacing w:after="0"/>
              <w:rPr>
                <w:rFonts w:ascii="Times New Roman" w:hAnsi="Times New Roman"/>
                <w:sz w:val="24"/>
                <w:szCs w:val="24"/>
                <w:lang w:val="en-US"/>
              </w:rPr>
            </w:pPr>
            <w:r>
              <w:rPr>
                <w:rFonts w:ascii="Times New Roman" w:hAnsi="Times New Roman"/>
                <w:sz w:val="24"/>
                <w:szCs w:val="24"/>
                <w:lang w:val="en-US"/>
              </w:rPr>
              <w:t>3</w:t>
            </w:r>
          </w:p>
        </w:tc>
        <w:tc>
          <w:tcPr>
            <w:tcW w:w="2102" w:type="dxa"/>
            <w:gridSpan w:val="2"/>
          </w:tcPr>
          <w:p w:rsidR="008027E9" w:rsidRPr="00651E09" w:rsidRDefault="00E15570" w:rsidP="00A5014E">
            <w:pPr>
              <w:spacing w:after="0"/>
              <w:ind w:right="-189"/>
              <w:rPr>
                <w:rFonts w:ascii="Times New Roman" w:hAnsi="Times New Roman"/>
                <w:sz w:val="24"/>
                <w:szCs w:val="24"/>
                <w:lang w:val="en-US"/>
              </w:rPr>
            </w:pPr>
            <w:r w:rsidRPr="00651E09">
              <w:rPr>
                <w:rFonts w:ascii="Times New Roman" w:hAnsi="Times New Roman"/>
                <w:sz w:val="24"/>
                <w:szCs w:val="24"/>
                <w:lang w:val="en-US"/>
              </w:rPr>
              <w:t>of which</w:t>
            </w:r>
            <w:r w:rsidR="008027E9" w:rsidRPr="00651E09">
              <w:rPr>
                <w:rFonts w:ascii="Times New Roman" w:hAnsi="Times New Roman"/>
                <w:sz w:val="24"/>
                <w:szCs w:val="24"/>
                <w:lang w:val="en-US"/>
              </w:rPr>
              <w:t>: 3.2 c</w:t>
            </w:r>
            <w:r w:rsidRPr="00651E09">
              <w:rPr>
                <w:rFonts w:ascii="Times New Roman" w:hAnsi="Times New Roman"/>
                <w:sz w:val="24"/>
                <w:szCs w:val="24"/>
                <w:lang w:val="en-US"/>
              </w:rPr>
              <w:t>o</w:t>
            </w:r>
            <w:r w:rsidR="008027E9" w:rsidRPr="00651E09">
              <w:rPr>
                <w:rFonts w:ascii="Times New Roman" w:hAnsi="Times New Roman"/>
                <w:sz w:val="24"/>
                <w:szCs w:val="24"/>
                <w:lang w:val="en-US"/>
              </w:rPr>
              <w:t>urs</w:t>
            </w:r>
            <w:r w:rsidRPr="00651E09">
              <w:rPr>
                <w:rFonts w:ascii="Times New Roman" w:hAnsi="Times New Roman"/>
                <w:sz w:val="24"/>
                <w:szCs w:val="24"/>
                <w:lang w:val="en-US"/>
              </w:rPr>
              <w:t>e</w:t>
            </w:r>
          </w:p>
        </w:tc>
        <w:tc>
          <w:tcPr>
            <w:tcW w:w="591" w:type="dxa"/>
          </w:tcPr>
          <w:p w:rsidR="008027E9" w:rsidRPr="00651E09" w:rsidRDefault="00265428" w:rsidP="00A5014E">
            <w:pPr>
              <w:spacing w:after="0"/>
              <w:rPr>
                <w:rFonts w:ascii="Times New Roman" w:hAnsi="Times New Roman"/>
                <w:sz w:val="24"/>
                <w:szCs w:val="24"/>
                <w:lang w:val="en-US"/>
              </w:rPr>
            </w:pPr>
            <w:r>
              <w:rPr>
                <w:rFonts w:ascii="Times New Roman" w:hAnsi="Times New Roman"/>
                <w:sz w:val="24"/>
                <w:szCs w:val="24"/>
                <w:lang w:val="en-US"/>
              </w:rPr>
              <w:t>2</w:t>
            </w:r>
          </w:p>
        </w:tc>
        <w:tc>
          <w:tcPr>
            <w:tcW w:w="1415" w:type="dxa"/>
          </w:tcPr>
          <w:p w:rsidR="008027E9" w:rsidRPr="00651E09" w:rsidRDefault="008027E9" w:rsidP="00A5014E">
            <w:pPr>
              <w:spacing w:after="0"/>
              <w:ind w:right="-170"/>
              <w:rPr>
                <w:rFonts w:ascii="Times New Roman" w:hAnsi="Times New Roman"/>
                <w:sz w:val="24"/>
                <w:szCs w:val="24"/>
                <w:lang w:val="en-US"/>
              </w:rPr>
            </w:pPr>
            <w:r w:rsidRPr="00651E09">
              <w:rPr>
                <w:rFonts w:ascii="Times New Roman" w:hAnsi="Times New Roman"/>
                <w:sz w:val="24"/>
                <w:szCs w:val="24"/>
                <w:lang w:val="en-US"/>
              </w:rPr>
              <w:t>3.3 seminar/labor</w:t>
            </w:r>
            <w:r w:rsidR="00580278" w:rsidRPr="00651E09">
              <w:rPr>
                <w:rFonts w:ascii="Times New Roman" w:hAnsi="Times New Roman"/>
                <w:sz w:val="24"/>
                <w:szCs w:val="24"/>
                <w:lang w:val="en-US"/>
              </w:rPr>
              <w:t>atory</w:t>
            </w:r>
          </w:p>
        </w:tc>
        <w:tc>
          <w:tcPr>
            <w:tcW w:w="1553" w:type="dxa"/>
          </w:tcPr>
          <w:p w:rsidR="008027E9" w:rsidRPr="00651E09" w:rsidRDefault="006550A7" w:rsidP="00A5014E">
            <w:pPr>
              <w:spacing w:after="0"/>
              <w:rPr>
                <w:rFonts w:ascii="Times New Roman" w:hAnsi="Times New Roman"/>
                <w:sz w:val="24"/>
                <w:szCs w:val="24"/>
                <w:lang w:val="en-US"/>
              </w:rPr>
            </w:pPr>
            <w:r>
              <w:rPr>
                <w:rFonts w:ascii="Times New Roman" w:hAnsi="Times New Roman"/>
                <w:sz w:val="24"/>
                <w:szCs w:val="24"/>
                <w:lang w:val="en-US"/>
              </w:rPr>
              <w:t>1</w:t>
            </w:r>
          </w:p>
        </w:tc>
      </w:tr>
      <w:tr w:rsidR="008027E9" w:rsidRPr="00651E09" w:rsidTr="008C3CD2">
        <w:tc>
          <w:tcPr>
            <w:tcW w:w="3790" w:type="dxa"/>
            <w:shd w:val="clear" w:color="auto" w:fill="D9D9D9"/>
          </w:tcPr>
          <w:p w:rsidR="008027E9" w:rsidRPr="00651E09" w:rsidRDefault="008027E9" w:rsidP="00A5014E">
            <w:pPr>
              <w:spacing w:after="0"/>
              <w:ind w:right="-192"/>
              <w:rPr>
                <w:rFonts w:ascii="Times New Roman" w:hAnsi="Times New Roman"/>
                <w:sz w:val="24"/>
                <w:szCs w:val="24"/>
                <w:lang w:val="en-US"/>
              </w:rPr>
            </w:pPr>
            <w:r w:rsidRPr="00651E09">
              <w:rPr>
                <w:rFonts w:ascii="Times New Roman" w:hAnsi="Times New Roman"/>
                <w:sz w:val="24"/>
                <w:szCs w:val="24"/>
                <w:lang w:val="en-US"/>
              </w:rPr>
              <w:t xml:space="preserve">3.4 </w:t>
            </w:r>
            <w:r w:rsidR="00580278" w:rsidRPr="00651E09">
              <w:rPr>
                <w:rFonts w:ascii="Times New Roman" w:hAnsi="Times New Roman"/>
                <w:sz w:val="24"/>
                <w:szCs w:val="24"/>
                <w:lang w:val="en-US"/>
              </w:rPr>
              <w:t>Total hours in the study plan</w:t>
            </w:r>
          </w:p>
        </w:tc>
        <w:tc>
          <w:tcPr>
            <w:tcW w:w="574" w:type="dxa"/>
            <w:gridSpan w:val="2"/>
            <w:shd w:val="clear" w:color="auto" w:fill="D9D9D9"/>
          </w:tcPr>
          <w:p w:rsidR="008027E9" w:rsidRPr="00651E09" w:rsidRDefault="006550A7" w:rsidP="00A5014E">
            <w:pPr>
              <w:spacing w:after="0"/>
              <w:rPr>
                <w:rFonts w:ascii="Times New Roman" w:hAnsi="Times New Roman"/>
                <w:sz w:val="24"/>
                <w:szCs w:val="24"/>
                <w:lang w:val="en-US"/>
              </w:rPr>
            </w:pPr>
            <w:r>
              <w:rPr>
                <w:rFonts w:ascii="Times New Roman" w:hAnsi="Times New Roman"/>
                <w:sz w:val="24"/>
                <w:szCs w:val="24"/>
                <w:lang w:val="en-US"/>
              </w:rPr>
              <w:t>42</w:t>
            </w:r>
          </w:p>
        </w:tc>
        <w:tc>
          <w:tcPr>
            <w:tcW w:w="2102" w:type="dxa"/>
            <w:gridSpan w:val="2"/>
            <w:shd w:val="clear" w:color="auto" w:fill="D9D9D9"/>
          </w:tcPr>
          <w:p w:rsidR="008027E9" w:rsidRPr="00651E09" w:rsidRDefault="00E15570" w:rsidP="00A5014E">
            <w:pPr>
              <w:spacing w:after="0"/>
              <w:ind w:right="-178"/>
              <w:rPr>
                <w:rFonts w:ascii="Times New Roman" w:hAnsi="Times New Roman"/>
                <w:sz w:val="24"/>
                <w:szCs w:val="24"/>
                <w:lang w:val="en-US"/>
              </w:rPr>
            </w:pPr>
            <w:r w:rsidRPr="00651E09">
              <w:rPr>
                <w:rFonts w:ascii="Times New Roman" w:hAnsi="Times New Roman"/>
                <w:sz w:val="24"/>
                <w:szCs w:val="24"/>
                <w:lang w:val="en-US"/>
              </w:rPr>
              <w:t>of which</w:t>
            </w:r>
            <w:r w:rsidR="008027E9" w:rsidRPr="00651E09">
              <w:rPr>
                <w:rFonts w:ascii="Times New Roman" w:hAnsi="Times New Roman"/>
                <w:sz w:val="24"/>
                <w:szCs w:val="24"/>
                <w:lang w:val="en-US"/>
              </w:rPr>
              <w:t>: 3.5 c</w:t>
            </w:r>
            <w:r w:rsidRPr="00651E09">
              <w:rPr>
                <w:rFonts w:ascii="Times New Roman" w:hAnsi="Times New Roman"/>
                <w:sz w:val="24"/>
                <w:szCs w:val="24"/>
                <w:lang w:val="en-US"/>
              </w:rPr>
              <w:t>o</w:t>
            </w:r>
            <w:r w:rsidR="008027E9" w:rsidRPr="00651E09">
              <w:rPr>
                <w:rFonts w:ascii="Times New Roman" w:hAnsi="Times New Roman"/>
                <w:sz w:val="24"/>
                <w:szCs w:val="24"/>
                <w:lang w:val="en-US"/>
              </w:rPr>
              <w:t>urs</w:t>
            </w:r>
            <w:r w:rsidRPr="00651E09">
              <w:rPr>
                <w:rFonts w:ascii="Times New Roman" w:hAnsi="Times New Roman"/>
                <w:sz w:val="24"/>
                <w:szCs w:val="24"/>
                <w:lang w:val="en-US"/>
              </w:rPr>
              <w:t>e</w:t>
            </w:r>
          </w:p>
        </w:tc>
        <w:tc>
          <w:tcPr>
            <w:tcW w:w="591" w:type="dxa"/>
            <w:shd w:val="clear" w:color="auto" w:fill="D9D9D9"/>
          </w:tcPr>
          <w:p w:rsidR="008027E9" w:rsidRPr="00651E09" w:rsidRDefault="00265428" w:rsidP="00A5014E">
            <w:pPr>
              <w:spacing w:after="0"/>
              <w:rPr>
                <w:rFonts w:ascii="Times New Roman" w:hAnsi="Times New Roman"/>
                <w:sz w:val="24"/>
                <w:szCs w:val="24"/>
                <w:lang w:val="en-US"/>
              </w:rPr>
            </w:pPr>
            <w:r>
              <w:rPr>
                <w:rFonts w:ascii="Times New Roman" w:hAnsi="Times New Roman"/>
                <w:sz w:val="24"/>
                <w:szCs w:val="24"/>
                <w:lang w:val="en-US"/>
              </w:rPr>
              <w:t>28</w:t>
            </w:r>
          </w:p>
        </w:tc>
        <w:tc>
          <w:tcPr>
            <w:tcW w:w="1415" w:type="dxa"/>
            <w:shd w:val="clear" w:color="auto" w:fill="D9D9D9"/>
          </w:tcPr>
          <w:p w:rsidR="008027E9" w:rsidRPr="00651E09" w:rsidRDefault="008027E9" w:rsidP="00A5014E">
            <w:pPr>
              <w:spacing w:after="0"/>
              <w:ind w:right="-128"/>
              <w:rPr>
                <w:rFonts w:ascii="Times New Roman" w:hAnsi="Times New Roman"/>
                <w:sz w:val="24"/>
                <w:szCs w:val="24"/>
                <w:lang w:val="en-US"/>
              </w:rPr>
            </w:pPr>
            <w:r w:rsidRPr="00651E09">
              <w:rPr>
                <w:rFonts w:ascii="Times New Roman" w:hAnsi="Times New Roman"/>
                <w:sz w:val="24"/>
                <w:szCs w:val="24"/>
                <w:lang w:val="en-US"/>
              </w:rPr>
              <w:t>3.6 seminar/laborator</w:t>
            </w:r>
            <w:r w:rsidR="00580278" w:rsidRPr="00651E09">
              <w:rPr>
                <w:rFonts w:ascii="Times New Roman" w:hAnsi="Times New Roman"/>
                <w:sz w:val="24"/>
                <w:szCs w:val="24"/>
                <w:lang w:val="en-US"/>
              </w:rPr>
              <w:t>y</w:t>
            </w:r>
          </w:p>
        </w:tc>
        <w:tc>
          <w:tcPr>
            <w:tcW w:w="1553" w:type="dxa"/>
            <w:shd w:val="clear" w:color="auto" w:fill="D9D9D9"/>
          </w:tcPr>
          <w:p w:rsidR="008027E9" w:rsidRPr="00651E09" w:rsidRDefault="006550A7" w:rsidP="00A5014E">
            <w:pPr>
              <w:spacing w:after="0"/>
              <w:rPr>
                <w:rFonts w:ascii="Times New Roman" w:hAnsi="Times New Roman"/>
                <w:sz w:val="24"/>
                <w:szCs w:val="24"/>
                <w:lang w:val="en-US"/>
              </w:rPr>
            </w:pPr>
            <w:r>
              <w:rPr>
                <w:rFonts w:ascii="Times New Roman" w:hAnsi="Times New Roman"/>
                <w:sz w:val="24"/>
                <w:szCs w:val="24"/>
                <w:lang w:val="en-US"/>
              </w:rPr>
              <w:t>14</w:t>
            </w:r>
          </w:p>
        </w:tc>
      </w:tr>
      <w:tr w:rsidR="008027E9" w:rsidRPr="00651E09" w:rsidTr="008C3CD2">
        <w:tc>
          <w:tcPr>
            <w:tcW w:w="8472" w:type="dxa"/>
            <w:gridSpan w:val="7"/>
          </w:tcPr>
          <w:p w:rsidR="008027E9" w:rsidRPr="00651E09" w:rsidRDefault="00580278" w:rsidP="00A5014E">
            <w:pPr>
              <w:spacing w:after="0"/>
              <w:rPr>
                <w:rFonts w:ascii="Times New Roman" w:hAnsi="Times New Roman"/>
                <w:sz w:val="24"/>
                <w:szCs w:val="24"/>
                <w:lang w:val="en-US"/>
              </w:rPr>
            </w:pPr>
            <w:r w:rsidRPr="00651E09">
              <w:rPr>
                <w:rFonts w:ascii="Times New Roman" w:hAnsi="Times New Roman"/>
                <w:sz w:val="24"/>
                <w:szCs w:val="24"/>
                <w:lang w:val="en-US"/>
              </w:rPr>
              <w:t>Time distribution</w:t>
            </w:r>
            <w:r w:rsidR="008027E9" w:rsidRPr="00651E09">
              <w:rPr>
                <w:rFonts w:ascii="Times New Roman" w:hAnsi="Times New Roman"/>
                <w:sz w:val="24"/>
                <w:szCs w:val="24"/>
                <w:lang w:val="en-US"/>
              </w:rPr>
              <w:t>:</w:t>
            </w:r>
            <w:r w:rsidR="008C3CD2">
              <w:rPr>
                <w:rFonts w:ascii="Times New Roman" w:hAnsi="Times New Roman"/>
                <w:sz w:val="24"/>
                <w:szCs w:val="24"/>
                <w:lang w:val="en-US"/>
              </w:rPr>
              <w:t xml:space="preserve"> 3 hours face to face 6 hours individual study</w:t>
            </w:r>
          </w:p>
        </w:tc>
        <w:tc>
          <w:tcPr>
            <w:tcW w:w="1553" w:type="dxa"/>
          </w:tcPr>
          <w:p w:rsidR="008027E9" w:rsidRPr="00651E09" w:rsidRDefault="00A40DCF" w:rsidP="00A5014E">
            <w:pPr>
              <w:spacing w:after="0"/>
              <w:rPr>
                <w:rFonts w:ascii="Times New Roman" w:hAnsi="Times New Roman"/>
                <w:sz w:val="24"/>
                <w:szCs w:val="24"/>
                <w:lang w:val="en-US"/>
              </w:rPr>
            </w:pPr>
            <w:r>
              <w:rPr>
                <w:rFonts w:ascii="Times New Roman" w:hAnsi="Times New Roman"/>
                <w:sz w:val="24"/>
                <w:szCs w:val="24"/>
                <w:lang w:val="en-US"/>
              </w:rPr>
              <w:t>hrs</w:t>
            </w:r>
          </w:p>
        </w:tc>
      </w:tr>
      <w:tr w:rsidR="00714238" w:rsidRPr="00651E09" w:rsidTr="008C3CD2">
        <w:tc>
          <w:tcPr>
            <w:tcW w:w="8472" w:type="dxa"/>
            <w:gridSpan w:val="7"/>
          </w:tcPr>
          <w:p w:rsidR="00714238" w:rsidRPr="00651E09" w:rsidRDefault="00714238" w:rsidP="00714238">
            <w:pPr>
              <w:spacing w:after="0"/>
              <w:rPr>
                <w:rFonts w:ascii="Times New Roman" w:hAnsi="Times New Roman"/>
                <w:sz w:val="24"/>
                <w:szCs w:val="24"/>
                <w:lang w:val="en-US"/>
              </w:rPr>
            </w:pPr>
            <w:r w:rsidRPr="00651E09">
              <w:rPr>
                <w:rFonts w:ascii="Times New Roman" w:hAnsi="Times New Roman"/>
                <w:sz w:val="24"/>
                <w:szCs w:val="24"/>
                <w:lang w:val="en-US"/>
              </w:rPr>
              <w:t>Studying the manual, course reader, bibliography and notes:</w:t>
            </w:r>
          </w:p>
        </w:tc>
        <w:tc>
          <w:tcPr>
            <w:tcW w:w="1553" w:type="dxa"/>
          </w:tcPr>
          <w:p w:rsidR="00714238" w:rsidRPr="0001084A" w:rsidRDefault="00714238" w:rsidP="00714238">
            <w:pPr>
              <w:spacing w:after="0" w:line="240" w:lineRule="auto"/>
              <w:rPr>
                <w:sz w:val="24"/>
                <w:szCs w:val="24"/>
              </w:rPr>
            </w:pPr>
            <w:r>
              <w:rPr>
                <w:sz w:val="24"/>
                <w:szCs w:val="24"/>
              </w:rPr>
              <w:t>2X14</w:t>
            </w:r>
          </w:p>
        </w:tc>
      </w:tr>
      <w:tr w:rsidR="00714238" w:rsidRPr="00651E09" w:rsidTr="008C3CD2">
        <w:tc>
          <w:tcPr>
            <w:tcW w:w="8472" w:type="dxa"/>
            <w:gridSpan w:val="7"/>
          </w:tcPr>
          <w:p w:rsidR="00714238" w:rsidRPr="00651E09" w:rsidRDefault="00714238" w:rsidP="00714238">
            <w:pPr>
              <w:spacing w:after="0"/>
              <w:rPr>
                <w:rFonts w:ascii="Times New Roman" w:hAnsi="Times New Roman"/>
                <w:sz w:val="24"/>
                <w:szCs w:val="24"/>
                <w:lang w:val="en-US"/>
              </w:rPr>
            </w:pPr>
            <w:r w:rsidRPr="00651E09">
              <w:rPr>
                <w:rFonts w:ascii="Times New Roman" w:hAnsi="Times New Roman"/>
                <w:sz w:val="24"/>
                <w:szCs w:val="24"/>
                <w:lang w:val="en-US"/>
              </w:rPr>
              <w:t>Supplementary documentation in the library, on electronic platforms and in the field:</w:t>
            </w:r>
          </w:p>
        </w:tc>
        <w:tc>
          <w:tcPr>
            <w:tcW w:w="1553" w:type="dxa"/>
          </w:tcPr>
          <w:p w:rsidR="00714238" w:rsidRPr="0001084A" w:rsidRDefault="00714238" w:rsidP="00714238">
            <w:pPr>
              <w:spacing w:after="0" w:line="240" w:lineRule="auto"/>
              <w:rPr>
                <w:sz w:val="24"/>
                <w:szCs w:val="24"/>
              </w:rPr>
            </w:pPr>
            <w:r>
              <w:rPr>
                <w:sz w:val="24"/>
                <w:szCs w:val="24"/>
              </w:rPr>
              <w:t>2X14</w:t>
            </w:r>
          </w:p>
        </w:tc>
      </w:tr>
      <w:tr w:rsidR="00714238" w:rsidRPr="00651E09" w:rsidTr="008C3CD2">
        <w:tc>
          <w:tcPr>
            <w:tcW w:w="8472" w:type="dxa"/>
            <w:gridSpan w:val="7"/>
          </w:tcPr>
          <w:p w:rsidR="00714238" w:rsidRPr="00651E09" w:rsidRDefault="00714238" w:rsidP="00714238">
            <w:pPr>
              <w:spacing w:after="0"/>
              <w:rPr>
                <w:rFonts w:ascii="Times New Roman" w:hAnsi="Times New Roman"/>
                <w:sz w:val="24"/>
                <w:szCs w:val="24"/>
                <w:lang w:val="en-US"/>
              </w:rPr>
            </w:pPr>
            <w:r w:rsidRPr="00651E09">
              <w:rPr>
                <w:rFonts w:ascii="Times New Roman" w:hAnsi="Times New Roman"/>
                <w:sz w:val="24"/>
                <w:szCs w:val="24"/>
                <w:lang w:val="en-US"/>
              </w:rPr>
              <w:t>Preparing seminars/laboratories, homework, syntheses, portfolios and essays:</w:t>
            </w:r>
          </w:p>
        </w:tc>
        <w:tc>
          <w:tcPr>
            <w:tcW w:w="1553" w:type="dxa"/>
          </w:tcPr>
          <w:p w:rsidR="00714238" w:rsidRPr="0001084A" w:rsidRDefault="00714238" w:rsidP="00714238">
            <w:pPr>
              <w:spacing w:after="0" w:line="240" w:lineRule="auto"/>
              <w:rPr>
                <w:sz w:val="24"/>
                <w:szCs w:val="24"/>
              </w:rPr>
            </w:pPr>
            <w:r>
              <w:rPr>
                <w:sz w:val="24"/>
                <w:szCs w:val="24"/>
              </w:rPr>
              <w:t>2X14</w:t>
            </w:r>
          </w:p>
        </w:tc>
      </w:tr>
      <w:tr w:rsidR="000E17B4" w:rsidRPr="00651E09" w:rsidTr="008C3CD2">
        <w:tc>
          <w:tcPr>
            <w:tcW w:w="8472" w:type="dxa"/>
            <w:gridSpan w:val="7"/>
          </w:tcPr>
          <w:p w:rsidR="000E17B4" w:rsidRPr="00651E09" w:rsidRDefault="000E17B4" w:rsidP="00A5014E">
            <w:pPr>
              <w:spacing w:after="0"/>
              <w:rPr>
                <w:rFonts w:ascii="Times New Roman" w:hAnsi="Times New Roman"/>
                <w:sz w:val="24"/>
                <w:szCs w:val="24"/>
                <w:lang w:val="en-US"/>
              </w:rPr>
            </w:pPr>
            <w:r w:rsidRPr="00651E09">
              <w:rPr>
                <w:rFonts w:ascii="Times New Roman" w:hAnsi="Times New Roman"/>
                <w:sz w:val="24"/>
                <w:szCs w:val="24"/>
                <w:lang w:val="en-US"/>
              </w:rPr>
              <w:t>Tutorials</w:t>
            </w:r>
          </w:p>
        </w:tc>
        <w:tc>
          <w:tcPr>
            <w:tcW w:w="1553" w:type="dxa"/>
          </w:tcPr>
          <w:p w:rsidR="000E17B4" w:rsidRPr="0001084A" w:rsidRDefault="000E17B4" w:rsidP="00F87EAC">
            <w:pPr>
              <w:spacing w:after="0" w:line="240" w:lineRule="auto"/>
              <w:rPr>
                <w:sz w:val="24"/>
                <w:szCs w:val="24"/>
              </w:rPr>
            </w:pPr>
          </w:p>
        </w:tc>
      </w:tr>
      <w:tr w:rsidR="000E17B4" w:rsidRPr="00651E09" w:rsidTr="008C3CD2">
        <w:tc>
          <w:tcPr>
            <w:tcW w:w="8472" w:type="dxa"/>
            <w:gridSpan w:val="7"/>
          </w:tcPr>
          <w:p w:rsidR="000E17B4" w:rsidRPr="00651E09" w:rsidRDefault="000E17B4" w:rsidP="00A5014E">
            <w:pPr>
              <w:spacing w:after="0"/>
              <w:rPr>
                <w:rFonts w:ascii="Times New Roman" w:hAnsi="Times New Roman"/>
                <w:sz w:val="24"/>
                <w:szCs w:val="24"/>
                <w:lang w:val="en-US"/>
              </w:rPr>
            </w:pPr>
            <w:r w:rsidRPr="00651E09">
              <w:rPr>
                <w:rFonts w:ascii="Times New Roman" w:hAnsi="Times New Roman"/>
                <w:sz w:val="24"/>
                <w:szCs w:val="24"/>
                <w:lang w:val="en-US"/>
              </w:rPr>
              <w:t xml:space="preserve">Examinations </w:t>
            </w:r>
          </w:p>
        </w:tc>
        <w:tc>
          <w:tcPr>
            <w:tcW w:w="1553" w:type="dxa"/>
          </w:tcPr>
          <w:p w:rsidR="000E17B4" w:rsidRPr="0052253F" w:rsidRDefault="000E17B4" w:rsidP="00F87EAC">
            <w:pPr>
              <w:spacing w:after="0"/>
              <w:rPr>
                <w:rFonts w:ascii="Times New Roman" w:hAnsi="Times New Roman"/>
                <w:sz w:val="24"/>
                <w:szCs w:val="24"/>
                <w:lang w:val="hu-HU"/>
              </w:rPr>
            </w:pPr>
            <w:r w:rsidRPr="0052253F">
              <w:rPr>
                <w:rFonts w:ascii="Times New Roman" w:hAnsi="Times New Roman"/>
                <w:sz w:val="24"/>
                <w:szCs w:val="24"/>
                <w:lang w:val="hu-HU"/>
              </w:rPr>
              <w:t>6</w:t>
            </w:r>
          </w:p>
        </w:tc>
      </w:tr>
      <w:tr w:rsidR="000E17B4" w:rsidRPr="00651E09" w:rsidTr="008C3CD2">
        <w:tc>
          <w:tcPr>
            <w:tcW w:w="8472" w:type="dxa"/>
            <w:gridSpan w:val="7"/>
          </w:tcPr>
          <w:p w:rsidR="000E17B4" w:rsidRPr="00651E09" w:rsidRDefault="000E17B4" w:rsidP="00A5014E">
            <w:pPr>
              <w:spacing w:after="0"/>
              <w:rPr>
                <w:rFonts w:ascii="Times New Roman" w:hAnsi="Times New Roman"/>
                <w:sz w:val="24"/>
                <w:szCs w:val="24"/>
                <w:lang w:val="en-US"/>
              </w:rPr>
            </w:pPr>
            <w:r w:rsidRPr="00651E09">
              <w:rPr>
                <w:rFonts w:ascii="Times New Roman" w:hAnsi="Times New Roman"/>
                <w:sz w:val="24"/>
                <w:szCs w:val="24"/>
                <w:lang w:val="en-US"/>
              </w:rPr>
              <w:t>Other activities: ..................</w:t>
            </w:r>
          </w:p>
        </w:tc>
        <w:tc>
          <w:tcPr>
            <w:tcW w:w="1553" w:type="dxa"/>
          </w:tcPr>
          <w:p w:rsidR="000E17B4" w:rsidRPr="0052253F" w:rsidRDefault="000E17B4" w:rsidP="00F87EAC">
            <w:pPr>
              <w:spacing w:after="0"/>
              <w:rPr>
                <w:rFonts w:ascii="Times New Roman" w:hAnsi="Times New Roman"/>
                <w:sz w:val="24"/>
                <w:szCs w:val="24"/>
                <w:lang w:val="hu-HU"/>
              </w:rPr>
            </w:pPr>
          </w:p>
        </w:tc>
      </w:tr>
      <w:tr w:rsidR="000E17B4" w:rsidRPr="00651E09" w:rsidTr="00A5014E">
        <w:trPr>
          <w:gridAfter w:val="4"/>
          <w:wAfter w:w="4697" w:type="dxa"/>
        </w:trPr>
        <w:tc>
          <w:tcPr>
            <w:tcW w:w="4248" w:type="dxa"/>
            <w:gridSpan w:val="2"/>
            <w:shd w:val="clear" w:color="auto" w:fill="D9D9D9"/>
          </w:tcPr>
          <w:p w:rsidR="000E17B4" w:rsidRPr="00651E09" w:rsidRDefault="000E17B4" w:rsidP="00A5014E">
            <w:pPr>
              <w:spacing w:after="0"/>
              <w:rPr>
                <w:rFonts w:ascii="Times New Roman" w:hAnsi="Times New Roman"/>
                <w:sz w:val="24"/>
                <w:szCs w:val="24"/>
                <w:lang w:val="en-US"/>
              </w:rPr>
            </w:pPr>
            <w:r w:rsidRPr="00651E09">
              <w:rPr>
                <w:rFonts w:ascii="Times New Roman" w:hAnsi="Times New Roman"/>
                <w:sz w:val="24"/>
                <w:szCs w:val="24"/>
                <w:lang w:val="en-US"/>
              </w:rPr>
              <w:t>3.7 Total hours of individual study</w:t>
            </w:r>
          </w:p>
        </w:tc>
        <w:tc>
          <w:tcPr>
            <w:tcW w:w="1080" w:type="dxa"/>
            <w:gridSpan w:val="2"/>
            <w:shd w:val="clear" w:color="auto" w:fill="D9D9D9"/>
          </w:tcPr>
          <w:p w:rsidR="000E17B4" w:rsidRPr="0052253F" w:rsidRDefault="008C3CD2" w:rsidP="00F87EAC">
            <w:pPr>
              <w:spacing w:after="0"/>
              <w:rPr>
                <w:rFonts w:ascii="Times New Roman" w:hAnsi="Times New Roman"/>
                <w:sz w:val="24"/>
                <w:szCs w:val="24"/>
                <w:lang w:val="hu-HU"/>
              </w:rPr>
            </w:pPr>
            <w:r>
              <w:rPr>
                <w:rFonts w:ascii="Times New Roman" w:hAnsi="Times New Roman"/>
                <w:sz w:val="24"/>
                <w:szCs w:val="24"/>
                <w:lang w:val="hu-HU"/>
              </w:rPr>
              <w:t>84</w:t>
            </w:r>
          </w:p>
        </w:tc>
      </w:tr>
      <w:tr w:rsidR="000E17B4" w:rsidRPr="00651E09" w:rsidTr="00A5014E">
        <w:trPr>
          <w:gridAfter w:val="4"/>
          <w:wAfter w:w="4697" w:type="dxa"/>
        </w:trPr>
        <w:tc>
          <w:tcPr>
            <w:tcW w:w="4248" w:type="dxa"/>
            <w:gridSpan w:val="2"/>
            <w:shd w:val="clear" w:color="auto" w:fill="D9D9D9"/>
          </w:tcPr>
          <w:p w:rsidR="000E17B4" w:rsidRPr="00651E09" w:rsidRDefault="000E17B4" w:rsidP="00A5014E">
            <w:pPr>
              <w:spacing w:after="0"/>
              <w:rPr>
                <w:rFonts w:ascii="Times New Roman" w:hAnsi="Times New Roman"/>
                <w:sz w:val="24"/>
                <w:szCs w:val="24"/>
                <w:lang w:val="en-US"/>
              </w:rPr>
            </w:pPr>
            <w:r w:rsidRPr="00651E09">
              <w:rPr>
                <w:rFonts w:ascii="Times New Roman" w:hAnsi="Times New Roman"/>
                <w:sz w:val="24"/>
                <w:szCs w:val="24"/>
                <w:lang w:val="en-US"/>
              </w:rPr>
              <w:t>3.8 Total hours per semester</w:t>
            </w:r>
          </w:p>
        </w:tc>
        <w:tc>
          <w:tcPr>
            <w:tcW w:w="1080" w:type="dxa"/>
            <w:gridSpan w:val="2"/>
            <w:shd w:val="clear" w:color="auto" w:fill="D9D9D9"/>
          </w:tcPr>
          <w:p w:rsidR="000E17B4" w:rsidRPr="0052253F" w:rsidRDefault="008C3CD2" w:rsidP="00F87EAC">
            <w:pPr>
              <w:spacing w:after="0"/>
              <w:rPr>
                <w:rFonts w:ascii="Times New Roman" w:hAnsi="Times New Roman"/>
                <w:sz w:val="24"/>
                <w:szCs w:val="24"/>
                <w:lang w:val="hu-HU"/>
              </w:rPr>
            </w:pPr>
            <w:r>
              <w:rPr>
                <w:rFonts w:ascii="Times New Roman" w:hAnsi="Times New Roman"/>
                <w:sz w:val="24"/>
                <w:szCs w:val="24"/>
                <w:lang w:val="hu-HU"/>
              </w:rPr>
              <w:t>126</w:t>
            </w:r>
          </w:p>
        </w:tc>
        <w:bookmarkStart w:id="0" w:name="_GoBack"/>
        <w:bookmarkEnd w:id="0"/>
      </w:tr>
      <w:tr w:rsidR="000E17B4" w:rsidRPr="00651E09" w:rsidTr="00A5014E">
        <w:trPr>
          <w:gridAfter w:val="4"/>
          <w:wAfter w:w="4697" w:type="dxa"/>
        </w:trPr>
        <w:tc>
          <w:tcPr>
            <w:tcW w:w="4248" w:type="dxa"/>
            <w:gridSpan w:val="2"/>
            <w:shd w:val="clear" w:color="auto" w:fill="D9D9D9"/>
          </w:tcPr>
          <w:p w:rsidR="000E17B4" w:rsidRPr="00651E09" w:rsidRDefault="000E17B4" w:rsidP="00A5014E">
            <w:pPr>
              <w:spacing w:after="0"/>
              <w:rPr>
                <w:rFonts w:ascii="Times New Roman" w:hAnsi="Times New Roman"/>
                <w:sz w:val="24"/>
                <w:szCs w:val="24"/>
                <w:lang w:val="en-US"/>
              </w:rPr>
            </w:pPr>
            <w:r w:rsidRPr="00651E09">
              <w:rPr>
                <w:rFonts w:ascii="Times New Roman" w:hAnsi="Times New Roman"/>
                <w:sz w:val="24"/>
                <w:szCs w:val="24"/>
                <w:lang w:val="en-US"/>
              </w:rPr>
              <w:t>3.9 Number of credits</w:t>
            </w:r>
          </w:p>
        </w:tc>
        <w:tc>
          <w:tcPr>
            <w:tcW w:w="1080" w:type="dxa"/>
            <w:gridSpan w:val="2"/>
            <w:shd w:val="clear" w:color="auto" w:fill="D9D9D9"/>
          </w:tcPr>
          <w:p w:rsidR="000E17B4" w:rsidRPr="0052253F" w:rsidRDefault="000E17B4" w:rsidP="00F87EAC">
            <w:pPr>
              <w:spacing w:after="0"/>
              <w:rPr>
                <w:rFonts w:ascii="Times New Roman" w:hAnsi="Times New Roman"/>
                <w:sz w:val="24"/>
                <w:szCs w:val="24"/>
                <w:lang w:val="hu-HU"/>
              </w:rPr>
            </w:pPr>
            <w:r w:rsidRPr="0052253F">
              <w:rPr>
                <w:rFonts w:ascii="Times New Roman" w:hAnsi="Times New Roman"/>
                <w:sz w:val="24"/>
                <w:szCs w:val="24"/>
                <w:lang w:val="hu-HU"/>
              </w:rPr>
              <w:t>5</w:t>
            </w:r>
          </w:p>
        </w:tc>
      </w:tr>
    </w:tbl>
    <w:p w:rsidR="008027E9" w:rsidRPr="00651E09" w:rsidRDefault="008027E9" w:rsidP="00A5014E">
      <w:pPr>
        <w:rPr>
          <w:rFonts w:ascii="Times New Roman" w:hAnsi="Times New Roman"/>
          <w:sz w:val="24"/>
          <w:szCs w:val="24"/>
          <w:lang w:val="en-US"/>
        </w:rPr>
      </w:pPr>
    </w:p>
    <w:p w:rsidR="008027E9" w:rsidRPr="00651E09" w:rsidRDefault="008027E9" w:rsidP="00A5014E">
      <w:pPr>
        <w:spacing w:after="0"/>
        <w:rPr>
          <w:rFonts w:ascii="Times New Roman" w:hAnsi="Times New Roman"/>
          <w:sz w:val="24"/>
          <w:szCs w:val="24"/>
          <w:lang w:val="en-US"/>
        </w:rPr>
      </w:pPr>
      <w:r w:rsidRPr="00651E09">
        <w:rPr>
          <w:rFonts w:ascii="Times New Roman" w:hAnsi="Times New Roman"/>
          <w:b/>
          <w:sz w:val="24"/>
          <w:szCs w:val="24"/>
          <w:lang w:val="en-US"/>
        </w:rPr>
        <w:t>4. Pre</w:t>
      </w:r>
      <w:r w:rsidR="00580278" w:rsidRPr="00651E09">
        <w:rPr>
          <w:rFonts w:ascii="Times New Roman" w:hAnsi="Times New Roman"/>
          <w:b/>
          <w:sz w:val="24"/>
          <w:szCs w:val="24"/>
          <w:lang w:val="en-US"/>
        </w:rPr>
        <w:t>requisites</w:t>
      </w:r>
      <w:r w:rsidRPr="00651E09">
        <w:rPr>
          <w:rFonts w:ascii="Times New Roman" w:hAnsi="Times New Roman"/>
          <w:b/>
          <w:sz w:val="24"/>
          <w:szCs w:val="24"/>
          <w:lang w:val="en-US"/>
        </w:rPr>
        <w:t xml:space="preserve"> </w:t>
      </w:r>
      <w:r w:rsidRPr="00651E09">
        <w:rPr>
          <w:rFonts w:ascii="Times New Roman" w:hAnsi="Times New Roman"/>
          <w:sz w:val="24"/>
          <w:szCs w:val="24"/>
          <w:lang w:val="en-US"/>
        </w:rPr>
        <w:t>(</w:t>
      </w:r>
      <w:r w:rsidR="00580278" w:rsidRPr="00651E09">
        <w:rPr>
          <w:rFonts w:ascii="Times New Roman" w:hAnsi="Times New Roman"/>
          <w:sz w:val="24"/>
          <w:szCs w:val="24"/>
          <w:lang w:val="en-US"/>
        </w:rPr>
        <w:t xml:space="preserve">where </w:t>
      </w:r>
      <w:r w:rsidR="00651E09" w:rsidRPr="00651E09">
        <w:rPr>
          <w:rFonts w:ascii="Times New Roman" w:hAnsi="Times New Roman"/>
          <w:sz w:val="24"/>
          <w:szCs w:val="24"/>
          <w:lang w:val="en-US"/>
        </w:rPr>
        <w:t>applicable</w:t>
      </w:r>
      <w:r w:rsidRPr="00651E09">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7515"/>
      </w:tblGrid>
      <w:tr w:rsidR="008027E9" w:rsidRPr="00651E09" w:rsidTr="00450A21">
        <w:tc>
          <w:tcPr>
            <w:tcW w:w="2988" w:type="dxa"/>
          </w:tcPr>
          <w:p w:rsidR="008027E9" w:rsidRPr="00651E09" w:rsidRDefault="00580278" w:rsidP="00450A21">
            <w:pPr>
              <w:spacing w:after="0"/>
              <w:rPr>
                <w:rFonts w:ascii="Times New Roman" w:hAnsi="Times New Roman"/>
                <w:sz w:val="24"/>
                <w:szCs w:val="24"/>
                <w:lang w:val="en-US"/>
              </w:rPr>
            </w:pPr>
            <w:r w:rsidRPr="00651E09">
              <w:rPr>
                <w:rFonts w:ascii="Times New Roman" w:hAnsi="Times New Roman"/>
                <w:sz w:val="24"/>
                <w:szCs w:val="24"/>
                <w:lang w:val="en-US"/>
              </w:rPr>
              <w:t>4.1</w:t>
            </w:r>
            <w:r w:rsidR="008027E9" w:rsidRPr="00651E09">
              <w:rPr>
                <w:rFonts w:ascii="Times New Roman" w:hAnsi="Times New Roman"/>
                <w:sz w:val="24"/>
                <w:szCs w:val="24"/>
                <w:lang w:val="en-US"/>
              </w:rPr>
              <w:t xml:space="preserve"> </w:t>
            </w:r>
            <w:r w:rsidRPr="00651E09">
              <w:rPr>
                <w:rFonts w:ascii="Times New Roman" w:hAnsi="Times New Roman"/>
                <w:sz w:val="24"/>
                <w:szCs w:val="24"/>
                <w:lang w:val="en-US"/>
              </w:rPr>
              <w:t xml:space="preserve">based on the </w:t>
            </w:r>
            <w:r w:rsidR="008027E9" w:rsidRPr="00651E09">
              <w:rPr>
                <w:rFonts w:ascii="Times New Roman" w:hAnsi="Times New Roman"/>
                <w:sz w:val="24"/>
                <w:szCs w:val="24"/>
                <w:lang w:val="en-US"/>
              </w:rPr>
              <w:t>curriculum</w:t>
            </w:r>
          </w:p>
        </w:tc>
        <w:tc>
          <w:tcPr>
            <w:tcW w:w="7694" w:type="dxa"/>
          </w:tcPr>
          <w:p w:rsidR="008027E9" w:rsidRPr="00651E09" w:rsidRDefault="008027E9" w:rsidP="00265428">
            <w:pPr>
              <w:numPr>
                <w:ilvl w:val="0"/>
                <w:numId w:val="8"/>
              </w:numPr>
              <w:spacing w:after="0"/>
              <w:rPr>
                <w:rFonts w:ascii="Times New Roman" w:hAnsi="Times New Roman"/>
                <w:sz w:val="24"/>
                <w:szCs w:val="24"/>
                <w:lang w:val="en-US"/>
              </w:rPr>
            </w:pPr>
          </w:p>
        </w:tc>
      </w:tr>
      <w:tr w:rsidR="008027E9" w:rsidRPr="00651E09" w:rsidTr="00450A21">
        <w:tc>
          <w:tcPr>
            <w:tcW w:w="2988" w:type="dxa"/>
          </w:tcPr>
          <w:p w:rsidR="008027E9" w:rsidRPr="00651E09" w:rsidRDefault="00580278" w:rsidP="00450A21">
            <w:pPr>
              <w:spacing w:after="0"/>
              <w:rPr>
                <w:rFonts w:ascii="Times New Roman" w:hAnsi="Times New Roman"/>
                <w:sz w:val="24"/>
                <w:szCs w:val="24"/>
                <w:lang w:val="en-US"/>
              </w:rPr>
            </w:pPr>
            <w:r w:rsidRPr="00651E09">
              <w:rPr>
                <w:rFonts w:ascii="Times New Roman" w:hAnsi="Times New Roman"/>
                <w:sz w:val="24"/>
                <w:szCs w:val="24"/>
                <w:lang w:val="en-US"/>
              </w:rPr>
              <w:t>4.2 based on competences</w:t>
            </w:r>
          </w:p>
        </w:tc>
        <w:tc>
          <w:tcPr>
            <w:tcW w:w="7694" w:type="dxa"/>
          </w:tcPr>
          <w:p w:rsidR="008027E9" w:rsidRPr="006550A7" w:rsidRDefault="00265428" w:rsidP="006550A7">
            <w:pPr>
              <w:numPr>
                <w:ilvl w:val="0"/>
                <w:numId w:val="8"/>
              </w:numPr>
              <w:rPr>
                <w:rFonts w:ascii="Times New Roman" w:hAnsi="Times New Roman"/>
                <w:sz w:val="24"/>
                <w:szCs w:val="24"/>
                <w:lang w:val="en-US"/>
              </w:rPr>
            </w:pPr>
            <w:r w:rsidRPr="0064032C">
              <w:rPr>
                <w:rFonts w:ascii="Times New Roman" w:hAnsi="Times New Roman"/>
                <w:sz w:val="24"/>
                <w:szCs w:val="24"/>
                <w:lang w:val="en-US"/>
              </w:rPr>
              <w:t xml:space="preserve">Using adequately the main concepts </w:t>
            </w:r>
            <w:r w:rsidR="006550A7">
              <w:rPr>
                <w:rFonts w:ascii="Times New Roman" w:hAnsi="Times New Roman"/>
                <w:sz w:val="24"/>
                <w:szCs w:val="24"/>
                <w:lang w:val="en-US"/>
              </w:rPr>
              <w:t>of the field of political science</w:t>
            </w:r>
          </w:p>
        </w:tc>
      </w:tr>
    </w:tbl>
    <w:p w:rsidR="008027E9" w:rsidRPr="00651E09" w:rsidRDefault="008027E9" w:rsidP="00A5014E">
      <w:pPr>
        <w:rPr>
          <w:rFonts w:ascii="Times New Roman" w:hAnsi="Times New Roman"/>
          <w:sz w:val="24"/>
          <w:szCs w:val="24"/>
          <w:lang w:val="en-US"/>
        </w:rPr>
      </w:pPr>
    </w:p>
    <w:p w:rsidR="008027E9" w:rsidRPr="00651E09" w:rsidRDefault="008027E9" w:rsidP="00A5014E">
      <w:pPr>
        <w:spacing w:after="0"/>
        <w:rPr>
          <w:rFonts w:ascii="Times New Roman" w:hAnsi="Times New Roman"/>
          <w:sz w:val="24"/>
          <w:szCs w:val="24"/>
          <w:lang w:val="en-US"/>
        </w:rPr>
      </w:pPr>
      <w:r w:rsidRPr="00651E09">
        <w:rPr>
          <w:rFonts w:ascii="Times New Roman" w:hAnsi="Times New Roman"/>
          <w:b/>
          <w:sz w:val="24"/>
          <w:szCs w:val="24"/>
          <w:lang w:val="en-US"/>
        </w:rPr>
        <w:t xml:space="preserve">5. </w:t>
      </w:r>
      <w:r w:rsidR="00580278" w:rsidRPr="00651E09">
        <w:rPr>
          <w:rFonts w:ascii="Times New Roman" w:hAnsi="Times New Roman"/>
          <w:b/>
          <w:sz w:val="24"/>
          <w:szCs w:val="24"/>
          <w:lang w:val="en-US"/>
        </w:rPr>
        <w:t>Conditions</w:t>
      </w:r>
      <w:r w:rsidRPr="00651E09">
        <w:rPr>
          <w:rFonts w:ascii="Times New Roman" w:hAnsi="Times New Roman"/>
          <w:sz w:val="24"/>
          <w:szCs w:val="24"/>
          <w:lang w:val="en-US"/>
        </w:rPr>
        <w:t xml:space="preserve"> (</w:t>
      </w:r>
      <w:r w:rsidR="00580278" w:rsidRPr="00651E09">
        <w:rPr>
          <w:rFonts w:ascii="Times New Roman" w:hAnsi="Times New Roman"/>
          <w:sz w:val="24"/>
          <w:szCs w:val="24"/>
          <w:lang w:val="en-US"/>
        </w:rPr>
        <w:t xml:space="preserve">where </w:t>
      </w:r>
      <w:r w:rsidR="00651E09" w:rsidRPr="00651E09">
        <w:rPr>
          <w:rFonts w:ascii="Times New Roman" w:hAnsi="Times New Roman"/>
          <w:sz w:val="24"/>
          <w:szCs w:val="24"/>
          <w:lang w:val="en-US"/>
        </w:rPr>
        <w:t>applicable</w:t>
      </w:r>
      <w:r w:rsidRPr="00651E09">
        <w:rPr>
          <w:rFonts w:ascii="Times New Roman" w:hAnsi="Times New Roman"/>
          <w:sz w:val="24"/>
          <w:szCs w:val="24"/>
          <w:lang w:val="en-US"/>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7500"/>
      </w:tblGrid>
      <w:tr w:rsidR="00526650" w:rsidRPr="00651E09" w:rsidTr="00526650">
        <w:tc>
          <w:tcPr>
            <w:tcW w:w="2956" w:type="dxa"/>
          </w:tcPr>
          <w:p w:rsidR="00526650" w:rsidRPr="00651E09" w:rsidRDefault="00526650" w:rsidP="00526650">
            <w:pPr>
              <w:spacing w:after="0"/>
              <w:rPr>
                <w:rFonts w:ascii="Times New Roman" w:hAnsi="Times New Roman"/>
                <w:sz w:val="24"/>
                <w:szCs w:val="24"/>
                <w:lang w:val="en-US"/>
              </w:rPr>
            </w:pPr>
            <w:r w:rsidRPr="00651E09">
              <w:rPr>
                <w:rFonts w:ascii="Times New Roman" w:hAnsi="Times New Roman"/>
                <w:sz w:val="24"/>
                <w:szCs w:val="24"/>
                <w:lang w:val="en-US"/>
              </w:rPr>
              <w:t xml:space="preserve">5.1 for the course </w:t>
            </w:r>
          </w:p>
        </w:tc>
        <w:tc>
          <w:tcPr>
            <w:tcW w:w="7500" w:type="dxa"/>
          </w:tcPr>
          <w:p w:rsidR="00526650" w:rsidRPr="000C6263" w:rsidRDefault="00526650" w:rsidP="00526650">
            <w:pPr>
              <w:spacing w:after="0"/>
              <w:rPr>
                <w:rFonts w:ascii="Times New Roman" w:hAnsi="Times New Roman"/>
                <w:sz w:val="24"/>
                <w:szCs w:val="24"/>
                <w:lang w:val="en-US"/>
              </w:rPr>
            </w:pPr>
            <w:r w:rsidRPr="000C6263">
              <w:rPr>
                <w:rFonts w:ascii="Times New Roman" w:hAnsi="Times New Roman"/>
                <w:sz w:val="24"/>
                <w:szCs w:val="24"/>
                <w:lang w:val="en-US"/>
              </w:rPr>
              <w:t>Students have to respect the following rules:</w:t>
            </w:r>
          </w:p>
          <w:p w:rsidR="00526650" w:rsidRPr="000C6263" w:rsidRDefault="00526650" w:rsidP="00526650">
            <w:pPr>
              <w:spacing w:after="0"/>
              <w:rPr>
                <w:rFonts w:ascii="Times New Roman" w:hAnsi="Times New Roman"/>
                <w:sz w:val="24"/>
                <w:szCs w:val="24"/>
                <w:lang w:val="en-US"/>
              </w:rPr>
            </w:pPr>
            <w:r w:rsidRPr="000C6263">
              <w:rPr>
                <w:rFonts w:ascii="Times New Roman" w:hAnsi="Times New Roman"/>
                <w:sz w:val="24"/>
                <w:szCs w:val="24"/>
                <w:lang w:val="en-US"/>
              </w:rPr>
              <w:lastRenderedPageBreak/>
              <w:t>Those that will plagiarize or will engage in academic fraud will get 1 and will be reported to the department with a recommendation to be expelled.</w:t>
            </w:r>
          </w:p>
          <w:p w:rsidR="00526650" w:rsidRPr="000C6263" w:rsidRDefault="00526650" w:rsidP="00526650">
            <w:pPr>
              <w:spacing w:after="0"/>
              <w:rPr>
                <w:rFonts w:ascii="Times New Roman" w:hAnsi="Times New Roman"/>
                <w:sz w:val="24"/>
                <w:szCs w:val="24"/>
                <w:lang w:val="en-US"/>
              </w:rPr>
            </w:pPr>
            <w:r w:rsidRPr="000C6263">
              <w:rPr>
                <w:rFonts w:ascii="Times New Roman" w:hAnsi="Times New Roman"/>
                <w:sz w:val="24"/>
                <w:szCs w:val="24"/>
                <w:lang w:val="en-US"/>
              </w:rPr>
              <w:t>Please guide yourself according to the following criteria:</w:t>
            </w:r>
          </w:p>
          <w:p w:rsidR="00526650" w:rsidRPr="000C6263" w:rsidRDefault="00526650" w:rsidP="00526650">
            <w:pPr>
              <w:spacing w:after="0"/>
              <w:rPr>
                <w:rFonts w:ascii="Times New Roman" w:hAnsi="Times New Roman"/>
                <w:sz w:val="24"/>
                <w:szCs w:val="24"/>
                <w:lang w:val="en-US"/>
              </w:rPr>
            </w:pPr>
            <w:r w:rsidRPr="000C6263">
              <w:rPr>
                <w:rFonts w:ascii="Times New Roman" w:hAnsi="Times New Roman"/>
                <w:sz w:val="24"/>
                <w:szCs w:val="24"/>
                <w:lang w:val="en-US"/>
              </w:rPr>
              <w:t>Team work that is not approved by the course lecturer is academic fraud.</w:t>
            </w:r>
          </w:p>
          <w:p w:rsidR="00526650" w:rsidRPr="000C6263" w:rsidRDefault="00526650" w:rsidP="00526650">
            <w:pPr>
              <w:spacing w:after="0"/>
              <w:rPr>
                <w:rFonts w:ascii="Times New Roman" w:hAnsi="Times New Roman"/>
                <w:sz w:val="24"/>
                <w:szCs w:val="24"/>
                <w:lang w:val="en-US"/>
              </w:rPr>
            </w:pPr>
            <w:r w:rsidRPr="000C6263">
              <w:rPr>
                <w:rFonts w:ascii="Times New Roman" w:hAnsi="Times New Roman"/>
                <w:sz w:val="24"/>
                <w:szCs w:val="24"/>
                <w:lang w:val="en-US"/>
              </w:rPr>
              <w:t>The presentation of a paper written by someone else or a paper presented at the same time to another course constitutes plagiarism.</w:t>
            </w:r>
          </w:p>
          <w:p w:rsidR="00526650" w:rsidRPr="000C6263" w:rsidRDefault="00526650" w:rsidP="00526650">
            <w:pPr>
              <w:spacing w:after="0"/>
              <w:rPr>
                <w:rFonts w:ascii="Times New Roman" w:hAnsi="Times New Roman"/>
                <w:sz w:val="24"/>
                <w:szCs w:val="24"/>
                <w:lang w:val="en-US"/>
              </w:rPr>
            </w:pPr>
            <w:r w:rsidRPr="000C6263">
              <w:rPr>
                <w:rFonts w:ascii="Times New Roman" w:hAnsi="Times New Roman"/>
                <w:sz w:val="24"/>
                <w:szCs w:val="24"/>
                <w:lang w:val="en-US"/>
              </w:rPr>
              <w:t>Using materials or unauthorized sources during exams constitutes cheating.</w:t>
            </w:r>
            <w:r>
              <w:rPr>
                <w:rFonts w:ascii="Times New Roman" w:hAnsi="Times New Roman"/>
                <w:sz w:val="24"/>
                <w:szCs w:val="24"/>
                <w:lang w:val="en-US"/>
              </w:rPr>
              <w:t xml:space="preserve"> Consult also the </w:t>
            </w:r>
            <w:r w:rsidRPr="00E010BF">
              <w:rPr>
                <w:rFonts w:ascii="Times New Roman" w:hAnsi="Times New Roman"/>
                <w:sz w:val="24"/>
                <w:szCs w:val="24"/>
                <w:lang w:val="en-US"/>
              </w:rPr>
              <w:t>Students’ Code of Ethics</w:t>
            </w:r>
            <w:r>
              <w:rPr>
                <w:rFonts w:ascii="Times New Roman" w:hAnsi="Times New Roman"/>
                <w:sz w:val="24"/>
                <w:szCs w:val="24"/>
                <w:lang w:val="en-US"/>
              </w:rPr>
              <w:t xml:space="preserve">: </w:t>
            </w:r>
            <w:hyperlink r:id="rId6" w:history="1">
              <w:r w:rsidRPr="00D61803">
                <w:rPr>
                  <w:rStyle w:val="Hyperlink"/>
                  <w:rFonts w:ascii="Times New Roman" w:hAnsi="Times New Roman"/>
                  <w:sz w:val="24"/>
                  <w:szCs w:val="24"/>
                  <w:lang w:val="en-US"/>
                </w:rPr>
                <w:t>https://fspac.ubbcluj.ro/application/files/9215/7017/6735/FSPAC-code-of-ethics.pdf</w:t>
              </w:r>
            </w:hyperlink>
            <w:r>
              <w:rPr>
                <w:rFonts w:ascii="Times New Roman" w:hAnsi="Times New Roman"/>
                <w:sz w:val="24"/>
                <w:szCs w:val="24"/>
                <w:lang w:val="en-US"/>
              </w:rPr>
              <w:t xml:space="preserve"> </w:t>
            </w:r>
          </w:p>
        </w:tc>
      </w:tr>
      <w:tr w:rsidR="008027E9" w:rsidRPr="00651E09" w:rsidTr="00526650">
        <w:tc>
          <w:tcPr>
            <w:tcW w:w="2956" w:type="dxa"/>
          </w:tcPr>
          <w:p w:rsidR="008027E9" w:rsidRPr="00651E09" w:rsidRDefault="00580278" w:rsidP="00450A21">
            <w:pPr>
              <w:spacing w:after="0"/>
              <w:rPr>
                <w:rFonts w:ascii="Times New Roman" w:hAnsi="Times New Roman"/>
                <w:sz w:val="24"/>
                <w:szCs w:val="24"/>
                <w:lang w:val="en-US"/>
              </w:rPr>
            </w:pPr>
            <w:r w:rsidRPr="00651E09">
              <w:rPr>
                <w:rFonts w:ascii="Times New Roman" w:hAnsi="Times New Roman"/>
                <w:sz w:val="24"/>
                <w:szCs w:val="24"/>
                <w:lang w:val="en-US"/>
              </w:rPr>
              <w:lastRenderedPageBreak/>
              <w:t>5.2</w:t>
            </w:r>
            <w:r w:rsidR="008027E9" w:rsidRPr="00651E09">
              <w:rPr>
                <w:rFonts w:ascii="Times New Roman" w:hAnsi="Times New Roman"/>
                <w:sz w:val="24"/>
                <w:szCs w:val="24"/>
                <w:lang w:val="en-US"/>
              </w:rPr>
              <w:t xml:space="preserve"> </w:t>
            </w:r>
            <w:r w:rsidRPr="00651E09">
              <w:rPr>
                <w:rFonts w:ascii="Times New Roman" w:hAnsi="Times New Roman"/>
                <w:sz w:val="24"/>
                <w:szCs w:val="24"/>
                <w:lang w:val="en-US"/>
              </w:rPr>
              <w:t>for the seminar/laboratory</w:t>
            </w:r>
          </w:p>
        </w:tc>
        <w:tc>
          <w:tcPr>
            <w:tcW w:w="7500" w:type="dxa"/>
          </w:tcPr>
          <w:p w:rsidR="008027E9" w:rsidRPr="00651E09" w:rsidRDefault="00B55AE0" w:rsidP="00B55AE0">
            <w:pPr>
              <w:spacing w:after="0"/>
              <w:rPr>
                <w:rFonts w:ascii="Times New Roman" w:hAnsi="Times New Roman"/>
                <w:sz w:val="24"/>
                <w:szCs w:val="24"/>
                <w:lang w:val="en-US"/>
              </w:rPr>
            </w:pPr>
            <w:r w:rsidRPr="00B55AE0">
              <w:rPr>
                <w:rFonts w:ascii="Times New Roman" w:hAnsi="Times New Roman"/>
                <w:sz w:val="24"/>
                <w:szCs w:val="24"/>
                <w:lang w:val="en-US"/>
              </w:rPr>
              <w:t>Seminar attendance is mandatory for 75% of the classes. You have to attend 10 out of 14 seminars in order to be accepted to submit the final paper</w:t>
            </w:r>
            <w:r w:rsidR="00C10F8D">
              <w:rPr>
                <w:rFonts w:ascii="Times New Roman" w:hAnsi="Times New Roman"/>
                <w:sz w:val="24"/>
                <w:szCs w:val="24"/>
                <w:lang w:val="en-US"/>
              </w:rPr>
              <w:t>.</w:t>
            </w:r>
          </w:p>
        </w:tc>
      </w:tr>
    </w:tbl>
    <w:p w:rsidR="008027E9" w:rsidRPr="00651E09" w:rsidRDefault="008027E9" w:rsidP="003E7F77">
      <w:pPr>
        <w:rPr>
          <w:rFonts w:ascii="Times New Roman" w:hAnsi="Times New Roman"/>
          <w:sz w:val="24"/>
          <w:szCs w:val="24"/>
          <w:lang w:val="en-US"/>
        </w:rPr>
      </w:pPr>
    </w:p>
    <w:p w:rsidR="008027E9" w:rsidRPr="00651E09" w:rsidRDefault="008027E9" w:rsidP="00A5014E">
      <w:pPr>
        <w:spacing w:after="0" w:line="240" w:lineRule="auto"/>
        <w:rPr>
          <w:rFonts w:ascii="Times New Roman" w:hAnsi="Times New Roman"/>
          <w:b/>
          <w:sz w:val="24"/>
          <w:szCs w:val="24"/>
          <w:lang w:val="en-US"/>
        </w:rPr>
      </w:pPr>
      <w:r w:rsidRPr="00651E09">
        <w:rPr>
          <w:rFonts w:ascii="Times New Roman" w:hAnsi="Times New Roman"/>
          <w:b/>
          <w:sz w:val="24"/>
          <w:szCs w:val="24"/>
          <w:lang w:val="en-US"/>
        </w:rPr>
        <w:t xml:space="preserve">6. </w:t>
      </w:r>
      <w:r w:rsidR="00AC36AC" w:rsidRPr="00651E09">
        <w:rPr>
          <w:rFonts w:ascii="Times New Roman" w:hAnsi="Times New Roman"/>
          <w:b/>
          <w:sz w:val="24"/>
          <w:szCs w:val="24"/>
          <w:lang w:val="en-US"/>
        </w:rPr>
        <w:t>Accumulated specific competenc</w:t>
      </w:r>
      <w:r w:rsidR="0076602D" w:rsidRPr="00651E09">
        <w:rPr>
          <w:rFonts w:ascii="Times New Roman" w:hAnsi="Times New Roman"/>
          <w:b/>
          <w:sz w:val="24"/>
          <w:szCs w:val="24"/>
          <w:lang w:val="en-US"/>
        </w:rPr>
        <w:t>i</w:t>
      </w:r>
      <w:r w:rsidR="00AC36AC" w:rsidRPr="00651E09">
        <w:rPr>
          <w:rFonts w:ascii="Times New Roman" w:hAnsi="Times New Roman"/>
          <w:b/>
          <w:sz w:val="24"/>
          <w:szCs w:val="24"/>
          <w:lang w:val="en-US"/>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456"/>
      </w:tblGrid>
      <w:tr w:rsidR="008027E9" w:rsidRPr="00651E09" w:rsidTr="00450A21">
        <w:trPr>
          <w:cantSplit/>
          <w:trHeight w:val="2872"/>
        </w:trPr>
        <w:tc>
          <w:tcPr>
            <w:tcW w:w="1008" w:type="dxa"/>
            <w:shd w:val="clear" w:color="auto" w:fill="D9D9D9"/>
            <w:textDirection w:val="btLr"/>
            <w:vAlign w:val="center"/>
          </w:tcPr>
          <w:p w:rsidR="008027E9" w:rsidRPr="00651E09" w:rsidRDefault="00AC36AC" w:rsidP="00AC36AC">
            <w:pPr>
              <w:ind w:left="113" w:right="113"/>
              <w:rPr>
                <w:rFonts w:ascii="Times New Roman" w:hAnsi="Times New Roman"/>
                <w:b/>
                <w:sz w:val="24"/>
                <w:szCs w:val="24"/>
                <w:lang w:val="en-US"/>
              </w:rPr>
            </w:pPr>
            <w:r w:rsidRPr="00651E09">
              <w:rPr>
                <w:rFonts w:ascii="Times New Roman" w:hAnsi="Times New Roman"/>
                <w:b/>
                <w:sz w:val="24"/>
                <w:szCs w:val="24"/>
                <w:lang w:val="en-US"/>
              </w:rPr>
              <w:t>Professional competencies</w:t>
            </w:r>
          </w:p>
        </w:tc>
        <w:tc>
          <w:tcPr>
            <w:tcW w:w="9674" w:type="dxa"/>
            <w:shd w:val="clear" w:color="auto" w:fill="D9D9D9"/>
          </w:tcPr>
          <w:p w:rsidR="00265428" w:rsidRPr="00F818FE" w:rsidRDefault="00265428" w:rsidP="006550A7">
            <w:pPr>
              <w:numPr>
                <w:ilvl w:val="0"/>
                <w:numId w:val="8"/>
              </w:numPr>
              <w:spacing w:after="0" w:line="240" w:lineRule="auto"/>
              <w:ind w:left="0" w:firstLine="0"/>
              <w:rPr>
                <w:rFonts w:ascii="Times New Roman" w:hAnsi="Times New Roman"/>
                <w:sz w:val="24"/>
                <w:szCs w:val="24"/>
                <w:lang w:val="en-US"/>
              </w:rPr>
            </w:pPr>
            <w:r w:rsidRPr="00F818FE">
              <w:rPr>
                <w:rFonts w:ascii="Times New Roman" w:hAnsi="Times New Roman"/>
                <w:sz w:val="24"/>
                <w:szCs w:val="24"/>
                <w:lang w:val="en-US"/>
              </w:rPr>
              <w:t xml:space="preserve">C1 </w:t>
            </w:r>
            <w:r>
              <w:rPr>
                <w:rFonts w:ascii="Times New Roman" w:hAnsi="Times New Roman"/>
                <w:sz w:val="24"/>
                <w:szCs w:val="24"/>
                <w:lang w:val="en-US"/>
              </w:rPr>
              <w:t xml:space="preserve">The implementation of fundamental social and political theories in understanding, analyzing and evaluating the socio-political organization </w:t>
            </w:r>
          </w:p>
          <w:p w:rsidR="00265428" w:rsidRPr="00F818FE"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 xml:space="preserve">Analysis of a concrete situation through applying some principles, theories and fundamental methods in the political science field. </w:t>
            </w:r>
          </w:p>
          <w:p w:rsidR="00265428" w:rsidRDefault="00265428" w:rsidP="006550A7">
            <w:pPr>
              <w:numPr>
                <w:ilvl w:val="0"/>
                <w:numId w:val="8"/>
              </w:numPr>
              <w:spacing w:after="0" w:line="240" w:lineRule="auto"/>
              <w:ind w:left="0" w:firstLine="0"/>
              <w:rPr>
                <w:rFonts w:ascii="Times New Roman" w:hAnsi="Times New Roman"/>
                <w:sz w:val="24"/>
                <w:szCs w:val="24"/>
                <w:lang w:val="en-US"/>
              </w:rPr>
            </w:pPr>
            <w:r w:rsidRPr="0064032C">
              <w:rPr>
                <w:rFonts w:ascii="Times New Roman" w:hAnsi="Times New Roman"/>
                <w:sz w:val="24"/>
                <w:szCs w:val="24"/>
                <w:lang w:val="en-US"/>
              </w:rPr>
              <w:t xml:space="preserve">Conceiving, individual or in </w:t>
            </w:r>
            <w:r>
              <w:rPr>
                <w:rFonts w:ascii="Times New Roman" w:hAnsi="Times New Roman"/>
                <w:sz w:val="24"/>
                <w:szCs w:val="24"/>
                <w:lang w:val="en-US"/>
              </w:rPr>
              <w:t>a team, of a project on social o</w:t>
            </w:r>
            <w:r w:rsidRPr="0064032C">
              <w:rPr>
                <w:rFonts w:ascii="Times New Roman" w:hAnsi="Times New Roman"/>
                <w:sz w:val="24"/>
                <w:szCs w:val="24"/>
                <w:lang w:val="en-US"/>
              </w:rPr>
              <w:t xml:space="preserve">n political theories </w:t>
            </w:r>
          </w:p>
          <w:p w:rsidR="00265428" w:rsidRDefault="00265428" w:rsidP="006550A7">
            <w:pPr>
              <w:numPr>
                <w:ilvl w:val="0"/>
                <w:numId w:val="8"/>
              </w:numPr>
              <w:spacing w:after="0" w:line="240" w:lineRule="auto"/>
              <w:ind w:left="0" w:firstLine="0"/>
              <w:rPr>
                <w:rFonts w:ascii="Times New Roman" w:hAnsi="Times New Roman"/>
                <w:sz w:val="24"/>
                <w:szCs w:val="24"/>
                <w:lang w:val="en-US"/>
              </w:rPr>
            </w:pPr>
            <w:r w:rsidRPr="0064032C">
              <w:rPr>
                <w:rFonts w:ascii="Times New Roman" w:hAnsi="Times New Roman"/>
                <w:sz w:val="24"/>
                <w:szCs w:val="24"/>
                <w:lang w:val="en-US"/>
              </w:rPr>
              <w:t xml:space="preserve">Using adequately the main concepts from political science field </w:t>
            </w:r>
          </w:p>
          <w:p w:rsidR="00265428" w:rsidRPr="0064032C"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 xml:space="preserve">Using the conceptual framework from political science in assessing the relevance and impact of socio-political theories </w:t>
            </w:r>
          </w:p>
          <w:p w:rsidR="00265428"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 xml:space="preserve">Using the fundamental concepts from political science in describing and explaining the genesis and evolvement of political events </w:t>
            </w:r>
          </w:p>
          <w:p w:rsidR="00265428"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C5.</w:t>
            </w:r>
            <w:r>
              <w:t xml:space="preserve"> </w:t>
            </w:r>
            <w:r w:rsidRPr="004E63BC">
              <w:rPr>
                <w:rFonts w:ascii="Times New Roman" w:hAnsi="Times New Roman"/>
                <w:sz w:val="24"/>
                <w:szCs w:val="24"/>
                <w:lang w:val="en-US"/>
              </w:rPr>
              <w:t>Support, promotion and communication of ideas and social and political values</w:t>
            </w:r>
          </w:p>
          <w:p w:rsidR="00265428"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A</w:t>
            </w:r>
            <w:r w:rsidRPr="004E63BC">
              <w:rPr>
                <w:rFonts w:ascii="Times New Roman" w:hAnsi="Times New Roman"/>
                <w:sz w:val="24"/>
                <w:szCs w:val="24"/>
                <w:lang w:val="en-US"/>
              </w:rPr>
              <w:t>ppropriate use in professional communication of the concepts in the field of political ideas</w:t>
            </w:r>
          </w:p>
          <w:p w:rsidR="008027E9" w:rsidRPr="00651E09"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Adequate use of fundamental concepts in the interpretation of concrete socio-political situations</w:t>
            </w:r>
          </w:p>
        </w:tc>
      </w:tr>
      <w:tr w:rsidR="008027E9" w:rsidRPr="00651E09" w:rsidTr="00450A21">
        <w:trPr>
          <w:cantSplit/>
          <w:trHeight w:val="1775"/>
        </w:trPr>
        <w:tc>
          <w:tcPr>
            <w:tcW w:w="1008" w:type="dxa"/>
            <w:shd w:val="clear" w:color="auto" w:fill="D9D9D9"/>
            <w:textDirection w:val="btLr"/>
          </w:tcPr>
          <w:p w:rsidR="008027E9" w:rsidRPr="00651E09" w:rsidRDefault="0076602D" w:rsidP="00450A21">
            <w:pPr>
              <w:ind w:left="113" w:right="113"/>
              <w:rPr>
                <w:rFonts w:ascii="Times New Roman" w:hAnsi="Times New Roman"/>
                <w:b/>
                <w:sz w:val="24"/>
                <w:szCs w:val="24"/>
                <w:lang w:val="en-US"/>
              </w:rPr>
            </w:pPr>
            <w:r w:rsidRPr="00651E09">
              <w:rPr>
                <w:rFonts w:ascii="Times New Roman" w:hAnsi="Times New Roman"/>
                <w:b/>
                <w:sz w:val="24"/>
                <w:szCs w:val="24"/>
                <w:lang w:val="en-US"/>
              </w:rPr>
              <w:t>Transversal competencies</w:t>
            </w:r>
          </w:p>
        </w:tc>
        <w:tc>
          <w:tcPr>
            <w:tcW w:w="9674" w:type="dxa"/>
            <w:shd w:val="clear" w:color="auto" w:fill="D9D9D9"/>
          </w:tcPr>
          <w:p w:rsidR="00265428" w:rsidRPr="00EC425F"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 xml:space="preserve">The implementation of team work  through the development of organizing capability, adaption to unknown situations, capacity of getting information and data suitable in complex situations for the analysis of a specific problem and a formula for possible solutions (by taking responsibility for an important decision)  </w:t>
            </w:r>
          </w:p>
          <w:p w:rsidR="008027E9" w:rsidRPr="00651E09" w:rsidRDefault="00265428" w:rsidP="006550A7">
            <w:pPr>
              <w:numPr>
                <w:ilvl w:val="0"/>
                <w:numId w:val="8"/>
              </w:numPr>
              <w:spacing w:after="0" w:line="240" w:lineRule="auto"/>
              <w:ind w:left="0" w:firstLine="0"/>
              <w:rPr>
                <w:rFonts w:ascii="Times New Roman" w:hAnsi="Times New Roman"/>
                <w:sz w:val="24"/>
                <w:szCs w:val="24"/>
                <w:lang w:val="en-US"/>
              </w:rPr>
            </w:pPr>
            <w:r>
              <w:rPr>
                <w:rFonts w:ascii="Times New Roman" w:hAnsi="Times New Roman"/>
                <w:sz w:val="24"/>
                <w:szCs w:val="24"/>
                <w:lang w:val="en-US"/>
              </w:rPr>
              <w:t>The initiation and maintenance of functional relationships in a multi-cultural and pluralist environment, based on reciprocal trust, empathy, and communication, in the spirit of respecting people dignity, irrespective of any ethnic, national, religious, racial</w:t>
            </w:r>
            <w:r w:rsidRPr="00EC425F">
              <w:rPr>
                <w:rFonts w:ascii="Times New Roman" w:hAnsi="Times New Roman"/>
                <w:sz w:val="24"/>
                <w:szCs w:val="24"/>
                <w:lang w:val="en-US"/>
              </w:rPr>
              <w:t xml:space="preserve">, </w:t>
            </w:r>
            <w:r>
              <w:rPr>
                <w:rFonts w:ascii="Times New Roman" w:hAnsi="Times New Roman"/>
                <w:sz w:val="24"/>
                <w:szCs w:val="24"/>
                <w:lang w:val="en-US"/>
              </w:rPr>
              <w:t>gender, or lifestyle</w:t>
            </w:r>
          </w:p>
        </w:tc>
      </w:tr>
    </w:tbl>
    <w:p w:rsidR="008027E9" w:rsidRPr="00651E09" w:rsidRDefault="008027E9" w:rsidP="003E7F77">
      <w:pPr>
        <w:rPr>
          <w:rFonts w:ascii="Times New Roman" w:hAnsi="Times New Roman"/>
          <w:sz w:val="24"/>
          <w:szCs w:val="24"/>
          <w:lang w:val="en-US"/>
        </w:rPr>
      </w:pPr>
    </w:p>
    <w:p w:rsidR="008027E9" w:rsidRPr="00651E09" w:rsidRDefault="008027E9" w:rsidP="00A5014E">
      <w:pPr>
        <w:spacing w:after="0" w:line="240" w:lineRule="auto"/>
        <w:rPr>
          <w:rFonts w:ascii="Times New Roman" w:hAnsi="Times New Roman"/>
          <w:sz w:val="24"/>
          <w:szCs w:val="24"/>
          <w:lang w:val="en-US"/>
        </w:rPr>
      </w:pPr>
      <w:r w:rsidRPr="00651E09">
        <w:rPr>
          <w:rFonts w:ascii="Times New Roman" w:hAnsi="Times New Roman"/>
          <w:b/>
          <w:sz w:val="24"/>
          <w:szCs w:val="24"/>
          <w:lang w:val="en-US"/>
        </w:rPr>
        <w:t xml:space="preserve">7. </w:t>
      </w:r>
      <w:r w:rsidR="0076602D" w:rsidRPr="00651E09">
        <w:rPr>
          <w:rFonts w:ascii="Times New Roman" w:hAnsi="Times New Roman"/>
          <w:b/>
          <w:sz w:val="24"/>
          <w:szCs w:val="24"/>
          <w:lang w:val="en-US"/>
        </w:rPr>
        <w:t>Discipline objectives</w:t>
      </w:r>
      <w:r w:rsidRPr="00651E09">
        <w:rPr>
          <w:rFonts w:ascii="Times New Roman" w:hAnsi="Times New Roman"/>
          <w:sz w:val="24"/>
          <w:szCs w:val="24"/>
          <w:lang w:val="en-US"/>
        </w:rPr>
        <w:t xml:space="preserve"> (</w:t>
      </w:r>
      <w:r w:rsidR="0076602D" w:rsidRPr="00651E09">
        <w:rPr>
          <w:rFonts w:ascii="Times New Roman" w:hAnsi="Times New Roman"/>
          <w:sz w:val="24"/>
          <w:szCs w:val="24"/>
          <w:lang w:val="en-US"/>
        </w:rPr>
        <w:t xml:space="preserve">from the accumulated </w:t>
      </w:r>
      <w:r w:rsidR="00651E09" w:rsidRPr="00651E09">
        <w:rPr>
          <w:rFonts w:ascii="Times New Roman" w:hAnsi="Times New Roman"/>
          <w:sz w:val="24"/>
          <w:szCs w:val="24"/>
          <w:lang w:val="en-US"/>
        </w:rPr>
        <w:t>competencies</w:t>
      </w:r>
      <w:r w:rsidR="0076602D" w:rsidRPr="00651E09">
        <w:rPr>
          <w:rFonts w:ascii="Times New Roman" w:hAnsi="Times New Roman"/>
          <w:sz w:val="24"/>
          <w:szCs w:val="24"/>
          <w:lang w:val="en-US"/>
        </w:rPr>
        <w:t xml:space="preserve">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7523"/>
      </w:tblGrid>
      <w:tr w:rsidR="008027E9" w:rsidRPr="00651E09" w:rsidTr="00450A21">
        <w:tc>
          <w:tcPr>
            <w:tcW w:w="2988" w:type="dxa"/>
            <w:shd w:val="clear" w:color="auto" w:fill="D9D9D9"/>
          </w:tcPr>
          <w:p w:rsidR="008027E9" w:rsidRPr="00651E09" w:rsidRDefault="008027E9" w:rsidP="00450A21">
            <w:pPr>
              <w:spacing w:after="0" w:line="240" w:lineRule="auto"/>
              <w:rPr>
                <w:rFonts w:ascii="Times New Roman" w:hAnsi="Times New Roman"/>
                <w:sz w:val="24"/>
                <w:szCs w:val="24"/>
                <w:lang w:val="en-US"/>
              </w:rPr>
            </w:pPr>
            <w:r w:rsidRPr="00651E09">
              <w:rPr>
                <w:rFonts w:ascii="Times New Roman" w:hAnsi="Times New Roman"/>
                <w:sz w:val="24"/>
                <w:szCs w:val="24"/>
                <w:lang w:val="en-US"/>
              </w:rPr>
              <w:t xml:space="preserve">7.1 </w:t>
            </w:r>
            <w:r w:rsidR="0076602D" w:rsidRPr="00651E09">
              <w:rPr>
                <w:rFonts w:ascii="Times New Roman" w:hAnsi="Times New Roman"/>
                <w:sz w:val="24"/>
                <w:szCs w:val="24"/>
                <w:lang w:val="en-US"/>
              </w:rPr>
              <w:t>General objective</w:t>
            </w:r>
          </w:p>
        </w:tc>
        <w:tc>
          <w:tcPr>
            <w:tcW w:w="7694" w:type="dxa"/>
            <w:shd w:val="clear" w:color="auto" w:fill="D9D9D9"/>
          </w:tcPr>
          <w:p w:rsidR="008027E9" w:rsidRPr="00C10F8D" w:rsidRDefault="00C10F8D" w:rsidP="006550A7">
            <w:pPr>
              <w:spacing w:after="0" w:line="240" w:lineRule="auto"/>
              <w:rPr>
                <w:rFonts w:ascii="Times New Roman" w:hAnsi="Times New Roman"/>
                <w:sz w:val="24"/>
                <w:szCs w:val="24"/>
                <w:lang w:val="en-US"/>
              </w:rPr>
            </w:pPr>
            <w:r w:rsidRPr="00C10F8D">
              <w:rPr>
                <w:rFonts w:ascii="Times New Roman" w:hAnsi="Times New Roman"/>
                <w:sz w:val="24"/>
                <w:szCs w:val="24"/>
                <w:lang w:val="en-US"/>
              </w:rPr>
              <w:t>This is a course in the theory of democracy without a textbook. Instead it is conceived to include a range of texts, tackling a series of conceptual, normative and empirical issues related to democracy, ranging from classic arguments to contemporary scholarship. When studying democracy (even if it is only the empirical study of really existing democracies) one cannot leave aside the basic question whether the claim of a state to a right to rule can be justified. Thus, one has to consider normative issues. Democratic theory insists that the democratic nature of political rule is part of the necessary conditions of the legitimacy of political authority. This course aims to consider the variety of arguments brought in support of this thesis.</w:t>
            </w:r>
          </w:p>
        </w:tc>
      </w:tr>
      <w:tr w:rsidR="008027E9" w:rsidRPr="00651E09" w:rsidTr="00450A21">
        <w:tc>
          <w:tcPr>
            <w:tcW w:w="2988" w:type="dxa"/>
            <w:shd w:val="clear" w:color="auto" w:fill="D9D9D9"/>
          </w:tcPr>
          <w:p w:rsidR="008027E9" w:rsidRPr="00651E09" w:rsidRDefault="008027E9" w:rsidP="00450A21">
            <w:pPr>
              <w:spacing w:after="0" w:line="240" w:lineRule="auto"/>
              <w:rPr>
                <w:rFonts w:ascii="Times New Roman" w:hAnsi="Times New Roman"/>
                <w:sz w:val="24"/>
                <w:szCs w:val="24"/>
                <w:lang w:val="en-US"/>
              </w:rPr>
            </w:pPr>
            <w:r w:rsidRPr="00651E09">
              <w:rPr>
                <w:rFonts w:ascii="Times New Roman" w:hAnsi="Times New Roman"/>
                <w:sz w:val="24"/>
                <w:szCs w:val="24"/>
                <w:lang w:val="en-US"/>
              </w:rPr>
              <w:lastRenderedPageBreak/>
              <w:t>7.2</w:t>
            </w:r>
            <w:r w:rsidR="0076602D" w:rsidRPr="00651E09">
              <w:rPr>
                <w:rFonts w:ascii="Times New Roman" w:hAnsi="Times New Roman"/>
                <w:sz w:val="24"/>
                <w:szCs w:val="24"/>
                <w:lang w:val="en-US"/>
              </w:rPr>
              <w:t xml:space="preserve"> Specific objectives</w:t>
            </w:r>
          </w:p>
          <w:p w:rsidR="008027E9" w:rsidRPr="00651E09" w:rsidRDefault="008027E9" w:rsidP="00450A21">
            <w:pPr>
              <w:spacing w:after="0" w:line="240" w:lineRule="auto"/>
              <w:rPr>
                <w:rFonts w:ascii="Times New Roman" w:hAnsi="Times New Roman"/>
                <w:sz w:val="24"/>
                <w:szCs w:val="24"/>
                <w:lang w:val="en-US"/>
              </w:rPr>
            </w:pPr>
          </w:p>
          <w:p w:rsidR="008027E9" w:rsidRPr="00651E09" w:rsidRDefault="008027E9" w:rsidP="00450A21">
            <w:pPr>
              <w:spacing w:after="0" w:line="240" w:lineRule="auto"/>
              <w:rPr>
                <w:rFonts w:ascii="Times New Roman" w:hAnsi="Times New Roman"/>
                <w:sz w:val="24"/>
                <w:szCs w:val="24"/>
                <w:lang w:val="en-US"/>
              </w:rPr>
            </w:pPr>
          </w:p>
          <w:p w:rsidR="008027E9" w:rsidRPr="00651E09" w:rsidRDefault="008027E9" w:rsidP="00450A21">
            <w:pPr>
              <w:spacing w:after="0" w:line="240" w:lineRule="auto"/>
              <w:rPr>
                <w:rFonts w:ascii="Times New Roman" w:hAnsi="Times New Roman"/>
                <w:sz w:val="24"/>
                <w:szCs w:val="24"/>
                <w:lang w:val="en-US"/>
              </w:rPr>
            </w:pPr>
          </w:p>
          <w:p w:rsidR="008027E9" w:rsidRPr="00651E09" w:rsidRDefault="008027E9" w:rsidP="00450A21">
            <w:pPr>
              <w:spacing w:after="0" w:line="240" w:lineRule="auto"/>
              <w:rPr>
                <w:rFonts w:ascii="Times New Roman" w:hAnsi="Times New Roman"/>
                <w:sz w:val="24"/>
                <w:szCs w:val="24"/>
                <w:lang w:val="en-US"/>
              </w:rPr>
            </w:pPr>
          </w:p>
          <w:p w:rsidR="008027E9" w:rsidRPr="00651E09" w:rsidRDefault="008027E9" w:rsidP="00450A21">
            <w:pPr>
              <w:spacing w:after="0" w:line="240" w:lineRule="auto"/>
              <w:rPr>
                <w:rFonts w:ascii="Times New Roman" w:hAnsi="Times New Roman"/>
                <w:sz w:val="24"/>
                <w:szCs w:val="24"/>
                <w:lang w:val="en-US"/>
              </w:rPr>
            </w:pPr>
          </w:p>
          <w:p w:rsidR="008027E9" w:rsidRPr="00651E09" w:rsidRDefault="008027E9" w:rsidP="00450A21">
            <w:pPr>
              <w:spacing w:after="0" w:line="240" w:lineRule="auto"/>
              <w:rPr>
                <w:rFonts w:ascii="Times New Roman" w:hAnsi="Times New Roman"/>
                <w:sz w:val="24"/>
                <w:szCs w:val="24"/>
                <w:lang w:val="en-US"/>
              </w:rPr>
            </w:pPr>
          </w:p>
        </w:tc>
        <w:tc>
          <w:tcPr>
            <w:tcW w:w="7694" w:type="dxa"/>
            <w:shd w:val="clear" w:color="auto" w:fill="D9D9D9"/>
          </w:tcPr>
          <w:p w:rsidR="008027E9" w:rsidRPr="00710BEC" w:rsidRDefault="00265428" w:rsidP="00450A21">
            <w:pPr>
              <w:numPr>
                <w:ilvl w:val="0"/>
                <w:numId w:val="8"/>
              </w:numPr>
              <w:spacing w:after="0" w:line="240" w:lineRule="auto"/>
              <w:rPr>
                <w:rFonts w:ascii="Times New Roman" w:hAnsi="Times New Roman"/>
                <w:sz w:val="24"/>
                <w:szCs w:val="24"/>
                <w:lang w:val="en-US"/>
              </w:rPr>
            </w:pPr>
            <w:r w:rsidRPr="00710BEC">
              <w:rPr>
                <w:rFonts w:ascii="Times New Roman" w:hAnsi="Times New Roman"/>
                <w:sz w:val="24"/>
              </w:rPr>
              <w:t xml:space="preserve">to help students develop abilities to reflect, debate and critically discuss orally and in written </w:t>
            </w:r>
            <w:r w:rsidR="006550A7">
              <w:rPr>
                <w:rFonts w:ascii="Times New Roman" w:hAnsi="Times New Roman"/>
                <w:sz w:val="24"/>
              </w:rPr>
              <w:t xml:space="preserve">form </w:t>
            </w:r>
            <w:r w:rsidRPr="00710BEC">
              <w:rPr>
                <w:rFonts w:ascii="Times New Roman" w:hAnsi="Times New Roman"/>
                <w:sz w:val="24"/>
              </w:rPr>
              <w:t>on the subjects presented in the course</w:t>
            </w:r>
          </w:p>
          <w:p w:rsidR="00265428" w:rsidRPr="00710BEC" w:rsidRDefault="00265428" w:rsidP="00265428">
            <w:pPr>
              <w:numPr>
                <w:ilvl w:val="0"/>
                <w:numId w:val="8"/>
              </w:numPr>
              <w:spacing w:after="0" w:line="240" w:lineRule="auto"/>
              <w:rPr>
                <w:rFonts w:ascii="Times New Roman" w:hAnsi="Times New Roman"/>
                <w:sz w:val="24"/>
                <w:szCs w:val="24"/>
                <w:lang w:val="en-US"/>
              </w:rPr>
            </w:pPr>
            <w:r w:rsidRPr="00710BEC">
              <w:rPr>
                <w:rFonts w:ascii="Times New Roman" w:hAnsi="Times New Roman"/>
                <w:sz w:val="24"/>
              </w:rPr>
              <w:t xml:space="preserve">to form and develop abilities such as identifying the problems of the text, operating with its concepts, actively and critically participating in </w:t>
            </w:r>
            <w:r w:rsidR="006550A7">
              <w:rPr>
                <w:rFonts w:ascii="Times New Roman" w:hAnsi="Times New Roman"/>
                <w:sz w:val="24"/>
              </w:rPr>
              <w:t>debates</w:t>
            </w:r>
          </w:p>
          <w:p w:rsidR="00265428" w:rsidRPr="00651E09" w:rsidRDefault="00265428" w:rsidP="00C10F8D">
            <w:pPr>
              <w:numPr>
                <w:ilvl w:val="0"/>
                <w:numId w:val="8"/>
              </w:numPr>
              <w:spacing w:after="0" w:line="240" w:lineRule="auto"/>
              <w:rPr>
                <w:rFonts w:ascii="Times New Roman" w:hAnsi="Times New Roman"/>
                <w:sz w:val="24"/>
                <w:szCs w:val="24"/>
                <w:lang w:val="en-US"/>
              </w:rPr>
            </w:pPr>
            <w:r w:rsidRPr="00710BEC">
              <w:rPr>
                <w:rFonts w:ascii="Times New Roman" w:hAnsi="Times New Roman"/>
                <w:sz w:val="24"/>
              </w:rPr>
              <w:t xml:space="preserve">to </w:t>
            </w:r>
            <w:r w:rsidR="006550A7">
              <w:rPr>
                <w:rFonts w:ascii="Times New Roman" w:hAnsi="Times New Roman"/>
                <w:sz w:val="24"/>
              </w:rPr>
              <w:t>use theories</w:t>
            </w:r>
            <w:r w:rsidRPr="00710BEC">
              <w:rPr>
                <w:rFonts w:ascii="Times New Roman" w:hAnsi="Times New Roman"/>
                <w:sz w:val="24"/>
              </w:rPr>
              <w:t xml:space="preserve"> </w:t>
            </w:r>
            <w:r w:rsidR="006550A7" w:rsidRPr="00710BEC">
              <w:rPr>
                <w:rFonts w:ascii="Times New Roman" w:hAnsi="Times New Roman"/>
                <w:sz w:val="24"/>
              </w:rPr>
              <w:t xml:space="preserve"> and </w:t>
            </w:r>
            <w:r w:rsidRPr="00710BEC">
              <w:rPr>
                <w:rFonts w:ascii="Times New Roman" w:hAnsi="Times New Roman"/>
                <w:sz w:val="24"/>
              </w:rPr>
              <w:t xml:space="preserve">concepts from </w:t>
            </w:r>
            <w:r w:rsidR="00C10F8D">
              <w:rPr>
                <w:rFonts w:ascii="Times New Roman" w:hAnsi="Times New Roman"/>
                <w:sz w:val="24"/>
              </w:rPr>
              <w:t>democratic</w:t>
            </w:r>
            <w:r w:rsidRPr="00710BEC">
              <w:rPr>
                <w:rFonts w:ascii="Times New Roman" w:hAnsi="Times New Roman"/>
                <w:sz w:val="24"/>
              </w:rPr>
              <w:t xml:space="preserve"> political theory</w:t>
            </w:r>
          </w:p>
        </w:tc>
      </w:tr>
    </w:tbl>
    <w:p w:rsidR="008027E9" w:rsidRPr="00651E09" w:rsidRDefault="008027E9" w:rsidP="003E7F77">
      <w:pPr>
        <w:rPr>
          <w:rFonts w:ascii="Times New Roman" w:hAnsi="Times New Roman"/>
          <w:sz w:val="24"/>
          <w:szCs w:val="24"/>
          <w:lang w:val="en-US"/>
        </w:rPr>
      </w:pPr>
    </w:p>
    <w:p w:rsidR="008027E9" w:rsidRPr="00651E09" w:rsidRDefault="008027E9" w:rsidP="00A5014E">
      <w:pPr>
        <w:spacing w:after="0" w:line="240" w:lineRule="auto"/>
        <w:rPr>
          <w:rFonts w:ascii="Times New Roman" w:hAnsi="Times New Roman"/>
          <w:b/>
          <w:sz w:val="24"/>
          <w:szCs w:val="24"/>
          <w:lang w:val="en-US"/>
        </w:rPr>
      </w:pPr>
      <w:r w:rsidRPr="00651E09">
        <w:rPr>
          <w:rFonts w:ascii="Times New Roman" w:hAnsi="Times New Roman"/>
          <w:b/>
          <w:sz w:val="24"/>
          <w:szCs w:val="24"/>
          <w:lang w:val="en-US"/>
        </w:rPr>
        <w:t xml:space="preserve">8. </w:t>
      </w:r>
      <w:r w:rsidR="0076602D" w:rsidRPr="00651E09">
        <w:rPr>
          <w:rFonts w:ascii="Times New Roman" w:hAnsi="Times New Roman"/>
          <w:b/>
          <w:sz w:val="24"/>
          <w:szCs w:val="24"/>
          <w:lang w:val="en-US"/>
        </w:rPr>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6"/>
        <w:gridCol w:w="2301"/>
        <w:gridCol w:w="2779"/>
      </w:tblGrid>
      <w:tr w:rsidR="008027E9" w:rsidRPr="00B94895" w:rsidTr="00450A21">
        <w:tc>
          <w:tcPr>
            <w:tcW w:w="5508" w:type="dxa"/>
            <w:shd w:val="clear" w:color="auto" w:fill="D9D9D9"/>
          </w:tcPr>
          <w:p w:rsidR="008027E9" w:rsidRPr="00B94895" w:rsidRDefault="00B55AE0" w:rsidP="00450A21">
            <w:pPr>
              <w:spacing w:after="0" w:line="240" w:lineRule="auto"/>
              <w:rPr>
                <w:rFonts w:ascii="Times New Roman" w:hAnsi="Times New Roman"/>
                <w:b/>
                <w:sz w:val="24"/>
                <w:szCs w:val="24"/>
                <w:lang w:val="en-US"/>
              </w:rPr>
            </w:pPr>
            <w:r w:rsidRPr="00B94895">
              <w:rPr>
                <w:rFonts w:ascii="Times New Roman" w:hAnsi="Times New Roman"/>
                <w:b/>
                <w:sz w:val="24"/>
                <w:szCs w:val="24"/>
                <w:lang w:val="en-US"/>
              </w:rPr>
              <w:t xml:space="preserve">8.1 </w:t>
            </w:r>
            <w:r w:rsidR="0076602D" w:rsidRPr="00B94895">
              <w:rPr>
                <w:rFonts w:ascii="Times New Roman" w:hAnsi="Times New Roman"/>
                <w:b/>
                <w:sz w:val="24"/>
                <w:szCs w:val="24"/>
                <w:lang w:val="en-US"/>
              </w:rPr>
              <w:t>Course</w:t>
            </w:r>
          </w:p>
        </w:tc>
        <w:tc>
          <w:tcPr>
            <w:tcW w:w="2340" w:type="dxa"/>
          </w:tcPr>
          <w:p w:rsidR="008027E9" w:rsidRPr="00B94895" w:rsidRDefault="0076602D" w:rsidP="00450A21">
            <w:pPr>
              <w:spacing w:after="0" w:line="240" w:lineRule="auto"/>
              <w:rPr>
                <w:rFonts w:ascii="Times New Roman" w:hAnsi="Times New Roman"/>
                <w:b/>
                <w:sz w:val="24"/>
                <w:szCs w:val="24"/>
                <w:lang w:val="en-US"/>
              </w:rPr>
            </w:pPr>
            <w:r w:rsidRPr="00B94895">
              <w:rPr>
                <w:rFonts w:ascii="Times New Roman" w:hAnsi="Times New Roman"/>
                <w:b/>
                <w:sz w:val="24"/>
                <w:szCs w:val="24"/>
                <w:lang w:val="en-US"/>
              </w:rPr>
              <w:t>Teaching methods</w:t>
            </w:r>
          </w:p>
        </w:tc>
        <w:tc>
          <w:tcPr>
            <w:tcW w:w="2834" w:type="dxa"/>
          </w:tcPr>
          <w:p w:rsidR="008027E9" w:rsidRPr="00B94895" w:rsidRDefault="0076602D" w:rsidP="00450A21">
            <w:pPr>
              <w:spacing w:after="0" w:line="240" w:lineRule="auto"/>
              <w:rPr>
                <w:rFonts w:ascii="Times New Roman" w:hAnsi="Times New Roman"/>
                <w:b/>
                <w:sz w:val="24"/>
                <w:szCs w:val="24"/>
                <w:lang w:val="en-US"/>
              </w:rPr>
            </w:pPr>
            <w:r w:rsidRPr="00B94895">
              <w:rPr>
                <w:rFonts w:ascii="Times New Roman" w:hAnsi="Times New Roman"/>
                <w:b/>
                <w:sz w:val="24"/>
                <w:szCs w:val="24"/>
                <w:lang w:val="en-US"/>
              </w:rPr>
              <w:t>Observations</w:t>
            </w:r>
          </w:p>
        </w:tc>
      </w:tr>
      <w:tr w:rsidR="00B55AE0" w:rsidRPr="00651E09" w:rsidTr="00AF2C2C">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 Introduction: Democracy in Political Theory</w:t>
            </w:r>
          </w:p>
          <w:p w:rsidR="00B55AE0" w:rsidRPr="007C56CA" w:rsidRDefault="00B55AE0" w:rsidP="00AF2C2C">
            <w:pPr>
              <w:spacing w:after="0" w:line="240" w:lineRule="auto"/>
              <w:rPr>
                <w:rFonts w:ascii="Times New Roman" w:hAnsi="Times New Roman"/>
                <w:b/>
                <w:sz w:val="24"/>
                <w:szCs w:val="24"/>
                <w:lang w:val="en-US"/>
              </w:rPr>
            </w:pPr>
          </w:p>
        </w:tc>
        <w:tc>
          <w:tcPr>
            <w:tcW w:w="2340" w:type="dxa"/>
          </w:tcPr>
          <w:p w:rsidR="00B55AE0" w:rsidRPr="00651E09" w:rsidRDefault="00B55AE0" w:rsidP="00B55AE0">
            <w:pPr>
              <w:spacing w:line="240" w:lineRule="auto"/>
              <w:rPr>
                <w:rFonts w:ascii="Times New Roman" w:hAnsi="Times New Roman"/>
                <w:sz w:val="24"/>
                <w:szCs w:val="24"/>
                <w:lang w:val="en-US"/>
              </w:rPr>
            </w:pPr>
            <w:r w:rsidRPr="00794ED1">
              <w:rPr>
                <w:rFonts w:ascii="Times New Roman" w:hAnsi="Times New Roman"/>
                <w:sz w:val="24"/>
                <w:szCs w:val="24"/>
              </w:rPr>
              <w:t xml:space="preserve">Interactive </w:t>
            </w:r>
            <w:r>
              <w:rPr>
                <w:rFonts w:ascii="Times New Roman" w:hAnsi="Times New Roman"/>
                <w:sz w:val="24"/>
                <w:szCs w:val="24"/>
              </w:rPr>
              <w:t>discussion</w:t>
            </w:r>
          </w:p>
        </w:tc>
        <w:tc>
          <w:tcPr>
            <w:tcW w:w="2834" w:type="dxa"/>
          </w:tcPr>
          <w:p w:rsidR="00B55AE0" w:rsidRPr="00651E09" w:rsidRDefault="00B55AE0" w:rsidP="00AF2C2C">
            <w:pPr>
              <w:spacing w:after="0" w:line="240" w:lineRule="auto"/>
              <w:rPr>
                <w:rFonts w:ascii="Times New Roman" w:hAnsi="Times New Roman"/>
                <w:sz w:val="24"/>
                <w:szCs w:val="24"/>
                <w:lang w:val="en-US"/>
              </w:rPr>
            </w:pPr>
          </w:p>
        </w:tc>
      </w:tr>
      <w:tr w:rsidR="008027E9" w:rsidRPr="00651E09" w:rsidTr="00450A21">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2. Defining democracy</w:t>
            </w:r>
          </w:p>
          <w:p w:rsidR="008027E9" w:rsidRPr="007C56CA" w:rsidRDefault="008027E9" w:rsidP="00450A21">
            <w:pPr>
              <w:spacing w:after="0" w:line="240" w:lineRule="auto"/>
              <w:rPr>
                <w:rFonts w:ascii="Times New Roman" w:hAnsi="Times New Roman"/>
                <w:b/>
                <w:sz w:val="24"/>
                <w:szCs w:val="24"/>
                <w:lang w:val="en-US"/>
              </w:rPr>
            </w:pPr>
          </w:p>
        </w:tc>
        <w:tc>
          <w:tcPr>
            <w:tcW w:w="2340" w:type="dxa"/>
          </w:tcPr>
          <w:p w:rsidR="008027E9" w:rsidRPr="00651E09" w:rsidRDefault="00A118F1" w:rsidP="00A118F1">
            <w:pPr>
              <w:spacing w:line="240" w:lineRule="auto"/>
              <w:rPr>
                <w:rFonts w:ascii="Times New Roman" w:hAnsi="Times New Roman"/>
                <w:sz w:val="24"/>
                <w:szCs w:val="24"/>
                <w:lang w:val="en-US"/>
              </w:rPr>
            </w:pPr>
            <w:r w:rsidRPr="00794ED1">
              <w:rPr>
                <w:rFonts w:ascii="Times New Roman" w:hAnsi="Times New Roman"/>
                <w:sz w:val="24"/>
                <w:szCs w:val="24"/>
              </w:rPr>
              <w:t>Interactive lecturing</w:t>
            </w:r>
          </w:p>
        </w:tc>
        <w:tc>
          <w:tcPr>
            <w:tcW w:w="2834" w:type="dxa"/>
          </w:tcPr>
          <w:p w:rsidR="008027E9" w:rsidRPr="00651E09" w:rsidRDefault="00A118F1" w:rsidP="00450A21">
            <w:pPr>
              <w:spacing w:after="0" w:line="240" w:lineRule="auto"/>
              <w:rPr>
                <w:rFonts w:ascii="Times New Roman" w:hAnsi="Times New Roman"/>
                <w:sz w:val="24"/>
                <w:szCs w:val="24"/>
                <w:lang w:val="en-US"/>
              </w:rPr>
            </w:pPr>
            <w:r w:rsidRPr="00FE5EC8">
              <w:rPr>
                <w:rFonts w:ascii="Times New Roman" w:hAnsi="Times New Roman"/>
                <w:sz w:val="24"/>
                <w:szCs w:val="24"/>
              </w:rPr>
              <w:t>The students will work on a week-by-week basis, in order to follow the readings and to prepare the reviews of the readings for the course and seminar</w:t>
            </w:r>
          </w:p>
        </w:tc>
      </w:tr>
      <w:tr w:rsidR="00B55AE0" w:rsidRPr="00651E09" w:rsidTr="00AF2C2C">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3. Sources of democracy</w:t>
            </w:r>
          </w:p>
          <w:p w:rsidR="00B55AE0" w:rsidRPr="007C56CA" w:rsidRDefault="00B55AE0" w:rsidP="00AF2C2C">
            <w:pPr>
              <w:spacing w:after="0" w:line="240" w:lineRule="auto"/>
              <w:rPr>
                <w:rFonts w:ascii="Times New Roman" w:hAnsi="Times New Roman"/>
                <w:b/>
                <w:sz w:val="24"/>
                <w:szCs w:val="24"/>
                <w:lang w:val="en-US"/>
              </w:rPr>
            </w:pPr>
          </w:p>
        </w:tc>
        <w:tc>
          <w:tcPr>
            <w:tcW w:w="2340" w:type="dxa"/>
          </w:tcPr>
          <w:p w:rsidR="00B55AE0" w:rsidRPr="00651E09" w:rsidRDefault="00B55AE0" w:rsidP="00AF2C2C">
            <w:pPr>
              <w:spacing w:line="240" w:lineRule="auto"/>
              <w:rPr>
                <w:rFonts w:ascii="Times New Roman" w:hAnsi="Times New Roman"/>
                <w:sz w:val="24"/>
                <w:szCs w:val="24"/>
                <w:lang w:val="en-US"/>
              </w:rPr>
            </w:pPr>
            <w:r w:rsidRPr="00794ED1">
              <w:rPr>
                <w:rFonts w:ascii="Times New Roman" w:hAnsi="Times New Roman"/>
                <w:sz w:val="24"/>
                <w:szCs w:val="24"/>
              </w:rPr>
              <w:t>Interactive lecturing</w:t>
            </w:r>
          </w:p>
        </w:tc>
        <w:tc>
          <w:tcPr>
            <w:tcW w:w="2834" w:type="dxa"/>
          </w:tcPr>
          <w:p w:rsidR="00B55AE0" w:rsidRPr="00651E09" w:rsidRDefault="00B55AE0" w:rsidP="00AF2C2C">
            <w:pPr>
              <w:spacing w:after="0" w:line="240" w:lineRule="auto"/>
              <w:rPr>
                <w:rFonts w:ascii="Times New Roman" w:hAnsi="Times New Roman"/>
                <w:sz w:val="24"/>
                <w:szCs w:val="24"/>
                <w:lang w:val="en-US"/>
              </w:rPr>
            </w:pPr>
            <w:r w:rsidRPr="00FE5EC8">
              <w:rPr>
                <w:rFonts w:ascii="Times New Roman" w:hAnsi="Times New Roman"/>
                <w:sz w:val="24"/>
                <w:szCs w:val="24"/>
              </w:rPr>
              <w:t>The students will work on a week-by-week basis, in order to follow the readings and to prepare the reviews of the readings for the course and seminar</w:t>
            </w:r>
          </w:p>
        </w:tc>
      </w:tr>
      <w:tr w:rsidR="00A118F1" w:rsidRPr="00651E09" w:rsidTr="00450A21">
        <w:tc>
          <w:tcPr>
            <w:tcW w:w="5508" w:type="dxa"/>
            <w:shd w:val="clear" w:color="auto" w:fill="D9D9D9"/>
          </w:tcPr>
          <w:p w:rsidR="00A118F1"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4. Democracy, culture and society</w:t>
            </w:r>
          </w:p>
        </w:tc>
        <w:tc>
          <w:tcPr>
            <w:tcW w:w="2340" w:type="dxa"/>
          </w:tcPr>
          <w:p w:rsidR="00A118F1" w:rsidRDefault="00A118F1">
            <w:r w:rsidRPr="006719DE">
              <w:rPr>
                <w:rFonts w:ascii="Times New Roman" w:hAnsi="Times New Roman"/>
                <w:sz w:val="24"/>
                <w:szCs w:val="24"/>
              </w:rPr>
              <w:t>Interactive lecturing</w:t>
            </w:r>
          </w:p>
        </w:tc>
        <w:tc>
          <w:tcPr>
            <w:tcW w:w="2834" w:type="dxa"/>
          </w:tcPr>
          <w:p w:rsidR="00A118F1" w:rsidRDefault="00A118F1">
            <w:r w:rsidRPr="00F827DB">
              <w:rPr>
                <w:rFonts w:ascii="Times New Roman" w:hAnsi="Times New Roman"/>
                <w:sz w:val="24"/>
                <w:szCs w:val="24"/>
              </w:rPr>
              <w:t>The students will work on a week-by-week basis, in order to follow the readings and to prepare the reviews of the readings for the course and seminar</w:t>
            </w:r>
          </w:p>
        </w:tc>
      </w:tr>
      <w:tr w:rsidR="005C0C50" w:rsidRPr="00651E09" w:rsidTr="00AF2C2C">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5. Class discussion of the essay proposals</w:t>
            </w:r>
          </w:p>
          <w:p w:rsidR="005C0C50" w:rsidRPr="005C0C50" w:rsidRDefault="005C0C50" w:rsidP="00AF2C2C">
            <w:pPr>
              <w:spacing w:after="0" w:line="240" w:lineRule="auto"/>
              <w:rPr>
                <w:rFonts w:ascii="Times New Roman" w:hAnsi="Times New Roman"/>
                <w:b/>
                <w:sz w:val="24"/>
                <w:szCs w:val="24"/>
                <w:lang w:val="en-US"/>
              </w:rPr>
            </w:pPr>
          </w:p>
        </w:tc>
        <w:tc>
          <w:tcPr>
            <w:tcW w:w="2340" w:type="dxa"/>
          </w:tcPr>
          <w:p w:rsidR="005C0C50" w:rsidRDefault="005C0C50" w:rsidP="006E3358">
            <w:r>
              <w:rPr>
                <w:rFonts w:ascii="Times New Roman" w:hAnsi="Times New Roman"/>
                <w:sz w:val="24"/>
                <w:szCs w:val="24"/>
              </w:rPr>
              <w:t>Discussion</w:t>
            </w:r>
          </w:p>
        </w:tc>
        <w:tc>
          <w:tcPr>
            <w:tcW w:w="2834" w:type="dxa"/>
          </w:tcPr>
          <w:p w:rsidR="005C0C50" w:rsidRDefault="005C0C50" w:rsidP="00AF2C2C"/>
        </w:tc>
      </w:tr>
      <w:tr w:rsidR="00A118F1" w:rsidRPr="00651E09" w:rsidTr="00450A21">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6. Democracy and constitutionalism</w:t>
            </w:r>
          </w:p>
          <w:p w:rsidR="00A118F1" w:rsidRPr="007C56CA" w:rsidRDefault="00A118F1" w:rsidP="00450A21">
            <w:pPr>
              <w:spacing w:after="0" w:line="240" w:lineRule="auto"/>
              <w:rPr>
                <w:rFonts w:ascii="Times New Roman" w:hAnsi="Times New Roman"/>
                <w:b/>
                <w:sz w:val="24"/>
                <w:szCs w:val="24"/>
              </w:rPr>
            </w:pPr>
          </w:p>
        </w:tc>
        <w:tc>
          <w:tcPr>
            <w:tcW w:w="2340" w:type="dxa"/>
          </w:tcPr>
          <w:p w:rsidR="00A118F1" w:rsidRDefault="00A118F1">
            <w:r w:rsidRPr="006719DE">
              <w:rPr>
                <w:rFonts w:ascii="Times New Roman" w:hAnsi="Times New Roman"/>
                <w:sz w:val="24"/>
                <w:szCs w:val="24"/>
              </w:rPr>
              <w:t>Interactive lecturing</w:t>
            </w:r>
          </w:p>
        </w:tc>
        <w:tc>
          <w:tcPr>
            <w:tcW w:w="2834" w:type="dxa"/>
          </w:tcPr>
          <w:p w:rsidR="00A118F1" w:rsidRDefault="00A118F1">
            <w:r w:rsidRPr="00F827DB">
              <w:rPr>
                <w:rFonts w:ascii="Times New Roman" w:hAnsi="Times New Roman"/>
                <w:sz w:val="24"/>
                <w:szCs w:val="24"/>
              </w:rPr>
              <w:t>The students will work on a week-by-week basis, in order to follow the readings and to prepare the reviews of the readings for the course and seminar</w:t>
            </w:r>
          </w:p>
        </w:tc>
      </w:tr>
      <w:tr w:rsidR="00B55AE0" w:rsidRPr="00651E09" w:rsidTr="00AF2C2C">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 xml:space="preserve">7. </w:t>
            </w:r>
            <w:proofErr w:type="spellStart"/>
            <w:r w:rsidRPr="005C0C50">
              <w:rPr>
                <w:rFonts w:ascii="Times New Roman" w:hAnsi="Times New Roman"/>
                <w:sz w:val="24"/>
                <w:szCs w:val="24"/>
                <w:lang w:val="en-US"/>
              </w:rPr>
              <w:t>Presidentialism</w:t>
            </w:r>
            <w:proofErr w:type="spellEnd"/>
            <w:r w:rsidRPr="005C0C50">
              <w:rPr>
                <w:rFonts w:ascii="Times New Roman" w:hAnsi="Times New Roman"/>
                <w:sz w:val="24"/>
                <w:szCs w:val="24"/>
                <w:lang w:val="en-US"/>
              </w:rPr>
              <w:t xml:space="preserve"> vs. </w:t>
            </w:r>
            <w:proofErr w:type="spellStart"/>
            <w:r w:rsidRPr="005C0C50">
              <w:rPr>
                <w:rFonts w:ascii="Times New Roman" w:hAnsi="Times New Roman"/>
                <w:sz w:val="24"/>
                <w:szCs w:val="24"/>
                <w:lang w:val="en-US"/>
              </w:rPr>
              <w:t>parliamentarism</w:t>
            </w:r>
            <w:proofErr w:type="spellEnd"/>
          </w:p>
          <w:p w:rsidR="00B55AE0" w:rsidRPr="007C56CA" w:rsidRDefault="00B55AE0" w:rsidP="00AF2C2C">
            <w:pPr>
              <w:spacing w:after="0" w:line="240" w:lineRule="auto"/>
              <w:rPr>
                <w:rFonts w:ascii="Times New Roman" w:hAnsi="Times New Roman"/>
                <w:b/>
                <w:sz w:val="24"/>
                <w:szCs w:val="24"/>
              </w:rPr>
            </w:pPr>
          </w:p>
        </w:tc>
        <w:tc>
          <w:tcPr>
            <w:tcW w:w="2340" w:type="dxa"/>
          </w:tcPr>
          <w:p w:rsidR="00B55AE0" w:rsidRDefault="00B55AE0" w:rsidP="00AF2C2C">
            <w:r w:rsidRPr="006719DE">
              <w:rPr>
                <w:rFonts w:ascii="Times New Roman" w:hAnsi="Times New Roman"/>
                <w:sz w:val="24"/>
                <w:szCs w:val="24"/>
              </w:rPr>
              <w:t>Interactive lecturing</w:t>
            </w:r>
          </w:p>
        </w:tc>
        <w:tc>
          <w:tcPr>
            <w:tcW w:w="2834" w:type="dxa"/>
          </w:tcPr>
          <w:p w:rsidR="00B55AE0" w:rsidRDefault="00B55AE0" w:rsidP="00AF2C2C">
            <w:r w:rsidRPr="00F827DB">
              <w:rPr>
                <w:rFonts w:ascii="Times New Roman" w:hAnsi="Times New Roman"/>
                <w:sz w:val="24"/>
                <w:szCs w:val="24"/>
              </w:rPr>
              <w:t xml:space="preserve">The students will work on a week-by-week basis, in order to follow the readings and to prepare the reviews of the </w:t>
            </w:r>
            <w:r w:rsidRPr="00F827DB">
              <w:rPr>
                <w:rFonts w:ascii="Times New Roman" w:hAnsi="Times New Roman"/>
                <w:sz w:val="24"/>
                <w:szCs w:val="24"/>
              </w:rPr>
              <w:lastRenderedPageBreak/>
              <w:t>readings for the course and seminar</w:t>
            </w:r>
          </w:p>
        </w:tc>
      </w:tr>
      <w:tr w:rsidR="00A118F1" w:rsidRPr="00651E09" w:rsidTr="00450A21">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lastRenderedPageBreak/>
              <w:t>8. Representation</w:t>
            </w:r>
          </w:p>
          <w:p w:rsidR="00A118F1" w:rsidRPr="007C56CA" w:rsidRDefault="00A118F1" w:rsidP="00450A21">
            <w:pPr>
              <w:spacing w:after="0" w:line="240" w:lineRule="auto"/>
              <w:rPr>
                <w:rFonts w:ascii="Times New Roman" w:hAnsi="Times New Roman"/>
                <w:b/>
                <w:sz w:val="24"/>
                <w:szCs w:val="24"/>
              </w:rPr>
            </w:pPr>
          </w:p>
        </w:tc>
        <w:tc>
          <w:tcPr>
            <w:tcW w:w="2340" w:type="dxa"/>
          </w:tcPr>
          <w:p w:rsidR="00A118F1" w:rsidRDefault="00A118F1">
            <w:r w:rsidRPr="006719DE">
              <w:rPr>
                <w:rFonts w:ascii="Times New Roman" w:hAnsi="Times New Roman"/>
                <w:sz w:val="24"/>
                <w:szCs w:val="24"/>
              </w:rPr>
              <w:t>Interactive lecturing</w:t>
            </w:r>
          </w:p>
        </w:tc>
        <w:tc>
          <w:tcPr>
            <w:tcW w:w="2834" w:type="dxa"/>
          </w:tcPr>
          <w:p w:rsidR="00A118F1" w:rsidRDefault="00A118F1">
            <w:r w:rsidRPr="00F827DB">
              <w:rPr>
                <w:rFonts w:ascii="Times New Roman" w:hAnsi="Times New Roman"/>
                <w:sz w:val="24"/>
                <w:szCs w:val="24"/>
              </w:rPr>
              <w:t>The students will work on a week-by-week basis, in order to follow the readings and to prepare the reviews of the readings for the course and seminar</w:t>
            </w:r>
          </w:p>
        </w:tc>
      </w:tr>
      <w:tr w:rsidR="00B55AE0" w:rsidRPr="00651E09" w:rsidTr="00AF2C2C">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9. Interest groups</w:t>
            </w:r>
          </w:p>
          <w:p w:rsidR="00B55AE0" w:rsidRPr="007C56CA" w:rsidRDefault="00B55AE0" w:rsidP="00AF2C2C">
            <w:pPr>
              <w:spacing w:after="0" w:line="240" w:lineRule="auto"/>
              <w:rPr>
                <w:rFonts w:ascii="Times New Roman" w:hAnsi="Times New Roman"/>
                <w:b/>
                <w:sz w:val="24"/>
                <w:szCs w:val="24"/>
                <w:lang w:val="en-US"/>
              </w:rPr>
            </w:pPr>
          </w:p>
        </w:tc>
        <w:tc>
          <w:tcPr>
            <w:tcW w:w="2340" w:type="dxa"/>
          </w:tcPr>
          <w:p w:rsidR="00B55AE0" w:rsidRDefault="00B55AE0" w:rsidP="00AF2C2C">
            <w:r w:rsidRPr="006719DE">
              <w:rPr>
                <w:rFonts w:ascii="Times New Roman" w:hAnsi="Times New Roman"/>
                <w:sz w:val="24"/>
                <w:szCs w:val="24"/>
              </w:rPr>
              <w:t>Interactive lecturing</w:t>
            </w:r>
          </w:p>
        </w:tc>
        <w:tc>
          <w:tcPr>
            <w:tcW w:w="2834" w:type="dxa"/>
          </w:tcPr>
          <w:p w:rsidR="00B55AE0" w:rsidRDefault="00B55AE0" w:rsidP="00AF2C2C">
            <w:r w:rsidRPr="00F827DB">
              <w:rPr>
                <w:rFonts w:ascii="Times New Roman" w:hAnsi="Times New Roman"/>
                <w:sz w:val="24"/>
                <w:szCs w:val="24"/>
              </w:rPr>
              <w:t>The students will work on a week-by-week basis, in order to follow the readings and to prepare the reviews of the readings for the course and seminar</w:t>
            </w:r>
          </w:p>
        </w:tc>
      </w:tr>
      <w:tr w:rsidR="00A118F1" w:rsidRPr="00651E09" w:rsidTr="00450A21">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10. Class discussion of essays in progress</w:t>
            </w:r>
          </w:p>
          <w:p w:rsidR="00A118F1" w:rsidRPr="005C0C50" w:rsidRDefault="00A118F1" w:rsidP="00450A21">
            <w:pPr>
              <w:spacing w:after="0" w:line="240" w:lineRule="auto"/>
              <w:rPr>
                <w:rFonts w:ascii="Times New Roman" w:hAnsi="Times New Roman"/>
                <w:b/>
                <w:sz w:val="24"/>
                <w:szCs w:val="24"/>
                <w:lang w:val="en-US"/>
              </w:rPr>
            </w:pPr>
          </w:p>
        </w:tc>
        <w:tc>
          <w:tcPr>
            <w:tcW w:w="2340" w:type="dxa"/>
          </w:tcPr>
          <w:p w:rsidR="00A118F1" w:rsidRPr="00B94895" w:rsidRDefault="005C0C50">
            <w:pPr>
              <w:rPr>
                <w:rFonts w:ascii="Times New Roman" w:hAnsi="Times New Roman"/>
                <w:sz w:val="24"/>
                <w:szCs w:val="24"/>
              </w:rPr>
            </w:pPr>
            <w:r>
              <w:rPr>
                <w:rFonts w:ascii="Times New Roman" w:hAnsi="Times New Roman"/>
                <w:sz w:val="24"/>
                <w:szCs w:val="24"/>
              </w:rPr>
              <w:t>Discussion</w:t>
            </w:r>
          </w:p>
        </w:tc>
        <w:tc>
          <w:tcPr>
            <w:tcW w:w="2834" w:type="dxa"/>
          </w:tcPr>
          <w:p w:rsidR="00A118F1" w:rsidRDefault="00A118F1">
            <w:r w:rsidRPr="00F827DB">
              <w:rPr>
                <w:rFonts w:ascii="Times New Roman" w:hAnsi="Times New Roman"/>
                <w:sz w:val="24"/>
                <w:szCs w:val="24"/>
              </w:rPr>
              <w:t>The students will work on a week-by-week basis, in order to follow the readings and to prepare the reviews of the readings for the course and seminar</w:t>
            </w:r>
          </w:p>
        </w:tc>
      </w:tr>
      <w:tr w:rsidR="00B55AE0" w:rsidRPr="00651E09" w:rsidTr="00AF2C2C">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11. Democracy’s effects</w:t>
            </w:r>
          </w:p>
          <w:p w:rsidR="00B55AE0" w:rsidRPr="007C56CA" w:rsidRDefault="00B55AE0" w:rsidP="00AF2C2C">
            <w:pPr>
              <w:spacing w:after="0" w:line="240" w:lineRule="auto"/>
              <w:rPr>
                <w:rFonts w:ascii="Times New Roman" w:hAnsi="Times New Roman"/>
                <w:b/>
                <w:sz w:val="24"/>
                <w:szCs w:val="24"/>
              </w:rPr>
            </w:pPr>
          </w:p>
        </w:tc>
        <w:tc>
          <w:tcPr>
            <w:tcW w:w="2340" w:type="dxa"/>
          </w:tcPr>
          <w:p w:rsidR="00B55AE0" w:rsidRDefault="00B55AE0" w:rsidP="00AF2C2C">
            <w:pPr>
              <w:rPr>
                <w:rFonts w:ascii="Times New Roman" w:hAnsi="Times New Roman"/>
                <w:sz w:val="24"/>
                <w:szCs w:val="24"/>
              </w:rPr>
            </w:pPr>
            <w:r w:rsidRPr="006719DE">
              <w:rPr>
                <w:rFonts w:ascii="Times New Roman" w:hAnsi="Times New Roman"/>
                <w:sz w:val="24"/>
                <w:szCs w:val="24"/>
              </w:rPr>
              <w:t>Interactive lecturing</w:t>
            </w:r>
          </w:p>
          <w:p w:rsidR="00B55AE0" w:rsidRDefault="00B55AE0" w:rsidP="00AF2C2C"/>
        </w:tc>
        <w:tc>
          <w:tcPr>
            <w:tcW w:w="2834" w:type="dxa"/>
          </w:tcPr>
          <w:p w:rsidR="00B55AE0" w:rsidRDefault="00B55AE0" w:rsidP="00AF2C2C">
            <w:r w:rsidRPr="00F827DB">
              <w:rPr>
                <w:rFonts w:ascii="Times New Roman" w:hAnsi="Times New Roman"/>
                <w:sz w:val="24"/>
                <w:szCs w:val="24"/>
              </w:rPr>
              <w:t>The students will work on a week-by-week basis, in order to follow the readings and to prepare the reviews of the readings for the course and seminar</w:t>
            </w:r>
          </w:p>
        </w:tc>
      </w:tr>
      <w:tr w:rsidR="00B55AE0" w:rsidRPr="00651E09" w:rsidTr="00AF2C2C">
        <w:tc>
          <w:tcPr>
            <w:tcW w:w="5508" w:type="dxa"/>
            <w:shd w:val="clear" w:color="auto" w:fill="D9D9D9"/>
          </w:tcPr>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12. Democracy and the global order</w:t>
            </w:r>
          </w:p>
          <w:p w:rsidR="00B55AE0" w:rsidRPr="007C56CA" w:rsidRDefault="00B55AE0" w:rsidP="00AF2C2C">
            <w:pPr>
              <w:spacing w:after="0" w:line="240" w:lineRule="auto"/>
              <w:rPr>
                <w:rFonts w:ascii="Times New Roman" w:hAnsi="Times New Roman"/>
                <w:b/>
                <w:sz w:val="24"/>
                <w:szCs w:val="24"/>
                <w:lang w:val="en-US"/>
              </w:rPr>
            </w:pPr>
          </w:p>
        </w:tc>
        <w:tc>
          <w:tcPr>
            <w:tcW w:w="2340" w:type="dxa"/>
          </w:tcPr>
          <w:p w:rsidR="00B55AE0" w:rsidRDefault="00B55AE0" w:rsidP="00B94895">
            <w:r w:rsidRPr="006719DE">
              <w:rPr>
                <w:rFonts w:ascii="Times New Roman" w:hAnsi="Times New Roman"/>
                <w:sz w:val="24"/>
                <w:szCs w:val="24"/>
              </w:rPr>
              <w:t>Interactive lecturing</w:t>
            </w:r>
            <w:r w:rsidRPr="00FE5EC8">
              <w:rPr>
                <w:rFonts w:ascii="Times New Roman" w:hAnsi="Times New Roman"/>
                <w:sz w:val="24"/>
                <w:szCs w:val="24"/>
              </w:rPr>
              <w:t xml:space="preserve"> </w:t>
            </w:r>
          </w:p>
        </w:tc>
        <w:tc>
          <w:tcPr>
            <w:tcW w:w="2834" w:type="dxa"/>
          </w:tcPr>
          <w:p w:rsidR="00B55AE0" w:rsidRDefault="00B55AE0" w:rsidP="00AF2C2C">
            <w:r w:rsidRPr="00F827DB">
              <w:rPr>
                <w:rFonts w:ascii="Times New Roman" w:hAnsi="Times New Roman"/>
                <w:sz w:val="24"/>
                <w:szCs w:val="24"/>
              </w:rPr>
              <w:t>The students will work on a week-by-week basis, in order to follow the readings and to prepare the reviews of the readings for the course and seminar</w:t>
            </w:r>
          </w:p>
        </w:tc>
      </w:tr>
      <w:tr w:rsidR="003C2028" w:rsidRPr="00651E09" w:rsidTr="00AF2C2C">
        <w:tc>
          <w:tcPr>
            <w:tcW w:w="5508" w:type="dxa"/>
            <w:shd w:val="clear" w:color="auto" w:fill="D9D9D9"/>
          </w:tcPr>
          <w:p w:rsidR="003C2028" w:rsidRPr="005C0C50" w:rsidRDefault="003C2028" w:rsidP="003C2028">
            <w:pPr>
              <w:spacing w:before="100" w:beforeAutospacing="1" w:after="100" w:afterAutospacing="1" w:line="240" w:lineRule="auto"/>
              <w:ind w:left="360"/>
              <w:contextualSpacing/>
              <w:rPr>
                <w:rFonts w:ascii="Times New Roman" w:hAnsi="Times New Roman"/>
                <w:sz w:val="24"/>
                <w:szCs w:val="24"/>
                <w:lang w:val="en-US"/>
              </w:rPr>
            </w:pPr>
            <w:r>
              <w:rPr>
                <w:rFonts w:ascii="Times New Roman" w:hAnsi="Times New Roman"/>
                <w:sz w:val="24"/>
                <w:szCs w:val="24"/>
                <w:lang w:val="en-US"/>
              </w:rPr>
              <w:t xml:space="preserve">13. </w:t>
            </w:r>
            <w:r w:rsidRPr="003C2028">
              <w:rPr>
                <w:rFonts w:ascii="Times New Roman" w:hAnsi="Times New Roman"/>
                <w:sz w:val="24"/>
                <w:szCs w:val="24"/>
                <w:lang w:val="en-US"/>
              </w:rPr>
              <w:t>Democratic backsliding</w:t>
            </w:r>
          </w:p>
          <w:p w:rsidR="003C2028" w:rsidRPr="007C56CA" w:rsidRDefault="003C2028" w:rsidP="003C2028">
            <w:pPr>
              <w:spacing w:after="0" w:line="240" w:lineRule="auto"/>
              <w:rPr>
                <w:rFonts w:ascii="Times New Roman" w:hAnsi="Times New Roman"/>
                <w:b/>
                <w:sz w:val="24"/>
                <w:szCs w:val="24"/>
                <w:lang w:val="en-US"/>
              </w:rPr>
            </w:pPr>
          </w:p>
        </w:tc>
        <w:tc>
          <w:tcPr>
            <w:tcW w:w="2340" w:type="dxa"/>
          </w:tcPr>
          <w:p w:rsidR="003C2028" w:rsidRDefault="003C2028" w:rsidP="003C2028">
            <w:r w:rsidRPr="006719DE">
              <w:rPr>
                <w:rFonts w:ascii="Times New Roman" w:hAnsi="Times New Roman"/>
                <w:sz w:val="24"/>
                <w:szCs w:val="24"/>
              </w:rPr>
              <w:t xml:space="preserve">Interactive </w:t>
            </w:r>
            <w:proofErr w:type="spellStart"/>
            <w:r w:rsidRPr="006719DE">
              <w:rPr>
                <w:rFonts w:ascii="Times New Roman" w:hAnsi="Times New Roman"/>
                <w:sz w:val="24"/>
                <w:szCs w:val="24"/>
              </w:rPr>
              <w:t>lecturing</w:t>
            </w:r>
            <w:proofErr w:type="spellEnd"/>
            <w:r w:rsidRPr="00FE5EC8">
              <w:rPr>
                <w:rFonts w:ascii="Times New Roman" w:hAnsi="Times New Roman"/>
                <w:sz w:val="24"/>
                <w:szCs w:val="24"/>
              </w:rPr>
              <w:t xml:space="preserve"> </w:t>
            </w:r>
          </w:p>
        </w:tc>
        <w:tc>
          <w:tcPr>
            <w:tcW w:w="2834" w:type="dxa"/>
          </w:tcPr>
          <w:p w:rsidR="003C2028" w:rsidRDefault="003C2028" w:rsidP="003C2028">
            <w:r w:rsidRPr="00F827DB">
              <w:rPr>
                <w:rFonts w:ascii="Times New Roman" w:hAnsi="Times New Roman"/>
                <w:sz w:val="24"/>
                <w:szCs w:val="24"/>
              </w:rPr>
              <w:t xml:space="preserve">The </w:t>
            </w:r>
            <w:proofErr w:type="spellStart"/>
            <w:r w:rsidRPr="00F827DB">
              <w:rPr>
                <w:rFonts w:ascii="Times New Roman" w:hAnsi="Times New Roman"/>
                <w:sz w:val="24"/>
                <w:szCs w:val="24"/>
              </w:rPr>
              <w:t>students</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will</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work</w:t>
            </w:r>
            <w:proofErr w:type="spellEnd"/>
            <w:r w:rsidRPr="00F827DB">
              <w:rPr>
                <w:rFonts w:ascii="Times New Roman" w:hAnsi="Times New Roman"/>
                <w:sz w:val="24"/>
                <w:szCs w:val="24"/>
              </w:rPr>
              <w:t xml:space="preserve"> on a </w:t>
            </w:r>
            <w:proofErr w:type="spellStart"/>
            <w:r w:rsidRPr="00F827DB">
              <w:rPr>
                <w:rFonts w:ascii="Times New Roman" w:hAnsi="Times New Roman"/>
                <w:sz w:val="24"/>
                <w:szCs w:val="24"/>
              </w:rPr>
              <w:t>week-by-week</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basis</w:t>
            </w:r>
            <w:proofErr w:type="spellEnd"/>
            <w:r w:rsidRPr="00F827DB">
              <w:rPr>
                <w:rFonts w:ascii="Times New Roman" w:hAnsi="Times New Roman"/>
                <w:sz w:val="24"/>
                <w:szCs w:val="24"/>
              </w:rPr>
              <w:t xml:space="preserve">, in </w:t>
            </w:r>
            <w:proofErr w:type="spellStart"/>
            <w:r w:rsidRPr="00F827DB">
              <w:rPr>
                <w:rFonts w:ascii="Times New Roman" w:hAnsi="Times New Roman"/>
                <w:sz w:val="24"/>
                <w:szCs w:val="24"/>
              </w:rPr>
              <w:t>order</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to</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follow</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the</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readings</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and</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to</w:t>
            </w:r>
            <w:proofErr w:type="spellEnd"/>
            <w:r w:rsidRPr="00F827DB">
              <w:rPr>
                <w:rFonts w:ascii="Times New Roman" w:hAnsi="Times New Roman"/>
                <w:sz w:val="24"/>
                <w:szCs w:val="24"/>
              </w:rPr>
              <w:t xml:space="preserve"> prepare </w:t>
            </w:r>
            <w:proofErr w:type="spellStart"/>
            <w:r w:rsidRPr="00F827DB">
              <w:rPr>
                <w:rFonts w:ascii="Times New Roman" w:hAnsi="Times New Roman"/>
                <w:sz w:val="24"/>
                <w:szCs w:val="24"/>
              </w:rPr>
              <w:t>the</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reviews</w:t>
            </w:r>
            <w:proofErr w:type="spellEnd"/>
            <w:r w:rsidRPr="00F827DB">
              <w:rPr>
                <w:rFonts w:ascii="Times New Roman" w:hAnsi="Times New Roman"/>
                <w:sz w:val="24"/>
                <w:szCs w:val="24"/>
              </w:rPr>
              <w:t xml:space="preserve"> of </w:t>
            </w:r>
            <w:proofErr w:type="spellStart"/>
            <w:r w:rsidRPr="00F827DB">
              <w:rPr>
                <w:rFonts w:ascii="Times New Roman" w:hAnsi="Times New Roman"/>
                <w:sz w:val="24"/>
                <w:szCs w:val="24"/>
              </w:rPr>
              <w:t>the</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lastRenderedPageBreak/>
              <w:t>readings</w:t>
            </w:r>
            <w:proofErr w:type="spellEnd"/>
            <w:r w:rsidRPr="00F827DB">
              <w:rPr>
                <w:rFonts w:ascii="Times New Roman" w:hAnsi="Times New Roman"/>
                <w:sz w:val="24"/>
                <w:szCs w:val="24"/>
              </w:rPr>
              <w:t xml:space="preserve"> for </w:t>
            </w:r>
            <w:proofErr w:type="spellStart"/>
            <w:r w:rsidRPr="00F827DB">
              <w:rPr>
                <w:rFonts w:ascii="Times New Roman" w:hAnsi="Times New Roman"/>
                <w:sz w:val="24"/>
                <w:szCs w:val="24"/>
              </w:rPr>
              <w:t>the</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course</w:t>
            </w:r>
            <w:proofErr w:type="spellEnd"/>
            <w:r w:rsidRPr="00F827DB">
              <w:rPr>
                <w:rFonts w:ascii="Times New Roman" w:hAnsi="Times New Roman"/>
                <w:sz w:val="24"/>
                <w:szCs w:val="24"/>
              </w:rPr>
              <w:t xml:space="preserve"> </w:t>
            </w:r>
            <w:proofErr w:type="spellStart"/>
            <w:r w:rsidRPr="00F827DB">
              <w:rPr>
                <w:rFonts w:ascii="Times New Roman" w:hAnsi="Times New Roman"/>
                <w:sz w:val="24"/>
                <w:szCs w:val="24"/>
              </w:rPr>
              <w:t>and</w:t>
            </w:r>
            <w:proofErr w:type="spellEnd"/>
            <w:r w:rsidRPr="00F827DB">
              <w:rPr>
                <w:rFonts w:ascii="Times New Roman" w:hAnsi="Times New Roman"/>
                <w:sz w:val="24"/>
                <w:szCs w:val="24"/>
              </w:rPr>
              <w:t xml:space="preserve"> seminar</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Pr>
                <w:rFonts w:ascii="Times New Roman" w:hAnsi="Times New Roman"/>
                <w:sz w:val="24"/>
                <w:szCs w:val="24"/>
                <w:lang w:val="en-US"/>
              </w:rPr>
              <w:lastRenderedPageBreak/>
              <w:t>14. C</w:t>
            </w:r>
            <w:r w:rsidRPr="005C0C50">
              <w:rPr>
                <w:rFonts w:ascii="Times New Roman" w:hAnsi="Times New Roman"/>
                <w:sz w:val="24"/>
                <w:szCs w:val="24"/>
                <w:lang w:val="en-US"/>
              </w:rPr>
              <w:t>lass discussion of essays in progress; revision of readings</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Default="005C0C50" w:rsidP="006E3358">
            <w:r>
              <w:rPr>
                <w:rFonts w:ascii="Times New Roman" w:hAnsi="Times New Roman"/>
                <w:sz w:val="24"/>
                <w:szCs w:val="24"/>
              </w:rPr>
              <w:t>Discussion</w:t>
            </w:r>
          </w:p>
        </w:tc>
        <w:tc>
          <w:tcPr>
            <w:tcW w:w="2834" w:type="dxa"/>
          </w:tcPr>
          <w:p w:rsidR="005C0C50" w:rsidRDefault="005C0C50"/>
        </w:tc>
      </w:tr>
      <w:tr w:rsidR="008027E9" w:rsidRPr="00651E09" w:rsidTr="00450A21">
        <w:tc>
          <w:tcPr>
            <w:tcW w:w="10682" w:type="dxa"/>
            <w:gridSpan w:val="3"/>
            <w:shd w:val="clear" w:color="auto" w:fill="D9D9D9"/>
          </w:tcPr>
          <w:p w:rsidR="008027E9" w:rsidRPr="007C56CA" w:rsidRDefault="007C56CA" w:rsidP="007C56CA">
            <w:pPr>
              <w:spacing w:after="0" w:line="240" w:lineRule="auto"/>
              <w:rPr>
                <w:rFonts w:ascii="Times New Roman" w:hAnsi="Times New Roman"/>
                <w:b/>
                <w:sz w:val="24"/>
                <w:szCs w:val="24"/>
              </w:rPr>
            </w:pPr>
            <w:r w:rsidRPr="007C56CA">
              <w:rPr>
                <w:rFonts w:ascii="Times New Roman" w:hAnsi="Times New Roman"/>
                <w:b/>
                <w:sz w:val="24"/>
                <w:szCs w:val="24"/>
              </w:rPr>
              <w:t>Bibliography</w:t>
            </w:r>
          </w:p>
          <w:p w:rsidR="005C0C50" w:rsidRPr="005C0C50" w:rsidRDefault="005C0C50" w:rsidP="005C0C50">
            <w:pPr>
              <w:spacing w:before="100" w:beforeAutospacing="1" w:after="100" w:afterAutospacing="1" w:line="240" w:lineRule="auto"/>
              <w:ind w:left="360"/>
              <w:contextualSpacing/>
              <w:rPr>
                <w:rFonts w:ascii="Times New Roman" w:hAnsi="Times New Roman"/>
                <w:b/>
                <w:sz w:val="24"/>
                <w:szCs w:val="24"/>
                <w:lang w:val="en-US"/>
              </w:rPr>
            </w:pPr>
            <w:r w:rsidRPr="005C0C50">
              <w:rPr>
                <w:rFonts w:ascii="Times New Roman" w:hAnsi="Times New Roman"/>
                <w:b/>
                <w:sz w:val="24"/>
                <w:szCs w:val="24"/>
                <w:lang w:val="en-US"/>
              </w:rPr>
              <w:t>Mandatory bibliography</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 xml:space="preserve">Textbook: Robert Dahl, Ian Shapiro and Jose Antonio </w:t>
            </w:r>
            <w:proofErr w:type="spellStart"/>
            <w:r w:rsidRPr="005C0C50">
              <w:rPr>
                <w:rFonts w:ascii="Times New Roman" w:hAnsi="Times New Roman"/>
                <w:sz w:val="24"/>
                <w:szCs w:val="24"/>
                <w:lang w:val="en-US"/>
              </w:rPr>
              <w:t>Cheibub</w:t>
            </w:r>
            <w:proofErr w:type="spellEnd"/>
            <w:r w:rsidRPr="005C0C50">
              <w:rPr>
                <w:rFonts w:ascii="Times New Roman" w:hAnsi="Times New Roman"/>
                <w:sz w:val="24"/>
                <w:szCs w:val="24"/>
                <w:lang w:val="en-US"/>
              </w:rPr>
              <w:t xml:space="preserve"> (eds.), The Democracy Sourcebook (Cambridge, Mass.: The MIT Press, 2003)</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 Introduction: Democracy in Political Theory</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2. Defining democracy</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12-17.   48-54</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3. Sources of democracy</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93-98, 108-116</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4. Democracy, culture and society</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142-146   157-167</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Deadline for submission of essay topics and abstract.</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5. Class discussion of the essay proposals</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 for this class.</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6. Democracy and constitutionalism</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246-256</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 xml:space="preserve">7. </w:t>
            </w:r>
            <w:proofErr w:type="spellStart"/>
            <w:r w:rsidRPr="005C0C50">
              <w:rPr>
                <w:rFonts w:ascii="Times New Roman" w:hAnsi="Times New Roman"/>
                <w:sz w:val="24"/>
                <w:szCs w:val="24"/>
                <w:lang w:val="en-US"/>
              </w:rPr>
              <w:t>Presidentialism</w:t>
            </w:r>
            <w:proofErr w:type="spellEnd"/>
            <w:r w:rsidRPr="005C0C50">
              <w:rPr>
                <w:rFonts w:ascii="Times New Roman" w:hAnsi="Times New Roman"/>
                <w:sz w:val="24"/>
                <w:szCs w:val="24"/>
                <w:lang w:val="en-US"/>
              </w:rPr>
              <w:t xml:space="preserve"> vs. </w:t>
            </w:r>
            <w:proofErr w:type="spellStart"/>
            <w:r w:rsidRPr="005C0C50">
              <w:rPr>
                <w:rFonts w:ascii="Times New Roman" w:hAnsi="Times New Roman"/>
                <w:sz w:val="24"/>
                <w:szCs w:val="24"/>
                <w:lang w:val="en-US"/>
              </w:rPr>
              <w:t>parliamentarism</w:t>
            </w:r>
            <w:proofErr w:type="spellEnd"/>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258-271</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8. Representation</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354-362</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9. Interest groups</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372-380   398-407</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10. Class discussion of essays in progress</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 for this class.</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11. Democracy’s effects</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436-454</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12. Democracy and the global order</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516-526.</w:t>
            </w:r>
          </w:p>
          <w:p w:rsidR="003C2028" w:rsidRPr="005C0C50" w:rsidRDefault="005C0C50" w:rsidP="003C202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13.</w:t>
            </w:r>
            <w:r w:rsidR="003C2028">
              <w:rPr>
                <w:rFonts w:ascii="Times New Roman" w:hAnsi="Times New Roman"/>
                <w:sz w:val="24"/>
                <w:szCs w:val="24"/>
                <w:lang w:val="en-US"/>
              </w:rPr>
              <w:t xml:space="preserve"> Democratic backsliding</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Pippa Norris, “Is Western Democracy Backsliding?: Diagnosing the Risks” </w:t>
            </w:r>
            <w:hyperlink r:id="rId7" w:history="1">
              <w:r w:rsidRPr="003C2028">
                <w:rPr>
                  <w:rStyle w:val="Hyperlink"/>
                  <w:rFonts w:ascii="Times New Roman" w:hAnsi="Times New Roman"/>
                  <w:sz w:val="24"/>
                  <w:szCs w:val="24"/>
                  <w:lang w:val="en-US"/>
                </w:rPr>
                <w:t>https://www.americanacademy.de/democratic-degeneration-three-easy-paths-regression/</w:t>
              </w:r>
            </w:hyperlink>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Charles Taylor, Reasons for Hope - Democratic Degenerations </w:t>
            </w:r>
            <w:hyperlink r:id="rId8" w:history="1">
              <w:r w:rsidRPr="003C2028">
                <w:rPr>
                  <w:rStyle w:val="Hyperlink"/>
                  <w:rFonts w:ascii="Times New Roman" w:hAnsi="Times New Roman"/>
                  <w:sz w:val="24"/>
                  <w:szCs w:val="24"/>
                  <w:lang w:val="en-US"/>
                </w:rPr>
                <w:t>https://youtu.be/QWS_KtuwsQY</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Cambridge Vice-Chancellor's Dialogues: Is democracy dying? </w:t>
            </w:r>
            <w:hyperlink r:id="rId9" w:history="1">
              <w:r w:rsidRPr="003C2028">
                <w:rPr>
                  <w:rStyle w:val="Hyperlink"/>
                  <w:rFonts w:ascii="Times New Roman" w:hAnsi="Times New Roman"/>
                  <w:sz w:val="24"/>
                  <w:szCs w:val="24"/>
                  <w:lang w:val="en-US"/>
                </w:rPr>
                <w:t>https://youtu.be/7XCV_pf4yhE?si=qSeybIt-5ukEnKtE</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proofErr w:type="spellStart"/>
            <w:r w:rsidRPr="003C2028">
              <w:rPr>
                <w:rFonts w:ascii="Times New Roman" w:hAnsi="Times New Roman"/>
                <w:sz w:val="24"/>
                <w:szCs w:val="24"/>
                <w:lang w:val="en-US"/>
              </w:rPr>
              <w:t>Zaiafet</w:t>
            </w:r>
            <w:proofErr w:type="spellEnd"/>
            <w:r w:rsidRPr="003C2028">
              <w:rPr>
                <w:rFonts w:ascii="Times New Roman" w:hAnsi="Times New Roman"/>
                <w:sz w:val="24"/>
                <w:szCs w:val="24"/>
                <w:lang w:val="en-US"/>
              </w:rPr>
              <w:t xml:space="preserve">: Erdogan - </w:t>
            </w:r>
            <w:proofErr w:type="spellStart"/>
            <w:r w:rsidRPr="003C2028">
              <w:rPr>
                <w:rFonts w:ascii="Times New Roman" w:hAnsi="Times New Roman"/>
                <w:sz w:val="24"/>
                <w:szCs w:val="24"/>
                <w:lang w:val="en-US"/>
              </w:rPr>
              <w:t>Noul</w:t>
            </w:r>
            <w:proofErr w:type="spellEnd"/>
            <w:r w:rsidRPr="003C2028">
              <w:rPr>
                <w:rFonts w:ascii="Times New Roman" w:hAnsi="Times New Roman"/>
                <w:sz w:val="24"/>
                <w:szCs w:val="24"/>
                <w:lang w:val="en-US"/>
              </w:rPr>
              <w:t xml:space="preserve"> sultan al </w:t>
            </w:r>
            <w:proofErr w:type="spellStart"/>
            <w:r w:rsidRPr="003C2028">
              <w:rPr>
                <w:rFonts w:ascii="Times New Roman" w:hAnsi="Times New Roman"/>
                <w:sz w:val="24"/>
                <w:szCs w:val="24"/>
                <w:lang w:val="en-US"/>
              </w:rPr>
              <w:t>Turciei</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moderne</w:t>
            </w:r>
            <w:proofErr w:type="spellEnd"/>
            <w:r w:rsidRPr="003C2028">
              <w:rPr>
                <w:rFonts w:ascii="Times New Roman" w:hAnsi="Times New Roman"/>
                <w:sz w:val="24"/>
                <w:szCs w:val="24"/>
                <w:lang w:val="en-US"/>
              </w:rPr>
              <w:t xml:space="preserve"> </w:t>
            </w:r>
            <w:hyperlink r:id="rId10" w:history="1">
              <w:r w:rsidRPr="003C2028">
                <w:rPr>
                  <w:rStyle w:val="Hyperlink"/>
                  <w:rFonts w:ascii="Times New Roman" w:hAnsi="Times New Roman"/>
                  <w:sz w:val="24"/>
                  <w:szCs w:val="24"/>
                  <w:lang w:val="en-US"/>
                </w:rPr>
                <w:t>https://youtu.be/m70S5xyafPs</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proofErr w:type="spellStart"/>
            <w:r w:rsidRPr="003C2028">
              <w:rPr>
                <w:rFonts w:ascii="Times New Roman" w:hAnsi="Times New Roman"/>
                <w:sz w:val="24"/>
                <w:szCs w:val="24"/>
                <w:lang w:val="en-US"/>
              </w:rPr>
              <w:t>Zaiafet</w:t>
            </w:r>
            <w:proofErr w:type="spellEnd"/>
            <w:r w:rsidRPr="003C2028">
              <w:rPr>
                <w:rFonts w:ascii="Times New Roman" w:hAnsi="Times New Roman"/>
                <w:sz w:val="24"/>
                <w:szCs w:val="24"/>
                <w:lang w:val="en-US"/>
              </w:rPr>
              <w:t xml:space="preserve">: Cum </w:t>
            </w:r>
            <w:proofErr w:type="spellStart"/>
            <w:r w:rsidRPr="003C2028">
              <w:rPr>
                <w:rFonts w:ascii="Times New Roman" w:hAnsi="Times New Roman"/>
                <w:sz w:val="24"/>
                <w:szCs w:val="24"/>
                <w:lang w:val="en-US"/>
              </w:rPr>
              <w:t>îngroapă</w:t>
            </w:r>
            <w:proofErr w:type="spellEnd"/>
            <w:r w:rsidRPr="003C2028">
              <w:rPr>
                <w:rFonts w:ascii="Times New Roman" w:hAnsi="Times New Roman"/>
                <w:sz w:val="24"/>
                <w:szCs w:val="24"/>
                <w:lang w:val="en-US"/>
              </w:rPr>
              <w:t xml:space="preserve"> Viktor </w:t>
            </w:r>
            <w:proofErr w:type="spellStart"/>
            <w:r w:rsidRPr="003C2028">
              <w:rPr>
                <w:rFonts w:ascii="Times New Roman" w:hAnsi="Times New Roman"/>
                <w:sz w:val="24"/>
                <w:szCs w:val="24"/>
                <w:lang w:val="en-US"/>
              </w:rPr>
              <w:t>Orban</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democrația</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în</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Ungaria</w:t>
            </w:r>
            <w:proofErr w:type="spellEnd"/>
            <w:r w:rsidRPr="003C2028">
              <w:rPr>
                <w:rFonts w:ascii="Times New Roman" w:hAnsi="Times New Roman"/>
                <w:sz w:val="24"/>
                <w:szCs w:val="24"/>
                <w:lang w:val="en-US"/>
              </w:rPr>
              <w:t xml:space="preserve"> </w:t>
            </w:r>
            <w:hyperlink r:id="rId11" w:history="1">
              <w:r w:rsidRPr="003C2028">
                <w:rPr>
                  <w:rStyle w:val="Hyperlink"/>
                  <w:rFonts w:ascii="Times New Roman" w:hAnsi="Times New Roman"/>
                  <w:sz w:val="24"/>
                  <w:szCs w:val="24"/>
                  <w:lang w:val="en-US"/>
                </w:rPr>
                <w:t>https://www.youtube.com/watch?v=4SjkVEmyDqg&amp;ab_channel=Zaiafet</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Lucia </w:t>
            </w:r>
            <w:proofErr w:type="spellStart"/>
            <w:r w:rsidRPr="003C2028">
              <w:rPr>
                <w:rFonts w:ascii="Times New Roman" w:hAnsi="Times New Roman"/>
                <w:sz w:val="24"/>
                <w:szCs w:val="24"/>
                <w:lang w:val="en-US"/>
              </w:rPr>
              <w:t>Cianetti</w:t>
            </w:r>
            <w:proofErr w:type="spellEnd"/>
            <w:r w:rsidRPr="003C2028">
              <w:rPr>
                <w:rFonts w:ascii="Times New Roman" w:hAnsi="Times New Roman"/>
                <w:sz w:val="24"/>
                <w:szCs w:val="24"/>
                <w:lang w:val="en-US"/>
              </w:rPr>
              <w:t xml:space="preserve">, James Dawson &amp; </w:t>
            </w:r>
            <w:proofErr w:type="spellStart"/>
            <w:r w:rsidRPr="003C2028">
              <w:rPr>
                <w:rFonts w:ascii="Times New Roman" w:hAnsi="Times New Roman"/>
                <w:sz w:val="24"/>
                <w:szCs w:val="24"/>
                <w:lang w:val="en-US"/>
              </w:rPr>
              <w:t>Seán</w:t>
            </w:r>
            <w:proofErr w:type="spellEnd"/>
            <w:r w:rsidRPr="003C2028">
              <w:rPr>
                <w:rFonts w:ascii="Times New Roman" w:hAnsi="Times New Roman"/>
                <w:sz w:val="24"/>
                <w:szCs w:val="24"/>
                <w:lang w:val="en-US"/>
              </w:rPr>
              <w:t xml:space="preserve"> Hanley (2018) Rethinking “democratic backsliding” in Central and Eastern Europe – looking beyond Hungary and Poland, East European Politics, 34:3, 243-256, DOI: 10.1080/21599165.2018.1491401</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Rethinking Democratic Backsliding launch event: </w:t>
            </w:r>
            <w:hyperlink r:id="rId12" w:history="1">
              <w:r w:rsidRPr="003C2028">
                <w:rPr>
                  <w:rStyle w:val="Hyperlink"/>
                  <w:rFonts w:ascii="Times New Roman" w:hAnsi="Times New Roman"/>
                  <w:sz w:val="24"/>
                  <w:szCs w:val="24"/>
                  <w:lang w:val="en-US"/>
                </w:rPr>
                <w:t>https://youtu.be/-23eaGtlUyQ</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David Van </w:t>
            </w:r>
            <w:proofErr w:type="spellStart"/>
            <w:r w:rsidRPr="003C2028">
              <w:rPr>
                <w:rFonts w:ascii="Times New Roman" w:hAnsi="Times New Roman"/>
                <w:sz w:val="24"/>
                <w:szCs w:val="24"/>
                <w:lang w:val="en-US"/>
              </w:rPr>
              <w:t>Reybrouck</w:t>
            </w:r>
            <w:proofErr w:type="spellEnd"/>
            <w:r w:rsidRPr="003C2028">
              <w:rPr>
                <w:rFonts w:ascii="Times New Roman" w:hAnsi="Times New Roman"/>
                <w:sz w:val="24"/>
                <w:szCs w:val="24"/>
                <w:lang w:val="en-US"/>
              </w:rPr>
              <w:t xml:space="preserve">, </w:t>
            </w:r>
            <w:proofErr w:type="gramStart"/>
            <w:r w:rsidRPr="003C2028">
              <w:rPr>
                <w:rFonts w:ascii="Times New Roman" w:hAnsi="Times New Roman"/>
                <w:sz w:val="24"/>
                <w:szCs w:val="24"/>
                <w:lang w:val="en-US"/>
              </w:rPr>
              <w:t>Why</w:t>
            </w:r>
            <w:proofErr w:type="gramEnd"/>
            <w:r w:rsidRPr="003C2028">
              <w:rPr>
                <w:rFonts w:ascii="Times New Roman" w:hAnsi="Times New Roman"/>
                <w:sz w:val="24"/>
                <w:szCs w:val="24"/>
                <w:lang w:val="en-US"/>
              </w:rPr>
              <w:t xml:space="preserve"> elections are bad for democracy</w:t>
            </w:r>
          </w:p>
          <w:p w:rsidR="003C2028" w:rsidRPr="003C2028" w:rsidRDefault="00714238" w:rsidP="003C2028">
            <w:pPr>
              <w:spacing w:before="100" w:beforeAutospacing="1" w:after="100" w:afterAutospacing="1" w:line="240" w:lineRule="auto"/>
              <w:ind w:left="360"/>
              <w:contextualSpacing/>
              <w:rPr>
                <w:rFonts w:ascii="Times New Roman" w:hAnsi="Times New Roman"/>
                <w:sz w:val="24"/>
                <w:szCs w:val="24"/>
                <w:lang w:val="en-US"/>
              </w:rPr>
            </w:pPr>
            <w:hyperlink r:id="rId13" w:history="1">
              <w:r w:rsidR="003C2028" w:rsidRPr="003C2028">
                <w:rPr>
                  <w:rStyle w:val="Hyperlink"/>
                  <w:rFonts w:ascii="Times New Roman" w:hAnsi="Times New Roman"/>
                  <w:sz w:val="24"/>
                  <w:szCs w:val="24"/>
                  <w:lang w:val="en-US"/>
                </w:rPr>
                <w:t>https://www.theguardian.com/politics/2016/jun/29/why-elections-are-bad-for-democracy</w:t>
              </w:r>
            </w:hyperlink>
            <w:r w:rsidR="003C2028" w:rsidRPr="003C2028">
              <w:rPr>
                <w:rFonts w:ascii="Times New Roman" w:hAnsi="Times New Roman"/>
                <w:sz w:val="24"/>
                <w:szCs w:val="24"/>
                <w:lang w:val="en-US"/>
              </w:rPr>
              <w:t> </w:t>
            </w:r>
          </w:p>
          <w:p w:rsid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w:t>
            </w:r>
            <w:r>
              <w:rPr>
                <w:rFonts w:ascii="Times New Roman" w:hAnsi="Times New Roman"/>
                <w:sz w:val="24"/>
                <w:szCs w:val="24"/>
                <w:lang w:val="en-US"/>
              </w:rPr>
              <w:t>4</w:t>
            </w:r>
            <w:r w:rsidRPr="005C0C50">
              <w:rPr>
                <w:rFonts w:ascii="Times New Roman" w:hAnsi="Times New Roman"/>
                <w:sz w:val="24"/>
                <w:szCs w:val="24"/>
                <w:lang w:val="en-US"/>
              </w:rPr>
              <w:t xml:space="preserve">. </w:t>
            </w:r>
            <w:r>
              <w:rPr>
                <w:rFonts w:ascii="Times New Roman" w:hAnsi="Times New Roman"/>
                <w:sz w:val="24"/>
                <w:szCs w:val="24"/>
                <w:lang w:val="en-US"/>
              </w:rPr>
              <w:t>C</w:t>
            </w:r>
            <w:r w:rsidRPr="005C0C50">
              <w:rPr>
                <w:rFonts w:ascii="Times New Roman" w:hAnsi="Times New Roman"/>
                <w:sz w:val="24"/>
                <w:szCs w:val="24"/>
                <w:lang w:val="en-US"/>
              </w:rPr>
              <w:t>lass discussion of essays in progress; revision of readings</w:t>
            </w:r>
          </w:p>
          <w:p w:rsidR="005C0C50" w:rsidRPr="005C0C50" w:rsidRDefault="005C0C50" w:rsidP="005C0C50">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 for this class.</w:t>
            </w:r>
          </w:p>
          <w:p w:rsidR="007C56CA" w:rsidRPr="005C0C50" w:rsidRDefault="007C56CA" w:rsidP="005C0C50">
            <w:pPr>
              <w:spacing w:before="100" w:beforeAutospacing="1" w:after="100" w:afterAutospacing="1" w:line="240" w:lineRule="auto"/>
              <w:ind w:left="360"/>
              <w:contextualSpacing/>
              <w:rPr>
                <w:rFonts w:ascii="Times New Roman" w:hAnsi="Times New Roman"/>
                <w:sz w:val="24"/>
                <w:szCs w:val="24"/>
                <w:lang w:val="en-US"/>
              </w:rPr>
            </w:pPr>
          </w:p>
        </w:tc>
      </w:tr>
      <w:tr w:rsidR="0076602D" w:rsidRPr="00B94895" w:rsidTr="00450A21">
        <w:tc>
          <w:tcPr>
            <w:tcW w:w="5508" w:type="dxa"/>
            <w:shd w:val="clear" w:color="auto" w:fill="D9D9D9"/>
          </w:tcPr>
          <w:p w:rsidR="0076602D" w:rsidRPr="00B94895" w:rsidRDefault="0076602D" w:rsidP="00450A21">
            <w:pPr>
              <w:spacing w:after="0" w:line="240" w:lineRule="auto"/>
              <w:rPr>
                <w:rFonts w:ascii="Times New Roman" w:hAnsi="Times New Roman"/>
                <w:b/>
                <w:sz w:val="24"/>
                <w:szCs w:val="24"/>
                <w:lang w:val="en-US"/>
              </w:rPr>
            </w:pPr>
            <w:r w:rsidRPr="00B94895">
              <w:rPr>
                <w:rFonts w:ascii="Times New Roman" w:hAnsi="Times New Roman"/>
                <w:b/>
                <w:sz w:val="24"/>
                <w:szCs w:val="24"/>
                <w:lang w:val="en-US"/>
              </w:rPr>
              <w:t>8.2 Seminar / laboratory</w:t>
            </w:r>
          </w:p>
        </w:tc>
        <w:tc>
          <w:tcPr>
            <w:tcW w:w="2340" w:type="dxa"/>
          </w:tcPr>
          <w:p w:rsidR="0076602D" w:rsidRPr="00B94895" w:rsidRDefault="0076602D" w:rsidP="00AF2C2C">
            <w:pPr>
              <w:spacing w:after="0" w:line="240" w:lineRule="auto"/>
              <w:rPr>
                <w:rFonts w:ascii="Times New Roman" w:hAnsi="Times New Roman"/>
                <w:b/>
                <w:sz w:val="24"/>
                <w:szCs w:val="24"/>
                <w:lang w:val="en-US"/>
              </w:rPr>
            </w:pPr>
            <w:r w:rsidRPr="00B94895">
              <w:rPr>
                <w:rFonts w:ascii="Times New Roman" w:hAnsi="Times New Roman"/>
                <w:b/>
                <w:sz w:val="24"/>
                <w:szCs w:val="24"/>
                <w:lang w:val="en-US"/>
              </w:rPr>
              <w:t>Teaching methods</w:t>
            </w:r>
          </w:p>
        </w:tc>
        <w:tc>
          <w:tcPr>
            <w:tcW w:w="2834" w:type="dxa"/>
          </w:tcPr>
          <w:p w:rsidR="0076602D" w:rsidRPr="00B94895" w:rsidRDefault="0076602D" w:rsidP="00AF2C2C">
            <w:pPr>
              <w:spacing w:after="0" w:line="240" w:lineRule="auto"/>
              <w:rPr>
                <w:rFonts w:ascii="Times New Roman" w:hAnsi="Times New Roman"/>
                <w:b/>
                <w:sz w:val="24"/>
                <w:szCs w:val="24"/>
                <w:lang w:val="en-US"/>
              </w:rPr>
            </w:pPr>
            <w:r w:rsidRPr="00B94895">
              <w:rPr>
                <w:rFonts w:ascii="Times New Roman" w:hAnsi="Times New Roman"/>
                <w:b/>
                <w:sz w:val="24"/>
                <w:szCs w:val="24"/>
                <w:lang w:val="en-US"/>
              </w:rPr>
              <w:t>Observations</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lastRenderedPageBreak/>
              <w:t>1. Introduction: Democracy in Political Theory</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450A21">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Pr="00651E09" w:rsidRDefault="005C0C50" w:rsidP="00450A21">
            <w:pPr>
              <w:spacing w:after="0" w:line="240" w:lineRule="auto"/>
              <w:rPr>
                <w:rFonts w:ascii="Times New Roman" w:hAnsi="Times New Roman"/>
                <w:sz w:val="24"/>
                <w:szCs w:val="24"/>
                <w:lang w:val="en-US"/>
              </w:rPr>
            </w:pPr>
            <w:r w:rsidRPr="00C66C32">
              <w:rPr>
                <w:rFonts w:ascii="Times New Roman" w:hAnsi="Times New Roman"/>
                <w:sz w:val="24"/>
                <w:szCs w:val="24"/>
                <w:lang w:val="en-US"/>
              </w:rPr>
              <w:t>Active participation (reading, taking part in discussions) Seminar activities which will include: an individual presentation (mandatory) on a topic announced at least one week in advance; taking part in debates during the seminar and home</w:t>
            </w:r>
            <w:r>
              <w:rPr>
                <w:rFonts w:ascii="Times New Roman" w:hAnsi="Times New Roman"/>
                <w:sz w:val="24"/>
                <w:szCs w:val="24"/>
                <w:lang w:val="en-US"/>
              </w:rPr>
              <w:t xml:space="preserve"> </w:t>
            </w:r>
            <w:r w:rsidRPr="00C66C32">
              <w:rPr>
                <w:rFonts w:ascii="Times New Roman" w:hAnsi="Times New Roman"/>
                <w:sz w:val="24"/>
                <w:szCs w:val="24"/>
                <w:lang w:val="en-US"/>
              </w:rPr>
              <w:t>works</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2. Defining democracy</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3. Sources of democracy</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4. Democracy, culture and society</w:t>
            </w: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5. Class discussion of the essay proposals</w:t>
            </w:r>
          </w:p>
          <w:p w:rsidR="005C0C50" w:rsidRPr="005C0C50"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Discussion</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w:t>
            </w:r>
            <w:r w:rsidRPr="00606BCC">
              <w:rPr>
                <w:rFonts w:ascii="Times New Roman" w:hAnsi="Times New Roman"/>
                <w:sz w:val="24"/>
                <w:szCs w:val="24"/>
                <w:lang w:val="en-US"/>
              </w:rPr>
              <w:lastRenderedPageBreak/>
              <w:t xml:space="preserve">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lastRenderedPageBreak/>
              <w:t>6. Democracy and constitutionalism</w:t>
            </w:r>
          </w:p>
          <w:p w:rsidR="005C0C50" w:rsidRPr="007C56CA" w:rsidRDefault="005C0C50" w:rsidP="006E3358">
            <w:pPr>
              <w:spacing w:after="0" w:line="240" w:lineRule="auto"/>
              <w:rPr>
                <w:rFonts w:ascii="Times New Roman" w:hAnsi="Times New Roman"/>
                <w:b/>
                <w:sz w:val="24"/>
                <w:szCs w:val="24"/>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 xml:space="preserve">7. </w:t>
            </w:r>
            <w:proofErr w:type="spellStart"/>
            <w:r w:rsidRPr="005C0C50">
              <w:rPr>
                <w:rFonts w:ascii="Times New Roman" w:hAnsi="Times New Roman"/>
                <w:sz w:val="24"/>
                <w:szCs w:val="24"/>
                <w:lang w:val="en-US"/>
              </w:rPr>
              <w:t>Presidentialism</w:t>
            </w:r>
            <w:proofErr w:type="spellEnd"/>
            <w:r w:rsidRPr="005C0C50">
              <w:rPr>
                <w:rFonts w:ascii="Times New Roman" w:hAnsi="Times New Roman"/>
                <w:sz w:val="24"/>
                <w:szCs w:val="24"/>
                <w:lang w:val="en-US"/>
              </w:rPr>
              <w:t xml:space="preserve"> vs. </w:t>
            </w:r>
            <w:proofErr w:type="spellStart"/>
            <w:r w:rsidRPr="005C0C50">
              <w:rPr>
                <w:rFonts w:ascii="Times New Roman" w:hAnsi="Times New Roman"/>
                <w:sz w:val="24"/>
                <w:szCs w:val="24"/>
                <w:lang w:val="en-US"/>
              </w:rPr>
              <w:t>parliamentarism</w:t>
            </w:r>
            <w:proofErr w:type="spellEnd"/>
          </w:p>
          <w:p w:rsidR="005C0C50" w:rsidRPr="007C56CA" w:rsidRDefault="005C0C50" w:rsidP="006E3358">
            <w:pPr>
              <w:spacing w:after="0" w:line="240" w:lineRule="auto"/>
              <w:rPr>
                <w:rFonts w:ascii="Times New Roman" w:hAnsi="Times New Roman"/>
                <w:b/>
                <w:sz w:val="24"/>
                <w:szCs w:val="24"/>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8. Representation</w:t>
            </w:r>
          </w:p>
          <w:p w:rsidR="005C0C50" w:rsidRPr="007C56CA" w:rsidRDefault="005C0C50" w:rsidP="006E3358">
            <w:pPr>
              <w:spacing w:after="0" w:line="240" w:lineRule="auto"/>
              <w:rPr>
                <w:rFonts w:ascii="Times New Roman" w:hAnsi="Times New Roman"/>
                <w:b/>
                <w:sz w:val="24"/>
                <w:szCs w:val="24"/>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9. Interest groups</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w:t>
            </w:r>
            <w:r w:rsidRPr="00606BCC">
              <w:rPr>
                <w:rFonts w:ascii="Times New Roman" w:hAnsi="Times New Roman"/>
                <w:sz w:val="24"/>
                <w:szCs w:val="24"/>
                <w:lang w:val="en-US"/>
              </w:rPr>
              <w:lastRenderedPageBreak/>
              <w:t xml:space="preserve">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lastRenderedPageBreak/>
              <w:t>10. Class discussion of essays in progress</w:t>
            </w:r>
          </w:p>
          <w:p w:rsidR="005C0C50" w:rsidRPr="005C0C50"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Discussion</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450A21">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11. Democracy’s effects</w:t>
            </w:r>
          </w:p>
          <w:p w:rsidR="005C0C50" w:rsidRPr="007C56CA" w:rsidRDefault="005C0C50" w:rsidP="006E3358">
            <w:pPr>
              <w:spacing w:after="0" w:line="240" w:lineRule="auto"/>
              <w:rPr>
                <w:rFonts w:ascii="Times New Roman" w:hAnsi="Times New Roman"/>
                <w:b/>
                <w:sz w:val="24"/>
                <w:szCs w:val="24"/>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Default="005C0C50">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debates during the seminar and home works </w:t>
            </w:r>
          </w:p>
        </w:tc>
      </w:tr>
      <w:tr w:rsidR="005C0C50" w:rsidRPr="00651E09" w:rsidTr="00AF2C2C">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12. Democracy and the global order</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Interactive discussion of the assigned texts</w:t>
            </w:r>
          </w:p>
        </w:tc>
        <w:tc>
          <w:tcPr>
            <w:tcW w:w="2834" w:type="dxa"/>
          </w:tcPr>
          <w:p w:rsidR="005C0C50" w:rsidRPr="00651E09" w:rsidRDefault="005C0C50" w:rsidP="00AF2C2C">
            <w:pPr>
              <w:spacing w:after="0" w:line="240" w:lineRule="auto"/>
              <w:rPr>
                <w:rFonts w:ascii="Times New Roman" w:hAnsi="Times New Roman"/>
                <w:sz w:val="24"/>
                <w:szCs w:val="24"/>
                <w:lang w:val="en-US"/>
              </w:rPr>
            </w:pPr>
            <w:r w:rsidRPr="00606BCC">
              <w:rPr>
                <w:rFonts w:ascii="Times New Roman" w:hAnsi="Times New Roman"/>
                <w:sz w:val="24"/>
                <w:szCs w:val="24"/>
                <w:lang w:val="en-US"/>
              </w:rPr>
              <w:t>Active participation (reading, taking part in discussions) Seminar activities which will include: an individual presentation (mandatory) on a topic announced at least one week in advance; taking part in debates during the seminar and home works</w:t>
            </w:r>
          </w:p>
        </w:tc>
      </w:tr>
      <w:tr w:rsidR="005C0C50" w:rsidRPr="00651E09" w:rsidTr="00AF2C2C">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Pr>
                <w:rFonts w:ascii="Times New Roman" w:hAnsi="Times New Roman"/>
                <w:sz w:val="24"/>
                <w:szCs w:val="24"/>
                <w:lang w:val="en-US"/>
              </w:rPr>
              <w:t xml:space="preserve">13. </w:t>
            </w:r>
            <w:r w:rsidR="003C2028">
              <w:rPr>
                <w:rFonts w:ascii="Times New Roman" w:hAnsi="Times New Roman"/>
                <w:sz w:val="24"/>
                <w:szCs w:val="24"/>
                <w:lang w:val="en-US"/>
              </w:rPr>
              <w:t>Democratic backsliding</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AF2C2C">
            <w:pPr>
              <w:spacing w:after="0" w:line="240" w:lineRule="auto"/>
              <w:rPr>
                <w:rFonts w:ascii="Times New Roman" w:hAnsi="Times New Roman"/>
                <w:sz w:val="24"/>
                <w:szCs w:val="24"/>
                <w:lang w:val="en-US"/>
              </w:rPr>
            </w:pPr>
            <w:r>
              <w:rPr>
                <w:rFonts w:ascii="Times New Roman" w:hAnsi="Times New Roman"/>
                <w:sz w:val="24"/>
                <w:szCs w:val="24"/>
                <w:lang w:val="en-US"/>
              </w:rPr>
              <w:t>Discussion</w:t>
            </w:r>
          </w:p>
        </w:tc>
        <w:tc>
          <w:tcPr>
            <w:tcW w:w="2834" w:type="dxa"/>
          </w:tcPr>
          <w:p w:rsidR="005C0C50" w:rsidRPr="00651E09" w:rsidRDefault="005C0C50" w:rsidP="00AF2C2C">
            <w:pPr>
              <w:spacing w:after="0" w:line="240" w:lineRule="auto"/>
              <w:rPr>
                <w:rFonts w:ascii="Times New Roman" w:hAnsi="Times New Roman"/>
                <w:sz w:val="24"/>
                <w:szCs w:val="24"/>
                <w:lang w:val="en-US"/>
              </w:rPr>
            </w:pPr>
            <w:r w:rsidRPr="00606BCC">
              <w:rPr>
                <w:rFonts w:ascii="Times New Roman" w:hAnsi="Times New Roman"/>
                <w:sz w:val="24"/>
                <w:szCs w:val="24"/>
                <w:lang w:val="en-US"/>
              </w:rPr>
              <w:t xml:space="preserve">Active participation (reading, taking part in discussions) Seminar activities which will include: an individual presentation (mandatory) on a topic announced at least one week in advance; taking part in </w:t>
            </w:r>
            <w:r w:rsidRPr="00606BCC">
              <w:rPr>
                <w:rFonts w:ascii="Times New Roman" w:hAnsi="Times New Roman"/>
                <w:sz w:val="24"/>
                <w:szCs w:val="24"/>
                <w:lang w:val="en-US"/>
              </w:rPr>
              <w:lastRenderedPageBreak/>
              <w:t>debates during the seminar and home works</w:t>
            </w:r>
          </w:p>
        </w:tc>
      </w:tr>
      <w:tr w:rsidR="005C0C50" w:rsidRPr="00651E09" w:rsidTr="00AF2C2C">
        <w:tc>
          <w:tcPr>
            <w:tcW w:w="5508" w:type="dxa"/>
            <w:shd w:val="clear" w:color="auto" w:fill="D9D9D9"/>
          </w:tcPr>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Pr>
                <w:rFonts w:ascii="Times New Roman" w:hAnsi="Times New Roman"/>
                <w:sz w:val="24"/>
                <w:szCs w:val="24"/>
                <w:lang w:val="en-US"/>
              </w:rPr>
              <w:lastRenderedPageBreak/>
              <w:t>14. C</w:t>
            </w:r>
            <w:r w:rsidRPr="005C0C50">
              <w:rPr>
                <w:rFonts w:ascii="Times New Roman" w:hAnsi="Times New Roman"/>
                <w:sz w:val="24"/>
                <w:szCs w:val="24"/>
                <w:lang w:val="en-US"/>
              </w:rPr>
              <w:t>lass discussion of essays in progress; revision of readings</w:t>
            </w:r>
          </w:p>
          <w:p w:rsidR="005C0C50" w:rsidRPr="007C56CA" w:rsidRDefault="005C0C50" w:rsidP="006E3358">
            <w:pPr>
              <w:spacing w:after="0" w:line="240" w:lineRule="auto"/>
              <w:rPr>
                <w:rFonts w:ascii="Times New Roman" w:hAnsi="Times New Roman"/>
                <w:b/>
                <w:sz w:val="24"/>
                <w:szCs w:val="24"/>
                <w:lang w:val="en-US"/>
              </w:rPr>
            </w:pPr>
          </w:p>
        </w:tc>
        <w:tc>
          <w:tcPr>
            <w:tcW w:w="2340" w:type="dxa"/>
          </w:tcPr>
          <w:p w:rsidR="005C0C50" w:rsidRPr="00651E09" w:rsidRDefault="005C0C50" w:rsidP="006E3358">
            <w:pPr>
              <w:spacing w:after="0" w:line="240" w:lineRule="auto"/>
              <w:rPr>
                <w:rFonts w:ascii="Times New Roman" w:hAnsi="Times New Roman"/>
                <w:sz w:val="24"/>
                <w:szCs w:val="24"/>
                <w:lang w:val="en-US"/>
              </w:rPr>
            </w:pPr>
            <w:r>
              <w:rPr>
                <w:rFonts w:ascii="Times New Roman" w:hAnsi="Times New Roman"/>
                <w:sz w:val="24"/>
                <w:szCs w:val="24"/>
                <w:lang w:val="en-US"/>
              </w:rPr>
              <w:t>Discussion</w:t>
            </w:r>
          </w:p>
        </w:tc>
        <w:tc>
          <w:tcPr>
            <w:tcW w:w="2834" w:type="dxa"/>
          </w:tcPr>
          <w:p w:rsidR="005C0C50" w:rsidRPr="00651E09" w:rsidRDefault="005C0C50" w:rsidP="00AF2C2C">
            <w:pPr>
              <w:spacing w:after="0" w:line="240" w:lineRule="auto"/>
              <w:rPr>
                <w:rFonts w:ascii="Times New Roman" w:hAnsi="Times New Roman"/>
                <w:sz w:val="24"/>
                <w:szCs w:val="24"/>
                <w:lang w:val="en-US"/>
              </w:rPr>
            </w:pPr>
            <w:r w:rsidRPr="00606BCC">
              <w:rPr>
                <w:rFonts w:ascii="Times New Roman" w:hAnsi="Times New Roman"/>
                <w:sz w:val="24"/>
                <w:szCs w:val="24"/>
                <w:lang w:val="en-US"/>
              </w:rPr>
              <w:t>Active participation (reading, taking part in discussions) Seminar activities which will include: an individual presentation (mandatory) on a topic announced at least one week in advance; taking part in debates during the seminar and home works</w:t>
            </w:r>
          </w:p>
        </w:tc>
      </w:tr>
      <w:tr w:rsidR="005C0C50" w:rsidRPr="00651E09" w:rsidTr="00450A21">
        <w:tc>
          <w:tcPr>
            <w:tcW w:w="10682" w:type="dxa"/>
            <w:gridSpan w:val="3"/>
            <w:shd w:val="clear" w:color="auto" w:fill="D9D9D9"/>
          </w:tcPr>
          <w:p w:rsidR="005C0C50" w:rsidRPr="007C56CA" w:rsidRDefault="005C0C50" w:rsidP="006E3358">
            <w:pPr>
              <w:spacing w:after="0" w:line="240" w:lineRule="auto"/>
              <w:rPr>
                <w:rFonts w:ascii="Times New Roman" w:hAnsi="Times New Roman"/>
                <w:b/>
                <w:sz w:val="24"/>
                <w:szCs w:val="24"/>
              </w:rPr>
            </w:pPr>
            <w:r w:rsidRPr="007C56CA">
              <w:rPr>
                <w:rFonts w:ascii="Times New Roman" w:hAnsi="Times New Roman"/>
                <w:b/>
                <w:sz w:val="24"/>
                <w:szCs w:val="24"/>
              </w:rPr>
              <w:t>Bibliography</w:t>
            </w:r>
          </w:p>
          <w:p w:rsidR="005C0C50" w:rsidRPr="005C0C50" w:rsidRDefault="005C0C50" w:rsidP="006E3358">
            <w:pPr>
              <w:spacing w:before="100" w:beforeAutospacing="1" w:after="100" w:afterAutospacing="1" w:line="240" w:lineRule="auto"/>
              <w:ind w:left="360"/>
              <w:contextualSpacing/>
              <w:rPr>
                <w:rFonts w:ascii="Times New Roman" w:hAnsi="Times New Roman"/>
                <w:b/>
                <w:sz w:val="24"/>
                <w:szCs w:val="24"/>
                <w:lang w:val="en-US"/>
              </w:rPr>
            </w:pPr>
            <w:r w:rsidRPr="005C0C50">
              <w:rPr>
                <w:rFonts w:ascii="Times New Roman" w:hAnsi="Times New Roman"/>
                <w:b/>
                <w:sz w:val="24"/>
                <w:szCs w:val="24"/>
                <w:lang w:val="en-US"/>
              </w:rPr>
              <w:t>Mandatory bibliography</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 xml:space="preserve">Textbook: Robert Dahl, Ian Shapiro and Jose Antonio </w:t>
            </w:r>
            <w:proofErr w:type="spellStart"/>
            <w:r w:rsidRPr="005C0C50">
              <w:rPr>
                <w:rFonts w:ascii="Times New Roman" w:hAnsi="Times New Roman"/>
                <w:sz w:val="24"/>
                <w:szCs w:val="24"/>
                <w:lang w:val="en-US"/>
              </w:rPr>
              <w:t>Cheibub</w:t>
            </w:r>
            <w:proofErr w:type="spellEnd"/>
            <w:r w:rsidRPr="005C0C50">
              <w:rPr>
                <w:rFonts w:ascii="Times New Roman" w:hAnsi="Times New Roman"/>
                <w:sz w:val="24"/>
                <w:szCs w:val="24"/>
                <w:lang w:val="en-US"/>
              </w:rPr>
              <w:t xml:space="preserve"> (eds.), The Democracy Sourcebook (Cambridge, Mass.: The MIT Press, 2003)</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 Introduction: Democracy in Political Theory</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2. Defining democracy</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12-17.   48-54</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3. Sources of democracy</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93-98, 108-116</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4. Democracy, culture and society</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142-146   157-167</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Deadline for submission of essay topics and abstract.</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5. Class discussion of the essay proposals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 for this class.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6. Democracy and constitutionalism</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246-256</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 xml:space="preserve">7. </w:t>
            </w:r>
            <w:proofErr w:type="spellStart"/>
            <w:r w:rsidRPr="005C0C50">
              <w:rPr>
                <w:rFonts w:ascii="Times New Roman" w:hAnsi="Times New Roman"/>
                <w:sz w:val="24"/>
                <w:szCs w:val="24"/>
                <w:lang w:val="en-US"/>
              </w:rPr>
              <w:t>Presidentialism</w:t>
            </w:r>
            <w:proofErr w:type="spellEnd"/>
            <w:r w:rsidRPr="005C0C50">
              <w:rPr>
                <w:rFonts w:ascii="Times New Roman" w:hAnsi="Times New Roman"/>
                <w:sz w:val="24"/>
                <w:szCs w:val="24"/>
                <w:lang w:val="en-US"/>
              </w:rPr>
              <w:t xml:space="preserve"> vs. </w:t>
            </w:r>
            <w:proofErr w:type="spellStart"/>
            <w:r w:rsidRPr="005C0C50">
              <w:rPr>
                <w:rFonts w:ascii="Times New Roman" w:hAnsi="Times New Roman"/>
                <w:sz w:val="24"/>
                <w:szCs w:val="24"/>
                <w:lang w:val="en-US"/>
              </w:rPr>
              <w:t>parliamentarism</w:t>
            </w:r>
            <w:proofErr w:type="spellEnd"/>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258-271</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8. Representation</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354-362</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9. Interest groups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372-380   398-407</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10. Class discussion of essays in progress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 for this class.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11. Democracy’s effects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436-454</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12. Democracy and the global order</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Reader, pp. 516-526.</w:t>
            </w:r>
          </w:p>
          <w:p w:rsidR="003C2028" w:rsidRPr="005C0C50"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13.</w:t>
            </w:r>
            <w:r>
              <w:rPr>
                <w:rFonts w:ascii="Times New Roman" w:hAnsi="Times New Roman"/>
                <w:sz w:val="24"/>
                <w:szCs w:val="24"/>
                <w:lang w:val="en-US"/>
              </w:rPr>
              <w:t xml:space="preserve"> Democratic backsliding</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Pippa Norris, “Is Western Democracy Backsliding?: Diagnosing the Risks” </w:t>
            </w:r>
            <w:hyperlink r:id="rId14" w:history="1">
              <w:r w:rsidRPr="003C2028">
                <w:rPr>
                  <w:rStyle w:val="Hyperlink"/>
                  <w:rFonts w:ascii="Times New Roman" w:hAnsi="Times New Roman"/>
                  <w:sz w:val="24"/>
                  <w:szCs w:val="24"/>
                  <w:lang w:val="en-US"/>
                </w:rPr>
                <w:t>https://www.americanacademy.de/democratic-degeneration-three-easy-paths-regression/</w:t>
              </w:r>
            </w:hyperlink>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Charles Taylor, Reasons for Hope - Democratic Degenerations </w:t>
            </w:r>
            <w:hyperlink r:id="rId15" w:history="1">
              <w:r w:rsidRPr="003C2028">
                <w:rPr>
                  <w:rStyle w:val="Hyperlink"/>
                  <w:rFonts w:ascii="Times New Roman" w:hAnsi="Times New Roman"/>
                  <w:sz w:val="24"/>
                  <w:szCs w:val="24"/>
                  <w:lang w:val="en-US"/>
                </w:rPr>
                <w:t>https://youtu.be/QWS_KtuwsQY</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Cambridge Vice-Chancellor's Dialogues: Is democracy dying? </w:t>
            </w:r>
            <w:hyperlink r:id="rId16" w:history="1">
              <w:r w:rsidRPr="003C2028">
                <w:rPr>
                  <w:rStyle w:val="Hyperlink"/>
                  <w:rFonts w:ascii="Times New Roman" w:hAnsi="Times New Roman"/>
                  <w:sz w:val="24"/>
                  <w:szCs w:val="24"/>
                  <w:lang w:val="en-US"/>
                </w:rPr>
                <w:t>https://youtu.be/7XCV_pf4yhE?si=qSeybIt-5ukEnKtE</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proofErr w:type="spellStart"/>
            <w:r w:rsidRPr="003C2028">
              <w:rPr>
                <w:rFonts w:ascii="Times New Roman" w:hAnsi="Times New Roman"/>
                <w:sz w:val="24"/>
                <w:szCs w:val="24"/>
                <w:lang w:val="en-US"/>
              </w:rPr>
              <w:t>Zaiafet</w:t>
            </w:r>
            <w:proofErr w:type="spellEnd"/>
            <w:r w:rsidRPr="003C2028">
              <w:rPr>
                <w:rFonts w:ascii="Times New Roman" w:hAnsi="Times New Roman"/>
                <w:sz w:val="24"/>
                <w:szCs w:val="24"/>
                <w:lang w:val="en-US"/>
              </w:rPr>
              <w:t xml:space="preserve">: Erdogan - </w:t>
            </w:r>
            <w:proofErr w:type="spellStart"/>
            <w:r w:rsidRPr="003C2028">
              <w:rPr>
                <w:rFonts w:ascii="Times New Roman" w:hAnsi="Times New Roman"/>
                <w:sz w:val="24"/>
                <w:szCs w:val="24"/>
                <w:lang w:val="en-US"/>
              </w:rPr>
              <w:t>Noul</w:t>
            </w:r>
            <w:proofErr w:type="spellEnd"/>
            <w:r w:rsidRPr="003C2028">
              <w:rPr>
                <w:rFonts w:ascii="Times New Roman" w:hAnsi="Times New Roman"/>
                <w:sz w:val="24"/>
                <w:szCs w:val="24"/>
                <w:lang w:val="en-US"/>
              </w:rPr>
              <w:t xml:space="preserve"> sultan al </w:t>
            </w:r>
            <w:proofErr w:type="spellStart"/>
            <w:r w:rsidRPr="003C2028">
              <w:rPr>
                <w:rFonts w:ascii="Times New Roman" w:hAnsi="Times New Roman"/>
                <w:sz w:val="24"/>
                <w:szCs w:val="24"/>
                <w:lang w:val="en-US"/>
              </w:rPr>
              <w:t>Turciei</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moderne</w:t>
            </w:r>
            <w:proofErr w:type="spellEnd"/>
            <w:r w:rsidRPr="003C2028">
              <w:rPr>
                <w:rFonts w:ascii="Times New Roman" w:hAnsi="Times New Roman"/>
                <w:sz w:val="24"/>
                <w:szCs w:val="24"/>
                <w:lang w:val="en-US"/>
              </w:rPr>
              <w:t xml:space="preserve"> </w:t>
            </w:r>
            <w:hyperlink r:id="rId17" w:history="1">
              <w:r w:rsidRPr="003C2028">
                <w:rPr>
                  <w:rStyle w:val="Hyperlink"/>
                  <w:rFonts w:ascii="Times New Roman" w:hAnsi="Times New Roman"/>
                  <w:sz w:val="24"/>
                  <w:szCs w:val="24"/>
                  <w:lang w:val="en-US"/>
                </w:rPr>
                <w:t>https://youtu.be/m70S5xyafPs</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proofErr w:type="spellStart"/>
            <w:r w:rsidRPr="003C2028">
              <w:rPr>
                <w:rFonts w:ascii="Times New Roman" w:hAnsi="Times New Roman"/>
                <w:sz w:val="24"/>
                <w:szCs w:val="24"/>
                <w:lang w:val="en-US"/>
              </w:rPr>
              <w:t>Zaiafet</w:t>
            </w:r>
            <w:proofErr w:type="spellEnd"/>
            <w:r w:rsidRPr="003C2028">
              <w:rPr>
                <w:rFonts w:ascii="Times New Roman" w:hAnsi="Times New Roman"/>
                <w:sz w:val="24"/>
                <w:szCs w:val="24"/>
                <w:lang w:val="en-US"/>
              </w:rPr>
              <w:t xml:space="preserve">: Cum </w:t>
            </w:r>
            <w:proofErr w:type="spellStart"/>
            <w:r w:rsidRPr="003C2028">
              <w:rPr>
                <w:rFonts w:ascii="Times New Roman" w:hAnsi="Times New Roman"/>
                <w:sz w:val="24"/>
                <w:szCs w:val="24"/>
                <w:lang w:val="en-US"/>
              </w:rPr>
              <w:t>îngroapă</w:t>
            </w:r>
            <w:proofErr w:type="spellEnd"/>
            <w:r w:rsidRPr="003C2028">
              <w:rPr>
                <w:rFonts w:ascii="Times New Roman" w:hAnsi="Times New Roman"/>
                <w:sz w:val="24"/>
                <w:szCs w:val="24"/>
                <w:lang w:val="en-US"/>
              </w:rPr>
              <w:t xml:space="preserve"> Viktor </w:t>
            </w:r>
            <w:proofErr w:type="spellStart"/>
            <w:r w:rsidRPr="003C2028">
              <w:rPr>
                <w:rFonts w:ascii="Times New Roman" w:hAnsi="Times New Roman"/>
                <w:sz w:val="24"/>
                <w:szCs w:val="24"/>
                <w:lang w:val="en-US"/>
              </w:rPr>
              <w:t>Orban</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democrația</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în</w:t>
            </w:r>
            <w:proofErr w:type="spellEnd"/>
            <w:r w:rsidRPr="003C2028">
              <w:rPr>
                <w:rFonts w:ascii="Times New Roman" w:hAnsi="Times New Roman"/>
                <w:sz w:val="24"/>
                <w:szCs w:val="24"/>
                <w:lang w:val="en-US"/>
              </w:rPr>
              <w:t xml:space="preserve"> </w:t>
            </w:r>
            <w:proofErr w:type="spellStart"/>
            <w:r w:rsidRPr="003C2028">
              <w:rPr>
                <w:rFonts w:ascii="Times New Roman" w:hAnsi="Times New Roman"/>
                <w:sz w:val="24"/>
                <w:szCs w:val="24"/>
                <w:lang w:val="en-US"/>
              </w:rPr>
              <w:t>Ungaria</w:t>
            </w:r>
            <w:proofErr w:type="spellEnd"/>
            <w:r w:rsidRPr="003C2028">
              <w:rPr>
                <w:rFonts w:ascii="Times New Roman" w:hAnsi="Times New Roman"/>
                <w:sz w:val="24"/>
                <w:szCs w:val="24"/>
                <w:lang w:val="en-US"/>
              </w:rPr>
              <w:t xml:space="preserve"> </w:t>
            </w:r>
            <w:hyperlink r:id="rId18" w:history="1">
              <w:r w:rsidRPr="003C2028">
                <w:rPr>
                  <w:rStyle w:val="Hyperlink"/>
                  <w:rFonts w:ascii="Times New Roman" w:hAnsi="Times New Roman"/>
                  <w:sz w:val="24"/>
                  <w:szCs w:val="24"/>
                  <w:lang w:val="en-US"/>
                </w:rPr>
                <w:t>https://www.youtube.com/watch?v=4SjkVEmyDqg&amp;ab_channel=Zaiafet</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Lucia </w:t>
            </w:r>
            <w:proofErr w:type="spellStart"/>
            <w:r w:rsidRPr="003C2028">
              <w:rPr>
                <w:rFonts w:ascii="Times New Roman" w:hAnsi="Times New Roman"/>
                <w:sz w:val="24"/>
                <w:szCs w:val="24"/>
                <w:lang w:val="en-US"/>
              </w:rPr>
              <w:t>Cianetti</w:t>
            </w:r>
            <w:proofErr w:type="spellEnd"/>
            <w:r w:rsidRPr="003C2028">
              <w:rPr>
                <w:rFonts w:ascii="Times New Roman" w:hAnsi="Times New Roman"/>
                <w:sz w:val="24"/>
                <w:szCs w:val="24"/>
                <w:lang w:val="en-US"/>
              </w:rPr>
              <w:t xml:space="preserve">, James Dawson &amp; </w:t>
            </w:r>
            <w:proofErr w:type="spellStart"/>
            <w:r w:rsidRPr="003C2028">
              <w:rPr>
                <w:rFonts w:ascii="Times New Roman" w:hAnsi="Times New Roman"/>
                <w:sz w:val="24"/>
                <w:szCs w:val="24"/>
                <w:lang w:val="en-US"/>
              </w:rPr>
              <w:t>Seán</w:t>
            </w:r>
            <w:proofErr w:type="spellEnd"/>
            <w:r w:rsidRPr="003C2028">
              <w:rPr>
                <w:rFonts w:ascii="Times New Roman" w:hAnsi="Times New Roman"/>
                <w:sz w:val="24"/>
                <w:szCs w:val="24"/>
                <w:lang w:val="en-US"/>
              </w:rPr>
              <w:t xml:space="preserve"> Hanley (2018) Rethinking “democratic backsliding” in Central and Eastern Europe – looking beyond Hungary and Poland, East European Politics, 34:3, 243-256, DOI: 10.1080/21599165.2018.1491401</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t xml:space="preserve">Rethinking Democratic Backsliding launch event: </w:t>
            </w:r>
            <w:hyperlink r:id="rId19" w:history="1">
              <w:r w:rsidRPr="003C2028">
                <w:rPr>
                  <w:rStyle w:val="Hyperlink"/>
                  <w:rFonts w:ascii="Times New Roman" w:hAnsi="Times New Roman"/>
                  <w:sz w:val="24"/>
                  <w:szCs w:val="24"/>
                  <w:lang w:val="en-US"/>
                </w:rPr>
                <w:t>https://youtu.be/-23eaGtlUyQ</w:t>
              </w:r>
            </w:hyperlink>
            <w:r w:rsidRPr="003C2028">
              <w:rPr>
                <w:rFonts w:ascii="Times New Roman" w:hAnsi="Times New Roman"/>
                <w:sz w:val="24"/>
                <w:szCs w:val="24"/>
                <w:lang w:val="en-US"/>
              </w:rPr>
              <w:t>  </w:t>
            </w:r>
          </w:p>
          <w:p w:rsidR="003C2028" w:rsidRPr="003C2028" w:rsidRDefault="003C2028" w:rsidP="003C2028">
            <w:pPr>
              <w:spacing w:before="100" w:beforeAutospacing="1" w:after="100" w:afterAutospacing="1" w:line="240" w:lineRule="auto"/>
              <w:ind w:left="360"/>
              <w:contextualSpacing/>
              <w:rPr>
                <w:rFonts w:ascii="Times New Roman" w:hAnsi="Times New Roman"/>
                <w:sz w:val="24"/>
                <w:szCs w:val="24"/>
                <w:lang w:val="en-US"/>
              </w:rPr>
            </w:pPr>
            <w:r w:rsidRPr="003C2028">
              <w:rPr>
                <w:rFonts w:ascii="Times New Roman" w:hAnsi="Times New Roman"/>
                <w:sz w:val="24"/>
                <w:szCs w:val="24"/>
                <w:lang w:val="en-US"/>
              </w:rPr>
              <w:lastRenderedPageBreak/>
              <w:t xml:space="preserve">David Van </w:t>
            </w:r>
            <w:proofErr w:type="spellStart"/>
            <w:r w:rsidRPr="003C2028">
              <w:rPr>
                <w:rFonts w:ascii="Times New Roman" w:hAnsi="Times New Roman"/>
                <w:sz w:val="24"/>
                <w:szCs w:val="24"/>
                <w:lang w:val="en-US"/>
              </w:rPr>
              <w:t>Reybrouck</w:t>
            </w:r>
            <w:proofErr w:type="spellEnd"/>
            <w:r w:rsidRPr="003C2028">
              <w:rPr>
                <w:rFonts w:ascii="Times New Roman" w:hAnsi="Times New Roman"/>
                <w:sz w:val="24"/>
                <w:szCs w:val="24"/>
                <w:lang w:val="en-US"/>
              </w:rPr>
              <w:t xml:space="preserve">, </w:t>
            </w:r>
            <w:proofErr w:type="gramStart"/>
            <w:r w:rsidRPr="003C2028">
              <w:rPr>
                <w:rFonts w:ascii="Times New Roman" w:hAnsi="Times New Roman"/>
                <w:sz w:val="24"/>
                <w:szCs w:val="24"/>
                <w:lang w:val="en-US"/>
              </w:rPr>
              <w:t>Why</w:t>
            </w:r>
            <w:proofErr w:type="gramEnd"/>
            <w:r w:rsidRPr="003C2028">
              <w:rPr>
                <w:rFonts w:ascii="Times New Roman" w:hAnsi="Times New Roman"/>
                <w:sz w:val="24"/>
                <w:szCs w:val="24"/>
                <w:lang w:val="en-US"/>
              </w:rPr>
              <w:t xml:space="preserve"> elections are bad for democracy</w:t>
            </w:r>
          </w:p>
          <w:p w:rsidR="003C2028" w:rsidRPr="003C2028" w:rsidRDefault="00714238" w:rsidP="003C2028">
            <w:pPr>
              <w:spacing w:before="100" w:beforeAutospacing="1" w:after="100" w:afterAutospacing="1" w:line="240" w:lineRule="auto"/>
              <w:ind w:left="360"/>
              <w:contextualSpacing/>
              <w:rPr>
                <w:rFonts w:ascii="Times New Roman" w:hAnsi="Times New Roman"/>
                <w:sz w:val="24"/>
                <w:szCs w:val="24"/>
                <w:lang w:val="en-US"/>
              </w:rPr>
            </w:pPr>
            <w:hyperlink r:id="rId20" w:history="1">
              <w:r w:rsidR="003C2028" w:rsidRPr="003C2028">
                <w:rPr>
                  <w:rStyle w:val="Hyperlink"/>
                  <w:rFonts w:ascii="Times New Roman" w:hAnsi="Times New Roman"/>
                  <w:sz w:val="24"/>
                  <w:szCs w:val="24"/>
                  <w:lang w:val="en-US"/>
                </w:rPr>
                <w:t>https://www.theguardian.com/politics/2016/jun/29/why-elections-are-bad-for-democracy</w:t>
              </w:r>
            </w:hyperlink>
            <w:r w:rsidR="003C2028" w:rsidRPr="003C2028">
              <w:rPr>
                <w:rFonts w:ascii="Times New Roman" w:hAnsi="Times New Roman"/>
                <w:sz w:val="24"/>
                <w:szCs w:val="24"/>
                <w:lang w:val="en-US"/>
              </w:rPr>
              <w:t> </w:t>
            </w:r>
          </w:p>
          <w:p w:rsid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1</w:t>
            </w:r>
            <w:r>
              <w:rPr>
                <w:rFonts w:ascii="Times New Roman" w:hAnsi="Times New Roman"/>
                <w:sz w:val="24"/>
                <w:szCs w:val="24"/>
                <w:lang w:val="en-US"/>
              </w:rPr>
              <w:t>4</w:t>
            </w:r>
            <w:r w:rsidRPr="005C0C50">
              <w:rPr>
                <w:rFonts w:ascii="Times New Roman" w:hAnsi="Times New Roman"/>
                <w:sz w:val="24"/>
                <w:szCs w:val="24"/>
                <w:lang w:val="en-US"/>
              </w:rPr>
              <w:t xml:space="preserve">. </w:t>
            </w:r>
            <w:r>
              <w:rPr>
                <w:rFonts w:ascii="Times New Roman" w:hAnsi="Times New Roman"/>
                <w:sz w:val="24"/>
                <w:szCs w:val="24"/>
                <w:lang w:val="en-US"/>
              </w:rPr>
              <w:t>C</w:t>
            </w:r>
            <w:r w:rsidRPr="005C0C50">
              <w:rPr>
                <w:rFonts w:ascii="Times New Roman" w:hAnsi="Times New Roman"/>
                <w:sz w:val="24"/>
                <w:szCs w:val="24"/>
                <w:lang w:val="en-US"/>
              </w:rPr>
              <w:t>lass discussion of essays in progress; revision of readings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r w:rsidRPr="005C0C50">
              <w:rPr>
                <w:rFonts w:ascii="Times New Roman" w:hAnsi="Times New Roman"/>
                <w:sz w:val="24"/>
                <w:szCs w:val="24"/>
                <w:lang w:val="en-US"/>
              </w:rPr>
              <w:t>No reading for this class.</w:t>
            </w:r>
          </w:p>
          <w:p w:rsidR="005C0C50" w:rsidRPr="005C0C50" w:rsidRDefault="005C0C50" w:rsidP="006E3358">
            <w:pPr>
              <w:spacing w:before="100" w:beforeAutospacing="1" w:after="100" w:afterAutospacing="1" w:line="240" w:lineRule="auto"/>
              <w:ind w:left="360"/>
              <w:contextualSpacing/>
              <w:rPr>
                <w:rFonts w:ascii="Times New Roman" w:hAnsi="Times New Roman"/>
                <w:sz w:val="24"/>
                <w:szCs w:val="24"/>
                <w:lang w:val="en-US"/>
              </w:rPr>
            </w:pPr>
          </w:p>
        </w:tc>
      </w:tr>
    </w:tbl>
    <w:p w:rsidR="008027E9" w:rsidRPr="00651E09" w:rsidRDefault="008027E9" w:rsidP="003E7F77">
      <w:pPr>
        <w:rPr>
          <w:rFonts w:ascii="Times New Roman" w:hAnsi="Times New Roman"/>
          <w:sz w:val="24"/>
          <w:szCs w:val="24"/>
          <w:lang w:val="en-US"/>
        </w:rPr>
      </w:pPr>
    </w:p>
    <w:p w:rsidR="008027E9" w:rsidRPr="00651E09" w:rsidRDefault="008027E9" w:rsidP="00A5014E">
      <w:pPr>
        <w:spacing w:after="0" w:line="240" w:lineRule="auto"/>
        <w:rPr>
          <w:rFonts w:ascii="Times New Roman" w:hAnsi="Times New Roman"/>
          <w:b/>
          <w:sz w:val="24"/>
          <w:szCs w:val="24"/>
          <w:lang w:val="en-US"/>
        </w:rPr>
      </w:pPr>
      <w:r w:rsidRPr="00651E09">
        <w:rPr>
          <w:rFonts w:ascii="Times New Roman" w:hAnsi="Times New Roman"/>
          <w:b/>
          <w:sz w:val="24"/>
          <w:szCs w:val="24"/>
          <w:lang w:val="en-US"/>
        </w:rPr>
        <w:t xml:space="preserve">9. </w:t>
      </w:r>
      <w:r w:rsidR="0076602D" w:rsidRPr="00651E09">
        <w:rPr>
          <w:rFonts w:ascii="Times New Roman" w:hAnsi="Times New Roman"/>
          <w:b/>
          <w:sz w:val="24"/>
          <w:szCs w:val="24"/>
          <w:lang w:val="en-US"/>
        </w:rPr>
        <w:t>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651E09" w:rsidTr="00450A21">
        <w:tc>
          <w:tcPr>
            <w:tcW w:w="10682" w:type="dxa"/>
          </w:tcPr>
          <w:p w:rsidR="008027E9" w:rsidRPr="00651E09" w:rsidRDefault="003C6844" w:rsidP="005C0C50">
            <w:pPr>
              <w:numPr>
                <w:ilvl w:val="0"/>
                <w:numId w:val="8"/>
              </w:numPr>
              <w:spacing w:after="0" w:line="240" w:lineRule="auto"/>
              <w:rPr>
                <w:rFonts w:ascii="Times New Roman" w:hAnsi="Times New Roman"/>
                <w:sz w:val="24"/>
                <w:szCs w:val="24"/>
                <w:lang w:val="en-US"/>
              </w:rPr>
            </w:pPr>
            <w:r>
              <w:rPr>
                <w:rFonts w:ascii="Times New Roman" w:hAnsi="Times New Roman"/>
                <w:sz w:val="24"/>
                <w:szCs w:val="24"/>
                <w:lang w:val="en-US"/>
              </w:rPr>
              <w:t xml:space="preserve">The main topics discussed during the lectures and seminars reflect the </w:t>
            </w:r>
            <w:r w:rsidR="00AF2C2C">
              <w:rPr>
                <w:rFonts w:ascii="Times New Roman" w:hAnsi="Times New Roman"/>
                <w:sz w:val="24"/>
                <w:szCs w:val="24"/>
                <w:lang w:val="en-US"/>
              </w:rPr>
              <w:t xml:space="preserve">main topics of interest in the contemporary discussions on </w:t>
            </w:r>
            <w:r w:rsidR="005C0C50">
              <w:rPr>
                <w:rFonts w:ascii="Times New Roman" w:hAnsi="Times New Roman"/>
                <w:sz w:val="24"/>
                <w:szCs w:val="24"/>
                <w:lang w:val="en-US"/>
              </w:rPr>
              <w:t>democratic</w:t>
            </w:r>
            <w:r w:rsidR="00AF2C2C">
              <w:rPr>
                <w:rFonts w:ascii="Times New Roman" w:hAnsi="Times New Roman"/>
                <w:sz w:val="24"/>
                <w:szCs w:val="24"/>
                <w:lang w:val="en-US"/>
              </w:rPr>
              <w:t xml:space="preserve"> theory</w:t>
            </w:r>
          </w:p>
        </w:tc>
      </w:tr>
    </w:tbl>
    <w:p w:rsidR="008027E9" w:rsidRPr="00651E09" w:rsidRDefault="008027E9" w:rsidP="003E7F77">
      <w:pPr>
        <w:rPr>
          <w:rFonts w:ascii="Times New Roman" w:hAnsi="Times New Roman"/>
          <w:sz w:val="24"/>
          <w:szCs w:val="24"/>
          <w:lang w:val="en-US"/>
        </w:rPr>
      </w:pPr>
    </w:p>
    <w:p w:rsidR="008027E9" w:rsidRPr="00651E09" w:rsidRDefault="008027E9" w:rsidP="00A5014E">
      <w:pPr>
        <w:spacing w:after="0" w:line="240" w:lineRule="auto"/>
        <w:rPr>
          <w:rFonts w:ascii="Times New Roman" w:hAnsi="Times New Roman"/>
          <w:b/>
          <w:sz w:val="24"/>
          <w:szCs w:val="24"/>
          <w:lang w:val="en-US"/>
        </w:rPr>
      </w:pPr>
      <w:r w:rsidRPr="00651E09">
        <w:rPr>
          <w:rFonts w:ascii="Times New Roman" w:hAnsi="Times New Roman"/>
          <w:b/>
          <w:sz w:val="24"/>
          <w:szCs w:val="24"/>
          <w:lang w:val="en-US"/>
        </w:rPr>
        <w:t>10.</w:t>
      </w:r>
      <w:r w:rsidR="0076602D" w:rsidRPr="00651E09">
        <w:rPr>
          <w:rFonts w:ascii="Times New Roman" w:hAnsi="Times New Roman"/>
          <w:b/>
          <w:sz w:val="24"/>
          <w:szCs w:val="24"/>
          <w:lang w:val="en-US"/>
        </w:rPr>
        <w:t xml:space="preserv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765"/>
        <w:gridCol w:w="2898"/>
        <w:gridCol w:w="2152"/>
      </w:tblGrid>
      <w:tr w:rsidR="008027E9" w:rsidRPr="00651E09" w:rsidTr="00450A21">
        <w:tc>
          <w:tcPr>
            <w:tcW w:w="2670" w:type="dxa"/>
          </w:tcPr>
          <w:p w:rsidR="008027E9" w:rsidRPr="00651E09" w:rsidRDefault="0076602D" w:rsidP="00450A21">
            <w:pPr>
              <w:spacing w:after="0" w:line="240" w:lineRule="auto"/>
              <w:rPr>
                <w:rFonts w:ascii="Times New Roman" w:hAnsi="Times New Roman"/>
                <w:sz w:val="24"/>
                <w:szCs w:val="24"/>
                <w:lang w:val="en-US"/>
              </w:rPr>
            </w:pPr>
            <w:r w:rsidRPr="00651E09">
              <w:rPr>
                <w:rFonts w:ascii="Times New Roman" w:hAnsi="Times New Roman"/>
                <w:sz w:val="24"/>
                <w:szCs w:val="24"/>
                <w:lang w:val="en-US"/>
              </w:rPr>
              <w:t>Type of activity</w:t>
            </w:r>
          </w:p>
        </w:tc>
        <w:tc>
          <w:tcPr>
            <w:tcW w:w="2828" w:type="dxa"/>
            <w:shd w:val="clear" w:color="auto" w:fill="D9D9D9"/>
          </w:tcPr>
          <w:p w:rsidR="008027E9" w:rsidRPr="00651E09" w:rsidRDefault="008027E9" w:rsidP="00450A21">
            <w:pPr>
              <w:spacing w:after="0" w:line="240" w:lineRule="auto"/>
              <w:ind w:left="46" w:right="-154"/>
              <w:rPr>
                <w:rFonts w:ascii="Times New Roman" w:hAnsi="Times New Roman"/>
                <w:sz w:val="24"/>
                <w:szCs w:val="24"/>
                <w:lang w:val="en-US"/>
              </w:rPr>
            </w:pPr>
            <w:r w:rsidRPr="00651E09">
              <w:rPr>
                <w:rFonts w:ascii="Times New Roman" w:hAnsi="Times New Roman"/>
                <w:sz w:val="24"/>
                <w:szCs w:val="24"/>
                <w:lang w:val="en-US"/>
              </w:rPr>
              <w:t xml:space="preserve">10.1 </w:t>
            </w:r>
            <w:r w:rsidR="0076602D" w:rsidRPr="00651E09">
              <w:rPr>
                <w:rFonts w:ascii="Times New Roman" w:hAnsi="Times New Roman"/>
                <w:sz w:val="24"/>
                <w:szCs w:val="24"/>
                <w:lang w:val="en-US"/>
              </w:rPr>
              <w:t>Evaluation criteria</w:t>
            </w:r>
          </w:p>
        </w:tc>
        <w:tc>
          <w:tcPr>
            <w:tcW w:w="2967" w:type="dxa"/>
          </w:tcPr>
          <w:p w:rsidR="008027E9" w:rsidRPr="00651E09" w:rsidRDefault="008027E9" w:rsidP="00450A21">
            <w:pPr>
              <w:spacing w:after="0" w:line="240" w:lineRule="auto"/>
              <w:rPr>
                <w:rFonts w:ascii="Times New Roman" w:hAnsi="Times New Roman"/>
                <w:sz w:val="24"/>
                <w:szCs w:val="24"/>
                <w:lang w:val="en-US"/>
              </w:rPr>
            </w:pPr>
            <w:r w:rsidRPr="00651E09">
              <w:rPr>
                <w:rFonts w:ascii="Times New Roman" w:hAnsi="Times New Roman"/>
                <w:sz w:val="24"/>
                <w:szCs w:val="24"/>
                <w:lang w:val="en-US"/>
              </w:rPr>
              <w:t xml:space="preserve">10.2 </w:t>
            </w:r>
            <w:r w:rsidR="0076602D" w:rsidRPr="00651E09">
              <w:rPr>
                <w:rFonts w:ascii="Times New Roman" w:hAnsi="Times New Roman"/>
                <w:sz w:val="24"/>
                <w:szCs w:val="24"/>
                <w:lang w:val="en-US"/>
              </w:rPr>
              <w:t>Evaluation methods</w:t>
            </w:r>
          </w:p>
        </w:tc>
        <w:tc>
          <w:tcPr>
            <w:tcW w:w="2217" w:type="dxa"/>
          </w:tcPr>
          <w:p w:rsidR="008027E9" w:rsidRPr="00651E09" w:rsidRDefault="008027E9" w:rsidP="00450A21">
            <w:pPr>
              <w:spacing w:after="0" w:line="240" w:lineRule="auto"/>
              <w:rPr>
                <w:rFonts w:ascii="Times New Roman" w:hAnsi="Times New Roman"/>
                <w:sz w:val="24"/>
                <w:szCs w:val="24"/>
                <w:lang w:val="en-US"/>
              </w:rPr>
            </w:pPr>
            <w:r w:rsidRPr="00651E09">
              <w:rPr>
                <w:rFonts w:ascii="Times New Roman" w:hAnsi="Times New Roman"/>
                <w:sz w:val="24"/>
                <w:szCs w:val="24"/>
                <w:lang w:val="en-US"/>
              </w:rPr>
              <w:t xml:space="preserve">10.3 </w:t>
            </w:r>
            <w:r w:rsidR="0076602D" w:rsidRPr="00651E09">
              <w:rPr>
                <w:rFonts w:ascii="Times New Roman" w:hAnsi="Times New Roman"/>
                <w:sz w:val="24"/>
                <w:szCs w:val="24"/>
                <w:lang w:val="en-US"/>
              </w:rPr>
              <w:t>Weight in final mark</w:t>
            </w:r>
          </w:p>
        </w:tc>
      </w:tr>
      <w:tr w:rsidR="003C6844" w:rsidRPr="00651E09" w:rsidTr="00450A21">
        <w:trPr>
          <w:trHeight w:val="135"/>
        </w:trPr>
        <w:tc>
          <w:tcPr>
            <w:tcW w:w="2670" w:type="dxa"/>
            <w:vMerge w:val="restart"/>
          </w:tcPr>
          <w:p w:rsidR="003C6844" w:rsidRPr="00651E09" w:rsidRDefault="003C6844" w:rsidP="00450A21">
            <w:pPr>
              <w:spacing w:after="0" w:line="240" w:lineRule="auto"/>
              <w:rPr>
                <w:rFonts w:ascii="Times New Roman" w:hAnsi="Times New Roman"/>
                <w:sz w:val="24"/>
                <w:szCs w:val="24"/>
                <w:lang w:val="en-US"/>
              </w:rPr>
            </w:pPr>
            <w:r w:rsidRPr="00651E09">
              <w:rPr>
                <w:rFonts w:ascii="Times New Roman" w:hAnsi="Times New Roman"/>
                <w:sz w:val="24"/>
                <w:szCs w:val="24"/>
                <w:lang w:val="en-US"/>
              </w:rPr>
              <w:t>10.4 Course</w:t>
            </w:r>
          </w:p>
        </w:tc>
        <w:tc>
          <w:tcPr>
            <w:tcW w:w="2828" w:type="dxa"/>
            <w:shd w:val="clear" w:color="auto" w:fill="D9D9D9"/>
          </w:tcPr>
          <w:p w:rsidR="003C6844" w:rsidRPr="00651E09" w:rsidRDefault="003C6844" w:rsidP="00AF2C2C">
            <w:pPr>
              <w:spacing w:after="0" w:line="240" w:lineRule="auto"/>
              <w:rPr>
                <w:rFonts w:ascii="Times New Roman" w:hAnsi="Times New Roman"/>
                <w:sz w:val="24"/>
                <w:szCs w:val="24"/>
                <w:lang w:val="en-US"/>
              </w:rPr>
            </w:pPr>
            <w:r>
              <w:rPr>
                <w:rFonts w:ascii="Times New Roman" w:hAnsi="Times New Roman"/>
                <w:sz w:val="24"/>
                <w:szCs w:val="24"/>
              </w:rPr>
              <w:t>Knowledge and understanding of the main concepts and instruments</w:t>
            </w:r>
          </w:p>
        </w:tc>
        <w:tc>
          <w:tcPr>
            <w:tcW w:w="2967" w:type="dxa"/>
          </w:tcPr>
          <w:p w:rsidR="00F87EAC" w:rsidRPr="00F87EAC" w:rsidRDefault="00F87EAC" w:rsidP="00F87EAC">
            <w:pPr>
              <w:spacing w:after="0" w:line="240" w:lineRule="auto"/>
              <w:rPr>
                <w:rFonts w:ascii="Times New Roman" w:hAnsi="Times New Roman"/>
                <w:sz w:val="24"/>
                <w:szCs w:val="24"/>
                <w:lang w:val="en-US"/>
              </w:rPr>
            </w:pPr>
            <w:r w:rsidRPr="00F87EAC">
              <w:rPr>
                <w:rFonts w:ascii="Times New Roman" w:hAnsi="Times New Roman"/>
                <w:sz w:val="24"/>
                <w:szCs w:val="24"/>
                <w:lang w:val="en-US"/>
              </w:rPr>
              <w:t>Students will be asked to write a term essay on a topic related to one of the major topics of the course. The deadline for choosing the term essay topic is March 30, 2018. The choice of term essay topic should be prepared by consultations with the instructors. The March 30 deadline means that a paper title and abstract is submitted electronically. The submission will be followed by a class discussion of all the paper proposals. The deadline for submitting the term essays will be the last day of the exam session. Length of the paper should be around 5,000 words.</w:t>
            </w:r>
          </w:p>
          <w:p w:rsidR="003C6844" w:rsidRPr="00651E09" w:rsidRDefault="00F87EAC" w:rsidP="003A676F">
            <w:pPr>
              <w:spacing w:after="0" w:line="240" w:lineRule="auto"/>
              <w:rPr>
                <w:rFonts w:ascii="Times New Roman" w:hAnsi="Times New Roman"/>
                <w:sz w:val="24"/>
                <w:szCs w:val="24"/>
                <w:lang w:val="en-US"/>
              </w:rPr>
            </w:pPr>
            <w:r>
              <w:rPr>
                <w:rFonts w:ascii="Times New Roman" w:hAnsi="Times New Roman"/>
                <w:sz w:val="24"/>
                <w:szCs w:val="24"/>
                <w:lang w:val="en-US"/>
              </w:rPr>
              <w:t>Term essay</w:t>
            </w:r>
          </w:p>
        </w:tc>
        <w:tc>
          <w:tcPr>
            <w:tcW w:w="2217" w:type="dxa"/>
          </w:tcPr>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5C0C50" w:rsidRDefault="005C0C50" w:rsidP="00450A21">
            <w:pPr>
              <w:spacing w:after="0" w:line="240" w:lineRule="auto"/>
              <w:rPr>
                <w:rFonts w:ascii="Times New Roman" w:hAnsi="Times New Roman"/>
                <w:sz w:val="24"/>
                <w:szCs w:val="24"/>
                <w:lang w:val="en-US"/>
              </w:rPr>
            </w:pPr>
          </w:p>
          <w:p w:rsidR="00913B2D" w:rsidRPr="00651E09" w:rsidRDefault="00913B2D" w:rsidP="00450A21">
            <w:pPr>
              <w:spacing w:after="0" w:line="240" w:lineRule="auto"/>
              <w:rPr>
                <w:rFonts w:ascii="Times New Roman" w:hAnsi="Times New Roman"/>
                <w:sz w:val="24"/>
                <w:szCs w:val="24"/>
                <w:lang w:val="en-US"/>
              </w:rPr>
            </w:pPr>
            <w:r>
              <w:rPr>
                <w:rFonts w:ascii="Times New Roman" w:hAnsi="Times New Roman"/>
                <w:sz w:val="24"/>
                <w:szCs w:val="24"/>
                <w:lang w:val="en-US"/>
              </w:rPr>
              <w:t>5</w:t>
            </w:r>
            <w:r w:rsidR="00F87EAC">
              <w:rPr>
                <w:rFonts w:ascii="Times New Roman" w:hAnsi="Times New Roman"/>
                <w:sz w:val="24"/>
                <w:szCs w:val="24"/>
                <w:lang w:val="en-US"/>
              </w:rPr>
              <w:t>0</w:t>
            </w:r>
            <w:r w:rsidR="005C0C50">
              <w:rPr>
                <w:rFonts w:ascii="Times New Roman" w:hAnsi="Times New Roman"/>
                <w:sz w:val="24"/>
                <w:szCs w:val="24"/>
                <w:lang w:val="en-US"/>
              </w:rPr>
              <w:t>%</w:t>
            </w:r>
          </w:p>
        </w:tc>
      </w:tr>
      <w:tr w:rsidR="003A676F" w:rsidRPr="00651E09" w:rsidTr="00450A21">
        <w:trPr>
          <w:gridAfter w:val="3"/>
          <w:wAfter w:w="8012" w:type="dxa"/>
          <w:trHeight w:val="285"/>
        </w:trPr>
        <w:tc>
          <w:tcPr>
            <w:tcW w:w="2670" w:type="dxa"/>
            <w:vMerge/>
          </w:tcPr>
          <w:p w:rsidR="003A676F" w:rsidRPr="00651E09" w:rsidRDefault="003A676F" w:rsidP="00450A21">
            <w:pPr>
              <w:spacing w:after="0" w:line="240" w:lineRule="auto"/>
              <w:rPr>
                <w:rFonts w:ascii="Times New Roman" w:hAnsi="Times New Roman"/>
                <w:sz w:val="24"/>
                <w:szCs w:val="24"/>
                <w:lang w:val="en-US"/>
              </w:rPr>
            </w:pPr>
          </w:p>
        </w:tc>
      </w:tr>
      <w:tr w:rsidR="003A676F" w:rsidRPr="00651E09" w:rsidTr="00450A21">
        <w:trPr>
          <w:trHeight w:val="135"/>
        </w:trPr>
        <w:tc>
          <w:tcPr>
            <w:tcW w:w="2670" w:type="dxa"/>
            <w:vMerge w:val="restart"/>
          </w:tcPr>
          <w:p w:rsidR="003A676F" w:rsidRPr="00651E09" w:rsidRDefault="003A676F" w:rsidP="00450A21">
            <w:pPr>
              <w:spacing w:after="0" w:line="240" w:lineRule="auto"/>
              <w:ind w:right="-150"/>
              <w:rPr>
                <w:rFonts w:ascii="Times New Roman" w:hAnsi="Times New Roman"/>
                <w:sz w:val="24"/>
                <w:szCs w:val="24"/>
                <w:lang w:val="en-US"/>
              </w:rPr>
            </w:pPr>
            <w:r w:rsidRPr="00651E09">
              <w:rPr>
                <w:rFonts w:ascii="Times New Roman" w:hAnsi="Times New Roman"/>
                <w:sz w:val="24"/>
                <w:szCs w:val="24"/>
                <w:lang w:val="en-US"/>
              </w:rPr>
              <w:t>10.5 Seminar/laboratory</w:t>
            </w:r>
          </w:p>
        </w:tc>
        <w:tc>
          <w:tcPr>
            <w:tcW w:w="2828" w:type="dxa"/>
            <w:shd w:val="clear" w:color="auto" w:fill="D9D9D9"/>
          </w:tcPr>
          <w:p w:rsidR="003A676F" w:rsidRPr="00651E09" w:rsidRDefault="003A676F" w:rsidP="00450A21">
            <w:pPr>
              <w:spacing w:after="0" w:line="240" w:lineRule="auto"/>
              <w:rPr>
                <w:rFonts w:ascii="Times New Roman" w:hAnsi="Times New Roman"/>
                <w:sz w:val="24"/>
                <w:szCs w:val="24"/>
                <w:lang w:val="en-US"/>
              </w:rPr>
            </w:pPr>
            <w:r>
              <w:rPr>
                <w:rFonts w:ascii="Times New Roman" w:hAnsi="Times New Roman"/>
                <w:sz w:val="24"/>
                <w:szCs w:val="24"/>
              </w:rPr>
              <w:t>Knowledge and understanding of the main concepts and instruments</w:t>
            </w:r>
          </w:p>
        </w:tc>
        <w:tc>
          <w:tcPr>
            <w:tcW w:w="2967" w:type="dxa"/>
            <w:vMerge w:val="restart"/>
          </w:tcPr>
          <w:p w:rsidR="00F87EAC" w:rsidRPr="00F87EAC" w:rsidRDefault="00F87EAC" w:rsidP="00F87EAC">
            <w:pPr>
              <w:spacing w:after="0" w:line="240" w:lineRule="auto"/>
              <w:rPr>
                <w:rFonts w:ascii="Times New Roman" w:hAnsi="Times New Roman"/>
                <w:sz w:val="24"/>
                <w:szCs w:val="24"/>
                <w:lang w:val="en-US"/>
              </w:rPr>
            </w:pPr>
            <w:r w:rsidRPr="00F87EAC">
              <w:rPr>
                <w:rFonts w:ascii="Times New Roman" w:hAnsi="Times New Roman"/>
                <w:sz w:val="24"/>
                <w:szCs w:val="24"/>
                <w:lang w:val="en-US"/>
              </w:rPr>
              <w:t>Students are required to read extensively for the course and to systematically prepare for the class discussions. There will be no classical courses, thus the classes will be organized around discussions.</w:t>
            </w:r>
          </w:p>
          <w:p w:rsidR="00F87EAC" w:rsidRPr="00F87EAC" w:rsidRDefault="00F87EAC" w:rsidP="00F87EAC">
            <w:pPr>
              <w:spacing w:after="0" w:line="240" w:lineRule="auto"/>
              <w:rPr>
                <w:rFonts w:ascii="Times New Roman" w:hAnsi="Times New Roman"/>
                <w:sz w:val="24"/>
                <w:szCs w:val="24"/>
                <w:lang w:val="en-US"/>
              </w:rPr>
            </w:pPr>
          </w:p>
          <w:p w:rsidR="00F87EAC" w:rsidRPr="00F87EAC" w:rsidRDefault="00F87EAC" w:rsidP="00F87EAC">
            <w:pPr>
              <w:spacing w:after="0" w:line="240" w:lineRule="auto"/>
              <w:rPr>
                <w:rFonts w:ascii="Times New Roman" w:hAnsi="Times New Roman"/>
                <w:sz w:val="24"/>
                <w:szCs w:val="24"/>
                <w:lang w:val="en-US"/>
              </w:rPr>
            </w:pPr>
            <w:r w:rsidRPr="00F87EAC">
              <w:rPr>
                <w:rFonts w:ascii="Times New Roman" w:hAnsi="Times New Roman"/>
                <w:sz w:val="24"/>
                <w:szCs w:val="24"/>
                <w:lang w:val="en-US"/>
              </w:rPr>
              <w:t>Grading will be based on:</w:t>
            </w:r>
          </w:p>
          <w:p w:rsidR="003A676F" w:rsidRPr="00F87EAC" w:rsidRDefault="00F87EAC" w:rsidP="00F87EAC">
            <w:pPr>
              <w:spacing w:after="0" w:line="240" w:lineRule="auto"/>
              <w:rPr>
                <w:rFonts w:ascii="Times New Roman" w:hAnsi="Times New Roman"/>
                <w:sz w:val="24"/>
                <w:szCs w:val="24"/>
                <w:lang w:val="en-US"/>
              </w:rPr>
            </w:pPr>
            <w:r w:rsidRPr="00F87EAC">
              <w:rPr>
                <w:rFonts w:ascii="Times New Roman" w:hAnsi="Times New Roman"/>
                <w:sz w:val="24"/>
                <w:szCs w:val="24"/>
                <w:lang w:val="en-US"/>
              </w:rPr>
              <w:t xml:space="preserve">Class participation </w:t>
            </w:r>
          </w:p>
        </w:tc>
        <w:tc>
          <w:tcPr>
            <w:tcW w:w="2217" w:type="dxa"/>
            <w:vMerge w:val="restart"/>
          </w:tcPr>
          <w:p w:rsidR="003A676F" w:rsidRDefault="003A676F" w:rsidP="00450A21">
            <w:pPr>
              <w:spacing w:after="0" w:line="240" w:lineRule="auto"/>
              <w:rPr>
                <w:rFonts w:ascii="Times New Roman" w:hAnsi="Times New Roman"/>
                <w:sz w:val="24"/>
                <w:szCs w:val="24"/>
                <w:lang w:val="en-US"/>
              </w:rPr>
            </w:pPr>
          </w:p>
          <w:p w:rsidR="003A676F" w:rsidRDefault="003A676F" w:rsidP="00450A21">
            <w:pPr>
              <w:spacing w:after="0" w:line="240" w:lineRule="auto"/>
              <w:rPr>
                <w:rFonts w:ascii="Times New Roman" w:hAnsi="Times New Roman"/>
                <w:sz w:val="24"/>
                <w:szCs w:val="24"/>
                <w:lang w:val="en-US"/>
              </w:rPr>
            </w:pPr>
          </w:p>
          <w:p w:rsidR="003A676F" w:rsidRDefault="003A676F" w:rsidP="00450A21">
            <w:pPr>
              <w:spacing w:after="0" w:line="240" w:lineRule="auto"/>
              <w:rPr>
                <w:rFonts w:ascii="Times New Roman" w:hAnsi="Times New Roman"/>
                <w:sz w:val="24"/>
                <w:szCs w:val="24"/>
                <w:lang w:val="en-US"/>
              </w:rPr>
            </w:pPr>
          </w:p>
          <w:p w:rsidR="003A676F" w:rsidRDefault="003A676F" w:rsidP="00450A21">
            <w:pPr>
              <w:spacing w:after="0" w:line="240" w:lineRule="auto"/>
              <w:rPr>
                <w:rFonts w:ascii="Times New Roman" w:hAnsi="Times New Roman"/>
                <w:sz w:val="24"/>
                <w:szCs w:val="24"/>
                <w:lang w:val="en-US"/>
              </w:rPr>
            </w:pPr>
          </w:p>
          <w:p w:rsidR="00913B2D" w:rsidRDefault="00913B2D" w:rsidP="00450A21">
            <w:pPr>
              <w:spacing w:after="0" w:line="240" w:lineRule="auto"/>
              <w:rPr>
                <w:rFonts w:ascii="Times New Roman" w:hAnsi="Times New Roman"/>
                <w:sz w:val="24"/>
                <w:szCs w:val="24"/>
                <w:lang w:val="en-US"/>
              </w:rPr>
            </w:pPr>
          </w:p>
          <w:p w:rsidR="00913B2D" w:rsidRDefault="00913B2D" w:rsidP="00450A21">
            <w:pPr>
              <w:spacing w:after="0" w:line="240" w:lineRule="auto"/>
              <w:rPr>
                <w:rFonts w:ascii="Times New Roman" w:hAnsi="Times New Roman"/>
                <w:sz w:val="24"/>
                <w:szCs w:val="24"/>
                <w:lang w:val="en-US"/>
              </w:rPr>
            </w:pPr>
          </w:p>
          <w:p w:rsidR="00913B2D" w:rsidRDefault="00913B2D" w:rsidP="00450A21">
            <w:pPr>
              <w:spacing w:after="0" w:line="240" w:lineRule="auto"/>
              <w:rPr>
                <w:rFonts w:ascii="Times New Roman" w:hAnsi="Times New Roman"/>
                <w:sz w:val="24"/>
                <w:szCs w:val="24"/>
                <w:lang w:val="en-US"/>
              </w:rPr>
            </w:pPr>
          </w:p>
          <w:p w:rsidR="00913B2D" w:rsidRDefault="00913B2D" w:rsidP="00450A21">
            <w:pPr>
              <w:spacing w:after="0" w:line="240" w:lineRule="auto"/>
              <w:rPr>
                <w:rFonts w:ascii="Times New Roman" w:hAnsi="Times New Roman"/>
                <w:sz w:val="24"/>
                <w:szCs w:val="24"/>
                <w:lang w:val="en-US"/>
              </w:rPr>
            </w:pPr>
          </w:p>
          <w:p w:rsidR="00913B2D" w:rsidRDefault="00913B2D" w:rsidP="00450A21">
            <w:pPr>
              <w:spacing w:after="0" w:line="240" w:lineRule="auto"/>
              <w:rPr>
                <w:rFonts w:ascii="Times New Roman" w:hAnsi="Times New Roman"/>
                <w:sz w:val="24"/>
                <w:szCs w:val="24"/>
                <w:lang w:val="en-US"/>
              </w:rPr>
            </w:pPr>
          </w:p>
          <w:p w:rsidR="00913B2D" w:rsidRDefault="00913B2D" w:rsidP="00450A21">
            <w:pPr>
              <w:spacing w:after="0" w:line="240" w:lineRule="auto"/>
              <w:rPr>
                <w:rFonts w:ascii="Times New Roman" w:hAnsi="Times New Roman"/>
                <w:sz w:val="24"/>
                <w:szCs w:val="24"/>
                <w:lang w:val="en-US"/>
              </w:rPr>
            </w:pPr>
          </w:p>
          <w:p w:rsidR="00913B2D" w:rsidRPr="00651E09" w:rsidRDefault="00913B2D" w:rsidP="00450A21">
            <w:pPr>
              <w:spacing w:after="0" w:line="240" w:lineRule="auto"/>
              <w:rPr>
                <w:rFonts w:ascii="Times New Roman" w:hAnsi="Times New Roman"/>
                <w:sz w:val="24"/>
                <w:szCs w:val="24"/>
                <w:lang w:val="en-US"/>
              </w:rPr>
            </w:pPr>
            <w:r>
              <w:rPr>
                <w:rFonts w:ascii="Times New Roman" w:hAnsi="Times New Roman"/>
                <w:sz w:val="24"/>
                <w:szCs w:val="24"/>
                <w:lang w:val="en-US"/>
              </w:rPr>
              <w:t>5</w:t>
            </w:r>
            <w:r w:rsidR="00F87EAC">
              <w:rPr>
                <w:rFonts w:ascii="Times New Roman" w:hAnsi="Times New Roman"/>
                <w:sz w:val="24"/>
                <w:szCs w:val="24"/>
                <w:lang w:val="en-US"/>
              </w:rPr>
              <w:t>0</w:t>
            </w:r>
            <w:r>
              <w:rPr>
                <w:rFonts w:ascii="Times New Roman" w:hAnsi="Times New Roman"/>
                <w:sz w:val="24"/>
                <w:szCs w:val="24"/>
                <w:lang w:val="en-US"/>
              </w:rPr>
              <w:t>%</w:t>
            </w:r>
          </w:p>
        </w:tc>
      </w:tr>
      <w:tr w:rsidR="003A676F" w:rsidRPr="00651E09" w:rsidTr="00450A21">
        <w:trPr>
          <w:trHeight w:val="135"/>
        </w:trPr>
        <w:tc>
          <w:tcPr>
            <w:tcW w:w="2670" w:type="dxa"/>
            <w:vMerge/>
          </w:tcPr>
          <w:p w:rsidR="003A676F" w:rsidRPr="00651E09" w:rsidRDefault="003A676F" w:rsidP="00450A21">
            <w:pPr>
              <w:spacing w:after="0" w:line="240" w:lineRule="auto"/>
              <w:ind w:right="-150"/>
              <w:rPr>
                <w:rFonts w:ascii="Times New Roman" w:hAnsi="Times New Roman"/>
                <w:sz w:val="24"/>
                <w:szCs w:val="24"/>
                <w:lang w:val="en-US"/>
              </w:rPr>
            </w:pPr>
          </w:p>
        </w:tc>
        <w:tc>
          <w:tcPr>
            <w:tcW w:w="2828" w:type="dxa"/>
            <w:shd w:val="clear" w:color="auto" w:fill="D9D9D9"/>
          </w:tcPr>
          <w:p w:rsidR="003A676F" w:rsidRPr="00651E09" w:rsidRDefault="003A676F" w:rsidP="003C6844">
            <w:pPr>
              <w:spacing w:after="0" w:line="240" w:lineRule="auto"/>
              <w:rPr>
                <w:rFonts w:ascii="Times New Roman" w:hAnsi="Times New Roman"/>
                <w:sz w:val="24"/>
                <w:szCs w:val="24"/>
                <w:lang w:val="en-US"/>
              </w:rPr>
            </w:pPr>
            <w:r>
              <w:rPr>
                <w:rFonts w:ascii="Times New Roman" w:hAnsi="Times New Roman"/>
                <w:sz w:val="24"/>
                <w:szCs w:val="24"/>
              </w:rPr>
              <w:t xml:space="preserve">The capability of desingning an argument to support an idea based on the studied </w:t>
            </w:r>
          </w:p>
        </w:tc>
        <w:tc>
          <w:tcPr>
            <w:tcW w:w="2967" w:type="dxa"/>
            <w:vMerge/>
          </w:tcPr>
          <w:p w:rsidR="003A676F" w:rsidRPr="00651E09" w:rsidRDefault="003A676F" w:rsidP="00450A21">
            <w:pPr>
              <w:spacing w:after="0" w:line="240" w:lineRule="auto"/>
              <w:rPr>
                <w:rFonts w:ascii="Times New Roman" w:hAnsi="Times New Roman"/>
                <w:sz w:val="24"/>
                <w:szCs w:val="24"/>
                <w:lang w:val="en-US"/>
              </w:rPr>
            </w:pPr>
          </w:p>
        </w:tc>
        <w:tc>
          <w:tcPr>
            <w:tcW w:w="2217" w:type="dxa"/>
            <w:vMerge/>
          </w:tcPr>
          <w:p w:rsidR="003A676F" w:rsidRPr="00651E09" w:rsidRDefault="003A676F" w:rsidP="00450A21">
            <w:pPr>
              <w:spacing w:after="0" w:line="240" w:lineRule="auto"/>
              <w:rPr>
                <w:rFonts w:ascii="Times New Roman" w:hAnsi="Times New Roman"/>
                <w:sz w:val="24"/>
                <w:szCs w:val="24"/>
                <w:lang w:val="en-US"/>
              </w:rPr>
            </w:pPr>
          </w:p>
        </w:tc>
      </w:tr>
      <w:tr w:rsidR="003C6844" w:rsidRPr="00651E09" w:rsidTr="00450A21">
        <w:tc>
          <w:tcPr>
            <w:tcW w:w="10682" w:type="dxa"/>
            <w:gridSpan w:val="4"/>
          </w:tcPr>
          <w:p w:rsidR="003C6844" w:rsidRPr="00651E09" w:rsidRDefault="003C6844" w:rsidP="00450A21">
            <w:pPr>
              <w:spacing w:after="0" w:line="240" w:lineRule="auto"/>
              <w:rPr>
                <w:rFonts w:ascii="Times New Roman" w:hAnsi="Times New Roman"/>
                <w:sz w:val="24"/>
                <w:szCs w:val="24"/>
                <w:lang w:val="en-US"/>
              </w:rPr>
            </w:pPr>
            <w:r w:rsidRPr="00651E09">
              <w:rPr>
                <w:rFonts w:ascii="Times New Roman" w:hAnsi="Times New Roman"/>
                <w:sz w:val="24"/>
                <w:szCs w:val="24"/>
                <w:lang w:val="en-US"/>
              </w:rPr>
              <w:t>10.6 Minimum performance standard</w:t>
            </w:r>
          </w:p>
        </w:tc>
      </w:tr>
      <w:tr w:rsidR="003C6844" w:rsidRPr="00651E09" w:rsidTr="00450A21">
        <w:tc>
          <w:tcPr>
            <w:tcW w:w="10682" w:type="dxa"/>
            <w:gridSpan w:val="4"/>
          </w:tcPr>
          <w:p w:rsidR="003A676F" w:rsidRPr="003A676F" w:rsidRDefault="003A676F" w:rsidP="003A676F">
            <w:pPr>
              <w:spacing w:after="0" w:line="240" w:lineRule="auto"/>
              <w:rPr>
                <w:rFonts w:ascii="Times New Roman" w:hAnsi="Times New Roman"/>
                <w:sz w:val="24"/>
                <w:szCs w:val="24"/>
                <w:lang w:val="en-US"/>
              </w:rPr>
            </w:pPr>
            <w:r w:rsidRPr="003A676F">
              <w:rPr>
                <w:rFonts w:ascii="Times New Roman" w:hAnsi="Times New Roman"/>
                <w:sz w:val="24"/>
                <w:szCs w:val="24"/>
                <w:lang w:val="en-US"/>
              </w:rPr>
              <w:lastRenderedPageBreak/>
              <w:t>Students have to respect the following rules:</w:t>
            </w:r>
          </w:p>
          <w:p w:rsidR="003A676F" w:rsidRPr="003A676F" w:rsidRDefault="003A676F" w:rsidP="003A676F">
            <w:pPr>
              <w:spacing w:after="0" w:line="240" w:lineRule="auto"/>
              <w:rPr>
                <w:rFonts w:ascii="Times New Roman" w:hAnsi="Times New Roman"/>
                <w:sz w:val="24"/>
                <w:szCs w:val="24"/>
                <w:lang w:val="en-US"/>
              </w:rPr>
            </w:pPr>
            <w:r w:rsidRPr="003A676F">
              <w:rPr>
                <w:rFonts w:ascii="Times New Roman" w:hAnsi="Times New Roman"/>
                <w:sz w:val="24"/>
                <w:szCs w:val="24"/>
                <w:lang w:val="en-US"/>
              </w:rPr>
              <w:t>Those that will plagiarize or will engage in academic fraud will get 1 and will be reported to the department with a recommendation to be expelled.</w:t>
            </w:r>
          </w:p>
          <w:p w:rsidR="003A676F" w:rsidRPr="003A676F" w:rsidRDefault="003A676F" w:rsidP="003A676F">
            <w:pPr>
              <w:spacing w:after="0" w:line="240" w:lineRule="auto"/>
              <w:rPr>
                <w:rFonts w:ascii="Times New Roman" w:hAnsi="Times New Roman"/>
                <w:sz w:val="24"/>
                <w:szCs w:val="24"/>
                <w:lang w:val="en-US"/>
              </w:rPr>
            </w:pPr>
            <w:r w:rsidRPr="003A676F">
              <w:rPr>
                <w:rFonts w:ascii="Times New Roman" w:hAnsi="Times New Roman"/>
                <w:sz w:val="24"/>
                <w:szCs w:val="24"/>
                <w:lang w:val="en-US"/>
              </w:rPr>
              <w:t>Please guide yourself according to the following criteria:</w:t>
            </w:r>
          </w:p>
          <w:p w:rsidR="003A676F" w:rsidRPr="003A676F" w:rsidRDefault="003A676F" w:rsidP="003A676F">
            <w:pPr>
              <w:spacing w:after="0" w:line="240" w:lineRule="auto"/>
              <w:rPr>
                <w:rFonts w:ascii="Times New Roman" w:hAnsi="Times New Roman"/>
                <w:sz w:val="24"/>
                <w:szCs w:val="24"/>
                <w:lang w:val="en-US"/>
              </w:rPr>
            </w:pPr>
            <w:r w:rsidRPr="003A676F">
              <w:rPr>
                <w:rFonts w:ascii="Times New Roman" w:hAnsi="Times New Roman"/>
                <w:sz w:val="24"/>
                <w:szCs w:val="24"/>
                <w:lang w:val="en-US"/>
              </w:rPr>
              <w:t>Team work that is not a</w:t>
            </w:r>
            <w:r>
              <w:rPr>
                <w:rFonts w:ascii="Times New Roman" w:hAnsi="Times New Roman"/>
                <w:sz w:val="24"/>
                <w:szCs w:val="24"/>
                <w:lang w:val="en-US"/>
              </w:rPr>
              <w:t>p</w:t>
            </w:r>
            <w:r w:rsidRPr="003A676F">
              <w:rPr>
                <w:rFonts w:ascii="Times New Roman" w:hAnsi="Times New Roman"/>
                <w:sz w:val="24"/>
                <w:szCs w:val="24"/>
                <w:lang w:val="en-US"/>
              </w:rPr>
              <w:t>proved by the course lecturer is academic fraud.</w:t>
            </w:r>
          </w:p>
          <w:p w:rsidR="003A676F" w:rsidRPr="003A676F" w:rsidRDefault="003A676F" w:rsidP="003A676F">
            <w:pPr>
              <w:spacing w:after="0" w:line="240" w:lineRule="auto"/>
              <w:rPr>
                <w:rFonts w:ascii="Times New Roman" w:hAnsi="Times New Roman"/>
                <w:sz w:val="24"/>
                <w:szCs w:val="24"/>
                <w:lang w:val="en-US"/>
              </w:rPr>
            </w:pPr>
            <w:r w:rsidRPr="003A676F">
              <w:rPr>
                <w:rFonts w:ascii="Times New Roman" w:hAnsi="Times New Roman"/>
                <w:sz w:val="24"/>
                <w:szCs w:val="24"/>
                <w:lang w:val="en-US"/>
              </w:rPr>
              <w:t>The presentation of a paper written by someone else or a paper presented at the same time to another course constitutes plagiarism.</w:t>
            </w:r>
          </w:p>
          <w:p w:rsidR="003A676F" w:rsidRPr="003A676F" w:rsidRDefault="003A676F" w:rsidP="003A676F">
            <w:pPr>
              <w:spacing w:after="0" w:line="240" w:lineRule="auto"/>
              <w:rPr>
                <w:rFonts w:ascii="Times New Roman" w:hAnsi="Times New Roman"/>
                <w:sz w:val="24"/>
                <w:szCs w:val="24"/>
                <w:lang w:val="en-US"/>
              </w:rPr>
            </w:pPr>
            <w:r w:rsidRPr="003A676F">
              <w:rPr>
                <w:rFonts w:ascii="Times New Roman" w:hAnsi="Times New Roman"/>
                <w:sz w:val="24"/>
                <w:szCs w:val="24"/>
                <w:lang w:val="en-US"/>
              </w:rPr>
              <w:t>Using materials or unauthorized sources during exams constitutes cheating.</w:t>
            </w:r>
          </w:p>
          <w:p w:rsidR="003C6844" w:rsidRPr="00651E09" w:rsidRDefault="003A676F" w:rsidP="003A676F">
            <w:pPr>
              <w:spacing w:after="0" w:line="240" w:lineRule="auto"/>
              <w:rPr>
                <w:rFonts w:ascii="Times New Roman" w:hAnsi="Times New Roman"/>
                <w:sz w:val="24"/>
                <w:szCs w:val="24"/>
                <w:lang w:val="en-US"/>
              </w:rPr>
            </w:pPr>
            <w:r w:rsidRPr="003A676F">
              <w:rPr>
                <w:rFonts w:ascii="Times New Roman" w:hAnsi="Times New Roman"/>
                <w:sz w:val="24"/>
                <w:szCs w:val="24"/>
                <w:lang w:val="en-US"/>
              </w:rPr>
              <w:t>Seminar attendance is mandatory for 75% of the classes. You have to attend 10 out of 14 seminars in order to be accepted to submit the final paper.</w:t>
            </w:r>
          </w:p>
        </w:tc>
      </w:tr>
    </w:tbl>
    <w:p w:rsidR="008027E9" w:rsidRPr="00651E09" w:rsidRDefault="008027E9" w:rsidP="003E7F77">
      <w:pPr>
        <w:rPr>
          <w:rFonts w:ascii="Times New Roman" w:hAnsi="Times New Roman"/>
          <w:sz w:val="24"/>
          <w:szCs w:val="24"/>
          <w:lang w:val="en-US"/>
        </w:rPr>
      </w:pPr>
    </w:p>
    <w:p w:rsidR="008027E9" w:rsidRPr="00651E09" w:rsidRDefault="008027E9" w:rsidP="003E7F77">
      <w:pPr>
        <w:rPr>
          <w:rFonts w:ascii="Times New Roman" w:hAnsi="Times New Roman"/>
          <w:sz w:val="24"/>
          <w:szCs w:val="24"/>
          <w:lang w:val="en-US"/>
        </w:rPr>
      </w:pPr>
    </w:p>
    <w:p w:rsidR="008027E9" w:rsidRPr="00651E09" w:rsidRDefault="003F581C" w:rsidP="00FA037A">
      <w:pPr>
        <w:ind w:firstLine="708"/>
        <w:rPr>
          <w:rFonts w:ascii="Times New Roman" w:hAnsi="Times New Roman"/>
          <w:sz w:val="24"/>
          <w:szCs w:val="24"/>
          <w:lang w:val="en-US"/>
        </w:rPr>
      </w:pPr>
      <w:r w:rsidRPr="00651E09">
        <w:rPr>
          <w:rFonts w:ascii="Times New Roman" w:hAnsi="Times New Roman"/>
          <w:sz w:val="24"/>
          <w:szCs w:val="24"/>
          <w:lang w:val="en-US"/>
        </w:rPr>
        <w:t>Date</w:t>
      </w:r>
      <w:r w:rsidRPr="00651E09">
        <w:rPr>
          <w:rFonts w:ascii="Times New Roman" w:hAnsi="Times New Roman"/>
          <w:sz w:val="24"/>
          <w:szCs w:val="24"/>
          <w:lang w:val="en-US"/>
        </w:rPr>
        <w:tab/>
      </w:r>
      <w:r w:rsidRPr="00651E09">
        <w:rPr>
          <w:rFonts w:ascii="Times New Roman" w:hAnsi="Times New Roman"/>
          <w:sz w:val="24"/>
          <w:szCs w:val="24"/>
          <w:lang w:val="en-US"/>
        </w:rPr>
        <w:tab/>
        <w:t xml:space="preserve"> </w:t>
      </w:r>
      <w:r w:rsidRPr="00651E09">
        <w:rPr>
          <w:rFonts w:ascii="Times New Roman" w:hAnsi="Times New Roman"/>
          <w:sz w:val="24"/>
          <w:szCs w:val="24"/>
          <w:lang w:val="en-US"/>
        </w:rPr>
        <w:tab/>
      </w:r>
      <w:r w:rsidRPr="00651E09">
        <w:rPr>
          <w:rFonts w:ascii="Times New Roman" w:hAnsi="Times New Roman"/>
          <w:sz w:val="24"/>
          <w:szCs w:val="24"/>
          <w:lang w:val="en-US"/>
        </w:rPr>
        <w:tab/>
        <w:t>Course lecturer signature</w:t>
      </w:r>
      <w:r w:rsidR="008027E9" w:rsidRPr="00651E09">
        <w:rPr>
          <w:rFonts w:ascii="Times New Roman" w:hAnsi="Times New Roman"/>
          <w:sz w:val="24"/>
          <w:szCs w:val="24"/>
          <w:lang w:val="en-US"/>
        </w:rPr>
        <w:tab/>
      </w:r>
      <w:r w:rsidR="008027E9" w:rsidRPr="00651E09">
        <w:rPr>
          <w:rFonts w:ascii="Times New Roman" w:hAnsi="Times New Roman"/>
          <w:sz w:val="24"/>
          <w:szCs w:val="24"/>
          <w:lang w:val="en-US"/>
        </w:rPr>
        <w:tab/>
      </w:r>
      <w:r w:rsidRPr="00651E09">
        <w:rPr>
          <w:rFonts w:ascii="Times New Roman" w:hAnsi="Times New Roman"/>
          <w:sz w:val="24"/>
          <w:szCs w:val="24"/>
          <w:lang w:val="en-US"/>
        </w:rPr>
        <w:t>Seminar assistant signature</w:t>
      </w:r>
    </w:p>
    <w:p w:rsidR="003C2028" w:rsidRPr="006D41C0" w:rsidRDefault="003C2028" w:rsidP="003C2028">
      <w:pPr>
        <w:ind w:firstLine="708"/>
        <w:rPr>
          <w:rFonts w:ascii="Times New Roman" w:eastAsia="Times New Roman" w:hAnsi="Times New Roman"/>
          <w:sz w:val="24"/>
          <w:szCs w:val="24"/>
          <w:lang w:val="en-US"/>
        </w:rPr>
      </w:pPr>
      <w:r>
        <w:rPr>
          <w:rFonts w:ascii="Times New Roman" w:eastAsia="Times New Roman" w:hAnsi="Times New Roman"/>
          <w:sz w:val="24"/>
          <w:szCs w:val="24"/>
          <w:lang w:val="en-US"/>
        </w:rPr>
        <w:t>20.</w:t>
      </w:r>
      <w:r w:rsidRPr="006D41C0">
        <w:rPr>
          <w:rFonts w:ascii="Times New Roman" w:eastAsia="Times New Roman" w:hAnsi="Times New Roman"/>
          <w:sz w:val="24"/>
          <w:szCs w:val="24"/>
          <w:lang w:val="en-US"/>
        </w:rPr>
        <w:t>0</w:t>
      </w:r>
      <w:r w:rsidR="0032153B">
        <w:rPr>
          <w:rFonts w:ascii="Times New Roman" w:eastAsia="Times New Roman" w:hAnsi="Times New Roman"/>
          <w:sz w:val="24"/>
          <w:szCs w:val="24"/>
          <w:lang w:val="en-US"/>
        </w:rPr>
        <w:t>9.2024</w:t>
      </w:r>
      <w:r>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ab/>
        <w:t>Sata Kinga-Koretta</w:t>
      </w:r>
      <w:r w:rsidRPr="006D41C0">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ab/>
        <w:t>Sata Kinga-Koretta</w:t>
      </w:r>
    </w:p>
    <w:p w:rsidR="003C2028" w:rsidRPr="006D41C0" w:rsidRDefault="003C2028" w:rsidP="003C2028">
      <w:pPr>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6D41C0">
        <w:rPr>
          <w:rFonts w:ascii="Times New Roman" w:eastAsia="Times New Roman" w:hAnsi="Times New Roman"/>
          <w:sz w:val="24"/>
          <w:szCs w:val="24"/>
          <w:lang w:val="en-US"/>
        </w:rPr>
        <w:t xml:space="preserve">   </w:t>
      </w:r>
      <w:r>
        <w:rPr>
          <w:rFonts w:ascii="Times New Roman" w:eastAsia="Times New Roman" w:hAnsi="Times New Roman"/>
          <w:noProof/>
          <w:sz w:val="24"/>
          <w:szCs w:val="24"/>
          <w:lang w:val="en-US"/>
        </w:rPr>
        <w:drawing>
          <wp:inline distT="0" distB="0" distL="0" distR="0" wp14:anchorId="413F5D5A" wp14:editId="36ED253B">
            <wp:extent cx="1524000" cy="4713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r w:rsidRPr="006D41C0">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 xml:space="preserve"> </w:t>
      </w:r>
      <w:r>
        <w:rPr>
          <w:rFonts w:ascii="Times New Roman" w:eastAsia="Times New Roman" w:hAnsi="Times New Roman"/>
          <w:noProof/>
          <w:sz w:val="24"/>
          <w:szCs w:val="24"/>
          <w:lang w:val="en-US"/>
        </w:rPr>
        <w:drawing>
          <wp:inline distT="0" distB="0" distL="0" distR="0" wp14:anchorId="42BA129D" wp14:editId="7768E421">
            <wp:extent cx="1524000" cy="47130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p>
    <w:p w:rsidR="003C2028" w:rsidRPr="006D41C0" w:rsidRDefault="003C2028" w:rsidP="003C2028">
      <w:pPr>
        <w:ind w:firstLine="708"/>
        <w:rPr>
          <w:rFonts w:ascii="Times New Roman" w:eastAsia="Times New Roman" w:hAnsi="Times New Roman"/>
          <w:sz w:val="24"/>
          <w:szCs w:val="24"/>
          <w:lang w:val="en-US"/>
        </w:rPr>
      </w:pPr>
      <w:r w:rsidRPr="006D41C0">
        <w:rPr>
          <w:rFonts w:ascii="Times New Roman" w:eastAsia="Times New Roman" w:hAnsi="Times New Roman"/>
          <w:sz w:val="24"/>
          <w:szCs w:val="24"/>
          <w:lang w:val="en-US"/>
        </w:rPr>
        <w:t>Date of approval in the Department</w:t>
      </w:r>
      <w:r w:rsidRPr="006D41C0">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ab/>
        <w:t xml:space="preserve">           Head of department’s signature </w:t>
      </w:r>
      <w:r w:rsidRPr="006D41C0">
        <w:rPr>
          <w:rFonts w:ascii="Times New Roman" w:eastAsia="Times New Roman" w:hAnsi="Times New Roman"/>
          <w:sz w:val="24"/>
          <w:szCs w:val="24"/>
          <w:lang w:val="en-US"/>
        </w:rPr>
        <w:tab/>
      </w:r>
    </w:p>
    <w:p w:rsidR="003C2028" w:rsidRPr="006D41C0" w:rsidRDefault="003C2028" w:rsidP="003C2028">
      <w:pPr>
        <w:ind w:firstLine="708"/>
        <w:rPr>
          <w:rFonts w:ascii="Times New Roman" w:eastAsia="Times New Roman" w:hAnsi="Times New Roman"/>
          <w:sz w:val="24"/>
          <w:szCs w:val="24"/>
          <w:lang w:val="en-US"/>
        </w:rPr>
      </w:pPr>
      <w:r>
        <w:rPr>
          <w:rFonts w:ascii="Times New Roman" w:eastAsia="Times New Roman" w:hAnsi="Times New Roman"/>
          <w:sz w:val="24"/>
          <w:szCs w:val="24"/>
          <w:lang w:val="en-US"/>
        </w:rPr>
        <w:t>20.</w:t>
      </w:r>
      <w:r w:rsidRPr="006D41C0">
        <w:rPr>
          <w:rFonts w:ascii="Times New Roman" w:eastAsia="Times New Roman" w:hAnsi="Times New Roman"/>
          <w:sz w:val="24"/>
          <w:szCs w:val="24"/>
          <w:lang w:val="en-US"/>
        </w:rPr>
        <w:t>0</w:t>
      </w:r>
      <w:r>
        <w:rPr>
          <w:rFonts w:ascii="Times New Roman" w:eastAsia="Times New Roman" w:hAnsi="Times New Roman"/>
          <w:sz w:val="24"/>
          <w:szCs w:val="24"/>
          <w:lang w:val="en-US"/>
        </w:rPr>
        <w:t>9</w:t>
      </w:r>
      <w:r w:rsidR="0032153B">
        <w:rPr>
          <w:rFonts w:ascii="Times New Roman" w:eastAsia="Times New Roman" w:hAnsi="Times New Roman"/>
          <w:sz w:val="24"/>
          <w:szCs w:val="24"/>
          <w:lang w:val="en-US"/>
        </w:rPr>
        <w:t>.2024</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Pr="006D41C0">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noProof/>
          <w:sz w:val="24"/>
          <w:szCs w:val="24"/>
          <w:lang w:val="en-US"/>
        </w:rPr>
        <w:drawing>
          <wp:inline distT="0" distB="0" distL="0" distR="0" wp14:anchorId="0E04B0B1" wp14:editId="64FB1C96">
            <wp:extent cx="2426335" cy="67748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6731" cy="702720"/>
                    </a:xfrm>
                    <a:prstGeom prst="rect">
                      <a:avLst/>
                    </a:prstGeom>
                    <a:noFill/>
                  </pic:spPr>
                </pic:pic>
              </a:graphicData>
            </a:graphic>
          </wp:inline>
        </w:drawing>
      </w:r>
    </w:p>
    <w:p w:rsidR="008027E9" w:rsidRPr="00651E09" w:rsidRDefault="008027E9" w:rsidP="003C2028">
      <w:pPr>
        <w:ind w:firstLine="708"/>
        <w:rPr>
          <w:rFonts w:ascii="Times New Roman" w:hAnsi="Times New Roman"/>
          <w:sz w:val="24"/>
          <w:szCs w:val="24"/>
          <w:lang w:val="en-US"/>
        </w:rPr>
      </w:pPr>
    </w:p>
    <w:sectPr w:rsidR="008027E9" w:rsidRPr="00651E09"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1D21584"/>
    <w:multiLevelType w:val="hybridMultilevel"/>
    <w:tmpl w:val="15269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D3697"/>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DF0207"/>
    <w:multiLevelType w:val="hybridMultilevel"/>
    <w:tmpl w:val="DDDE3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7E6E49"/>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431D9"/>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061EE7"/>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E3802"/>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83565"/>
    <w:multiLevelType w:val="hybridMultilevel"/>
    <w:tmpl w:val="289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7235D"/>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221CB"/>
    <w:multiLevelType w:val="hybridMultilevel"/>
    <w:tmpl w:val="26E0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40A05"/>
    <w:multiLevelType w:val="hybridMultilevel"/>
    <w:tmpl w:val="289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31E4A"/>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92481"/>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0FB5047"/>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C5506"/>
    <w:multiLevelType w:val="hybridMultilevel"/>
    <w:tmpl w:val="38C4F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36FE4"/>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00612A"/>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FE512C"/>
    <w:multiLevelType w:val="hybridMultilevel"/>
    <w:tmpl w:val="F742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F30011"/>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168674E"/>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9209B"/>
    <w:multiLevelType w:val="hybridMultilevel"/>
    <w:tmpl w:val="037A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E65E7"/>
    <w:multiLevelType w:val="hybridMultilevel"/>
    <w:tmpl w:val="F742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258D5"/>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038E1"/>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368FE"/>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9F10E4"/>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C3AB7"/>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B2DB4"/>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F26DA6"/>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270D2"/>
    <w:multiLevelType w:val="hybridMultilevel"/>
    <w:tmpl w:val="2FDA3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800AA"/>
    <w:multiLevelType w:val="hybridMultilevel"/>
    <w:tmpl w:val="6046B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E1A65"/>
    <w:multiLevelType w:val="hybridMultilevel"/>
    <w:tmpl w:val="BD04B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21BD5"/>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0764D6"/>
    <w:multiLevelType w:val="hybridMultilevel"/>
    <w:tmpl w:val="03B6B272"/>
    <w:lvl w:ilvl="0" w:tplc="0409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35"/>
  </w:num>
  <w:num w:numId="5">
    <w:abstractNumId w:val="26"/>
  </w:num>
  <w:num w:numId="6">
    <w:abstractNumId w:val="2"/>
  </w:num>
  <w:num w:numId="7">
    <w:abstractNumId w:val="5"/>
  </w:num>
  <w:num w:numId="8">
    <w:abstractNumId w:val="21"/>
  </w:num>
  <w:num w:numId="9">
    <w:abstractNumId w:val="22"/>
  </w:num>
  <w:num w:numId="10">
    <w:abstractNumId w:val="33"/>
  </w:num>
  <w:num w:numId="11">
    <w:abstractNumId w:val="6"/>
  </w:num>
  <w:num w:numId="12">
    <w:abstractNumId w:val="39"/>
  </w:num>
  <w:num w:numId="13">
    <w:abstractNumId w:val="11"/>
  </w:num>
  <w:num w:numId="14">
    <w:abstractNumId w:val="17"/>
  </w:num>
  <w:num w:numId="15">
    <w:abstractNumId w:val="14"/>
  </w:num>
  <w:num w:numId="16">
    <w:abstractNumId w:val="32"/>
  </w:num>
  <w:num w:numId="17">
    <w:abstractNumId w:val="29"/>
  </w:num>
  <w:num w:numId="18">
    <w:abstractNumId w:val="36"/>
  </w:num>
  <w:num w:numId="19">
    <w:abstractNumId w:val="8"/>
  </w:num>
  <w:num w:numId="20">
    <w:abstractNumId w:val="34"/>
  </w:num>
  <w:num w:numId="21">
    <w:abstractNumId w:val="38"/>
  </w:num>
  <w:num w:numId="22">
    <w:abstractNumId w:val="10"/>
  </w:num>
  <w:num w:numId="23">
    <w:abstractNumId w:val="13"/>
  </w:num>
  <w:num w:numId="24">
    <w:abstractNumId w:val="4"/>
  </w:num>
  <w:num w:numId="25">
    <w:abstractNumId w:val="9"/>
  </w:num>
  <w:num w:numId="26">
    <w:abstractNumId w:val="12"/>
  </w:num>
  <w:num w:numId="27">
    <w:abstractNumId w:val="28"/>
  </w:num>
  <w:num w:numId="28">
    <w:abstractNumId w:val="18"/>
  </w:num>
  <w:num w:numId="29">
    <w:abstractNumId w:val="37"/>
  </w:num>
  <w:num w:numId="30">
    <w:abstractNumId w:val="40"/>
  </w:num>
  <w:num w:numId="31">
    <w:abstractNumId w:val="24"/>
  </w:num>
  <w:num w:numId="32">
    <w:abstractNumId w:val="31"/>
  </w:num>
  <w:num w:numId="33">
    <w:abstractNumId w:val="30"/>
  </w:num>
  <w:num w:numId="34">
    <w:abstractNumId w:val="41"/>
  </w:num>
  <w:num w:numId="35">
    <w:abstractNumId w:val="20"/>
  </w:num>
  <w:num w:numId="36">
    <w:abstractNumId w:val="15"/>
  </w:num>
  <w:num w:numId="37">
    <w:abstractNumId w:val="7"/>
  </w:num>
  <w:num w:numId="38">
    <w:abstractNumId w:val="19"/>
  </w:num>
  <w:num w:numId="39">
    <w:abstractNumId w:val="23"/>
  </w:num>
  <w:num w:numId="40">
    <w:abstractNumId w:val="3"/>
  </w:num>
  <w:num w:numId="41">
    <w:abstractNumId w:val="2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7"/>
    <w:rsid w:val="0007194F"/>
    <w:rsid w:val="000E17B4"/>
    <w:rsid w:val="001943B4"/>
    <w:rsid w:val="00213268"/>
    <w:rsid w:val="00265428"/>
    <w:rsid w:val="0027455B"/>
    <w:rsid w:val="002812A5"/>
    <w:rsid w:val="00291777"/>
    <w:rsid w:val="002D31A3"/>
    <w:rsid w:val="00317459"/>
    <w:rsid w:val="0032153B"/>
    <w:rsid w:val="0034390B"/>
    <w:rsid w:val="00343DED"/>
    <w:rsid w:val="003628EF"/>
    <w:rsid w:val="003806E1"/>
    <w:rsid w:val="003A676F"/>
    <w:rsid w:val="003B5A02"/>
    <w:rsid w:val="003C2028"/>
    <w:rsid w:val="003C6844"/>
    <w:rsid w:val="003E7F77"/>
    <w:rsid w:val="003F581C"/>
    <w:rsid w:val="004059DF"/>
    <w:rsid w:val="004174C6"/>
    <w:rsid w:val="00450A21"/>
    <w:rsid w:val="004F1B80"/>
    <w:rsid w:val="004F30D2"/>
    <w:rsid w:val="00526650"/>
    <w:rsid w:val="005372D8"/>
    <w:rsid w:val="00580278"/>
    <w:rsid w:val="005A12E1"/>
    <w:rsid w:val="005A7496"/>
    <w:rsid w:val="005C0C50"/>
    <w:rsid w:val="00651E09"/>
    <w:rsid w:val="006550A7"/>
    <w:rsid w:val="00696A5C"/>
    <w:rsid w:val="006D061F"/>
    <w:rsid w:val="00710BEC"/>
    <w:rsid w:val="00714238"/>
    <w:rsid w:val="00716494"/>
    <w:rsid w:val="007449F1"/>
    <w:rsid w:val="00757C43"/>
    <w:rsid w:val="00761633"/>
    <w:rsid w:val="0076602D"/>
    <w:rsid w:val="007C56CA"/>
    <w:rsid w:val="008027E9"/>
    <w:rsid w:val="0083153A"/>
    <w:rsid w:val="008712DB"/>
    <w:rsid w:val="00897094"/>
    <w:rsid w:val="00897E4F"/>
    <w:rsid w:val="008C3CD2"/>
    <w:rsid w:val="008F11C2"/>
    <w:rsid w:val="00913B2D"/>
    <w:rsid w:val="009A0AC7"/>
    <w:rsid w:val="00A118F1"/>
    <w:rsid w:val="00A352F6"/>
    <w:rsid w:val="00A40DCF"/>
    <w:rsid w:val="00A5014E"/>
    <w:rsid w:val="00A637BC"/>
    <w:rsid w:val="00AB18CF"/>
    <w:rsid w:val="00AC36AC"/>
    <w:rsid w:val="00AF2C2C"/>
    <w:rsid w:val="00B55AE0"/>
    <w:rsid w:val="00B7109F"/>
    <w:rsid w:val="00B91FEB"/>
    <w:rsid w:val="00B94895"/>
    <w:rsid w:val="00C10F8D"/>
    <w:rsid w:val="00C1183D"/>
    <w:rsid w:val="00CE71E1"/>
    <w:rsid w:val="00DD2B25"/>
    <w:rsid w:val="00E037F6"/>
    <w:rsid w:val="00E15570"/>
    <w:rsid w:val="00E8015E"/>
    <w:rsid w:val="00EB1368"/>
    <w:rsid w:val="00F15C49"/>
    <w:rsid w:val="00F87EAC"/>
    <w:rsid w:val="00FA037A"/>
    <w:rsid w:val="00FB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C1F056-338A-497A-8202-6312663B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paragraph" w:styleId="BodyText2">
    <w:name w:val="Body Text 2"/>
    <w:basedOn w:val="Normal"/>
    <w:link w:val="BodyText2Char"/>
    <w:rsid w:val="00A118F1"/>
    <w:pPr>
      <w:spacing w:after="0" w:line="240" w:lineRule="auto"/>
      <w:jc w:val="both"/>
    </w:pPr>
    <w:rPr>
      <w:rFonts w:ascii="Times New Roman" w:eastAsia="Times New Roman" w:hAnsi="Times New Roman"/>
      <w:b/>
      <w:sz w:val="24"/>
      <w:szCs w:val="20"/>
      <w:lang w:val="en-US"/>
    </w:rPr>
  </w:style>
  <w:style w:type="character" w:customStyle="1" w:styleId="BodyText2Char">
    <w:name w:val="Body Text 2 Char"/>
    <w:link w:val="BodyText2"/>
    <w:rsid w:val="00A118F1"/>
    <w:rPr>
      <w:rFonts w:ascii="Times New Roman" w:eastAsia="Times New Roman" w:hAnsi="Times New Roman"/>
      <w:b/>
      <w:sz w:val="24"/>
      <w:lang w:val="en-US" w:eastAsia="en-US"/>
    </w:rPr>
  </w:style>
  <w:style w:type="character" w:styleId="Hyperlink">
    <w:name w:val="Hyperlink"/>
    <w:uiPriority w:val="99"/>
    <w:unhideWhenUsed/>
    <w:rsid w:val="00AF2C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0077">
      <w:bodyDiv w:val="1"/>
      <w:marLeft w:val="0"/>
      <w:marRight w:val="0"/>
      <w:marTop w:val="0"/>
      <w:marBottom w:val="0"/>
      <w:divBdr>
        <w:top w:val="none" w:sz="0" w:space="0" w:color="auto"/>
        <w:left w:val="none" w:sz="0" w:space="0" w:color="auto"/>
        <w:bottom w:val="none" w:sz="0" w:space="0" w:color="auto"/>
        <w:right w:val="none" w:sz="0" w:space="0" w:color="auto"/>
      </w:divBdr>
      <w:divsChild>
        <w:div w:id="355154972">
          <w:marLeft w:val="0"/>
          <w:marRight w:val="0"/>
          <w:marTop w:val="0"/>
          <w:marBottom w:val="0"/>
          <w:divBdr>
            <w:top w:val="none" w:sz="0" w:space="0" w:color="auto"/>
            <w:left w:val="none" w:sz="0" w:space="0" w:color="auto"/>
            <w:bottom w:val="none" w:sz="0" w:space="0" w:color="auto"/>
            <w:right w:val="none" w:sz="0" w:space="0" w:color="auto"/>
          </w:divBdr>
          <w:divsChild>
            <w:div w:id="3971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WS_KtuwsQY" TargetMode="External"/><Relationship Id="rId13" Type="http://schemas.openxmlformats.org/officeDocument/2006/relationships/hyperlink" Target="https://www.theguardian.com/politics/2016/jun/29/why-elections-are-bad-for-democracy" TargetMode="External"/><Relationship Id="rId18" Type="http://schemas.openxmlformats.org/officeDocument/2006/relationships/hyperlink" Target="https://www.youtube.com/watch?v=4SjkVEmyDqg&amp;ab_channel=Zaiafet"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hyperlink" Target="https://www.americanacademy.de/democratic-degeneration-three-easy-paths-regression/" TargetMode="External"/><Relationship Id="rId12" Type="http://schemas.openxmlformats.org/officeDocument/2006/relationships/hyperlink" Target="https://youtu.be/-23eaGtlUyQ" TargetMode="External"/><Relationship Id="rId17" Type="http://schemas.openxmlformats.org/officeDocument/2006/relationships/hyperlink" Target="https://youtu.be/m70S5xyafPs" TargetMode="External"/><Relationship Id="rId2" Type="http://schemas.openxmlformats.org/officeDocument/2006/relationships/numbering" Target="numbering.xml"/><Relationship Id="rId16" Type="http://schemas.openxmlformats.org/officeDocument/2006/relationships/hyperlink" Target="https://youtu.be/7XCV_pf4yhE?si=qSeybIt-5ukEnKtE" TargetMode="External"/><Relationship Id="rId20" Type="http://schemas.openxmlformats.org/officeDocument/2006/relationships/hyperlink" Target="https://www.theguardian.com/politics/2016/jun/29/why-elections-are-bad-for-democracy" TargetMode="External"/><Relationship Id="rId1" Type="http://schemas.openxmlformats.org/officeDocument/2006/relationships/customXml" Target="../customXml/item1.xml"/><Relationship Id="rId6" Type="http://schemas.openxmlformats.org/officeDocument/2006/relationships/hyperlink" Target="https://fspac.ubbcluj.ro/application/files/9215/7017/6735/FSPAC-code-of-ethics.pdf" TargetMode="External"/><Relationship Id="rId11" Type="http://schemas.openxmlformats.org/officeDocument/2006/relationships/hyperlink" Target="https://www.youtube.com/watch?v=4SjkVEmyDqg&amp;ab_channel=Zaiaf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QWS_KtuwsQY" TargetMode="External"/><Relationship Id="rId23" Type="http://schemas.openxmlformats.org/officeDocument/2006/relationships/fontTable" Target="fontTable.xml"/><Relationship Id="rId10" Type="http://schemas.openxmlformats.org/officeDocument/2006/relationships/hyperlink" Target="https://youtu.be/m70S5xyafPs" TargetMode="External"/><Relationship Id="rId19" Type="http://schemas.openxmlformats.org/officeDocument/2006/relationships/hyperlink" Target="https://youtu.be/-23eaGtlUyQ" TargetMode="External"/><Relationship Id="rId4" Type="http://schemas.openxmlformats.org/officeDocument/2006/relationships/settings" Target="settings.xml"/><Relationship Id="rId9" Type="http://schemas.openxmlformats.org/officeDocument/2006/relationships/hyperlink" Target="https://youtu.be/7XCV_pf4yhE?si=qSeybIt-5ukEnKtE" TargetMode="External"/><Relationship Id="rId14" Type="http://schemas.openxmlformats.org/officeDocument/2006/relationships/hyperlink" Target="https://www.americanacademy.de/democratic-degeneration-three-easy-paths-regression/"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38EB8-0971-48E9-8A04-5255112C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KINGA-KORETTA SATA</cp:lastModifiedBy>
  <cp:revision>6</cp:revision>
  <cp:lastPrinted>2012-06-29T09:42:00Z</cp:lastPrinted>
  <dcterms:created xsi:type="dcterms:W3CDTF">2024-10-18T09:32:00Z</dcterms:created>
  <dcterms:modified xsi:type="dcterms:W3CDTF">2024-12-04T06:52:00Z</dcterms:modified>
</cp:coreProperties>
</file>