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43DF7" w14:textId="77777777" w:rsidR="008027E9" w:rsidRPr="00C4698B" w:rsidRDefault="005372D8" w:rsidP="00343DED">
      <w:pPr>
        <w:jc w:val="center"/>
        <w:rPr>
          <w:rFonts w:ascii="Times New Roman" w:hAnsi="Times New Roman"/>
          <w:b/>
          <w:caps/>
          <w:sz w:val="24"/>
          <w:szCs w:val="24"/>
          <w:lang w:val="en-US"/>
        </w:rPr>
      </w:pPr>
      <w:r w:rsidRPr="00C4698B">
        <w:rPr>
          <w:rFonts w:ascii="Times New Roman" w:hAnsi="Times New Roman"/>
          <w:b/>
          <w:caps/>
          <w:sz w:val="24"/>
          <w:szCs w:val="24"/>
          <w:lang w:val="en-US"/>
        </w:rPr>
        <w:t>DISCIPLINE DesCRIPTION</w:t>
      </w:r>
    </w:p>
    <w:p w14:paraId="3239E873" w14:textId="77777777" w:rsidR="008027E9" w:rsidRPr="00C4698B" w:rsidRDefault="005372D8" w:rsidP="00A5014E">
      <w:pPr>
        <w:spacing w:after="0"/>
        <w:rPr>
          <w:rFonts w:ascii="Times New Roman" w:hAnsi="Times New Roman"/>
          <w:b/>
          <w:sz w:val="24"/>
          <w:szCs w:val="24"/>
          <w:lang w:val="en-US"/>
        </w:rPr>
      </w:pPr>
      <w:r w:rsidRPr="00C4698B">
        <w:rPr>
          <w:rFonts w:ascii="Times New Roman" w:hAnsi="Times New Roman"/>
          <w:b/>
          <w:sz w:val="24"/>
          <w:szCs w:val="24"/>
          <w:lang w:val="en-US"/>
        </w:rPr>
        <w:t>1.</w:t>
      </w:r>
      <w:r w:rsidR="00E15570" w:rsidRPr="00C4698B">
        <w:rPr>
          <w:rFonts w:ascii="Times New Roman" w:hAnsi="Times New Roman"/>
          <w:b/>
          <w:sz w:val="24"/>
          <w:szCs w:val="24"/>
          <w:lang w:val="en-US"/>
        </w:rPr>
        <w:t xml:space="preserve"> Information about the</w:t>
      </w:r>
      <w:r w:rsidR="008027E9" w:rsidRPr="00C4698B">
        <w:rPr>
          <w:rFonts w:ascii="Times New Roman" w:hAnsi="Times New Roman"/>
          <w:b/>
          <w:sz w:val="24"/>
          <w:szCs w:val="24"/>
          <w:lang w:val="en-US"/>
        </w:rPr>
        <w:t xml:space="preserve"> program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2"/>
        <w:gridCol w:w="7717"/>
      </w:tblGrid>
      <w:tr w:rsidR="008027E9" w:rsidRPr="00C4698B" w14:paraId="3AF17B04" w14:textId="77777777" w:rsidTr="00EF1756">
        <w:tc>
          <w:tcPr>
            <w:tcW w:w="2172" w:type="dxa"/>
          </w:tcPr>
          <w:p w14:paraId="729754B2"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1.1 Higher education institution</w:t>
            </w:r>
          </w:p>
        </w:tc>
        <w:tc>
          <w:tcPr>
            <w:tcW w:w="7717" w:type="dxa"/>
          </w:tcPr>
          <w:p w14:paraId="32993776"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rPr>
              <w:t>Babeş–Bolyai University, Cluj–Napoca</w:t>
            </w:r>
          </w:p>
        </w:tc>
      </w:tr>
      <w:tr w:rsidR="008027E9" w:rsidRPr="00C4698B" w14:paraId="3764DE9E" w14:textId="77777777" w:rsidTr="00EF1756">
        <w:tc>
          <w:tcPr>
            <w:tcW w:w="2172" w:type="dxa"/>
          </w:tcPr>
          <w:p w14:paraId="5D09176D"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1.2 Faculty</w:t>
            </w:r>
          </w:p>
        </w:tc>
        <w:tc>
          <w:tcPr>
            <w:tcW w:w="7717" w:type="dxa"/>
          </w:tcPr>
          <w:p w14:paraId="40D49BAC"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Faculty of Political, Administrative and Communication Sciences</w:t>
            </w:r>
          </w:p>
        </w:tc>
      </w:tr>
      <w:tr w:rsidR="008027E9" w:rsidRPr="00C4698B" w14:paraId="0C0DE302" w14:textId="77777777" w:rsidTr="00EF1756">
        <w:tc>
          <w:tcPr>
            <w:tcW w:w="2172" w:type="dxa"/>
          </w:tcPr>
          <w:p w14:paraId="33BD11AA"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1.3 Department</w:t>
            </w:r>
          </w:p>
        </w:tc>
        <w:tc>
          <w:tcPr>
            <w:tcW w:w="7717" w:type="dxa"/>
          </w:tcPr>
          <w:p w14:paraId="775B7E6C"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Political Science</w:t>
            </w:r>
          </w:p>
        </w:tc>
      </w:tr>
      <w:tr w:rsidR="008027E9" w:rsidRPr="00C4698B" w14:paraId="4873DECC" w14:textId="77777777" w:rsidTr="00EF1756">
        <w:tc>
          <w:tcPr>
            <w:tcW w:w="2172" w:type="dxa"/>
          </w:tcPr>
          <w:p w14:paraId="0BCA7B40"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1.4 Field of study</w:t>
            </w:r>
          </w:p>
        </w:tc>
        <w:tc>
          <w:tcPr>
            <w:tcW w:w="7717" w:type="dxa"/>
          </w:tcPr>
          <w:p w14:paraId="71E71093"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Political Science</w:t>
            </w:r>
          </w:p>
        </w:tc>
      </w:tr>
      <w:tr w:rsidR="008027E9" w:rsidRPr="00C4698B" w14:paraId="648706FB" w14:textId="77777777" w:rsidTr="00EF1756">
        <w:tc>
          <w:tcPr>
            <w:tcW w:w="2172" w:type="dxa"/>
          </w:tcPr>
          <w:p w14:paraId="20371AA4"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1.5 Level of study</w:t>
            </w:r>
          </w:p>
        </w:tc>
        <w:tc>
          <w:tcPr>
            <w:tcW w:w="7717" w:type="dxa"/>
          </w:tcPr>
          <w:p w14:paraId="7D05D9F2"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Unde</w:t>
            </w:r>
            <w:r w:rsidR="0054446F">
              <w:rPr>
                <w:rFonts w:ascii="Times New Roman" w:hAnsi="Times New Roman"/>
                <w:sz w:val="24"/>
                <w:szCs w:val="24"/>
                <w:lang w:val="en-US"/>
              </w:rPr>
              <w:t>r</w:t>
            </w:r>
            <w:r w:rsidRPr="00C4698B">
              <w:rPr>
                <w:rFonts w:ascii="Times New Roman" w:hAnsi="Times New Roman"/>
                <w:sz w:val="24"/>
                <w:szCs w:val="24"/>
                <w:lang w:val="en-US"/>
              </w:rPr>
              <w:t>graduate</w:t>
            </w:r>
          </w:p>
        </w:tc>
      </w:tr>
      <w:tr w:rsidR="008027E9" w:rsidRPr="00C4698B" w14:paraId="444CC202" w14:textId="77777777" w:rsidTr="00EF1756">
        <w:tc>
          <w:tcPr>
            <w:tcW w:w="2172" w:type="dxa"/>
          </w:tcPr>
          <w:p w14:paraId="2B23C4F2"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1.6 Study program / Qualification</w:t>
            </w:r>
          </w:p>
        </w:tc>
        <w:tc>
          <w:tcPr>
            <w:tcW w:w="7717" w:type="dxa"/>
          </w:tcPr>
          <w:p w14:paraId="164731C3"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Political Science</w:t>
            </w:r>
          </w:p>
        </w:tc>
      </w:tr>
    </w:tbl>
    <w:p w14:paraId="4FBB9B18" w14:textId="77777777" w:rsidR="008027E9" w:rsidRPr="00C4698B" w:rsidRDefault="008027E9" w:rsidP="00A5014E">
      <w:pPr>
        <w:rPr>
          <w:rFonts w:ascii="Times New Roman" w:hAnsi="Times New Roman"/>
          <w:sz w:val="24"/>
          <w:szCs w:val="24"/>
          <w:lang w:val="en-US"/>
        </w:rPr>
      </w:pPr>
    </w:p>
    <w:p w14:paraId="6B39D5C9" w14:textId="77777777" w:rsidR="008027E9" w:rsidRPr="00C4698B" w:rsidRDefault="008027E9" w:rsidP="00A5014E">
      <w:pPr>
        <w:spacing w:after="0"/>
        <w:rPr>
          <w:rFonts w:ascii="Times New Roman" w:hAnsi="Times New Roman"/>
          <w:b/>
          <w:sz w:val="24"/>
          <w:szCs w:val="24"/>
          <w:lang w:val="en-US"/>
        </w:rPr>
      </w:pPr>
      <w:r w:rsidRPr="00C4698B">
        <w:rPr>
          <w:rFonts w:ascii="Times New Roman" w:hAnsi="Times New Roman"/>
          <w:b/>
          <w:sz w:val="24"/>
          <w:szCs w:val="24"/>
          <w:lang w:val="en-US"/>
        </w:rPr>
        <w:t xml:space="preserve">2. </w:t>
      </w:r>
      <w:r w:rsidR="00E15570" w:rsidRPr="00C4698B">
        <w:rPr>
          <w:rFonts w:ascii="Times New Roman" w:hAnsi="Times New Roman"/>
          <w:b/>
          <w:sz w:val="24"/>
          <w:szCs w:val="24"/>
          <w:lang w:val="en-US"/>
        </w:rPr>
        <w:t>Information about the discipline</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7"/>
        <w:gridCol w:w="391"/>
        <w:gridCol w:w="432"/>
        <w:gridCol w:w="1077"/>
        <w:gridCol w:w="180"/>
        <w:gridCol w:w="359"/>
        <w:gridCol w:w="2154"/>
        <w:gridCol w:w="539"/>
        <w:gridCol w:w="2333"/>
        <w:gridCol w:w="563"/>
      </w:tblGrid>
      <w:tr w:rsidR="008027E9" w:rsidRPr="00C4698B" w14:paraId="44DF5224" w14:textId="77777777" w:rsidTr="00A5014E">
        <w:tc>
          <w:tcPr>
            <w:tcW w:w="2808" w:type="dxa"/>
            <w:gridSpan w:val="3"/>
          </w:tcPr>
          <w:p w14:paraId="24CB79B4" w14:textId="77777777" w:rsidR="008027E9" w:rsidRPr="00C4698B" w:rsidRDefault="008027E9" w:rsidP="00A5014E">
            <w:pPr>
              <w:spacing w:after="0"/>
              <w:rPr>
                <w:rFonts w:ascii="Times New Roman" w:hAnsi="Times New Roman"/>
                <w:sz w:val="24"/>
                <w:szCs w:val="24"/>
                <w:lang w:val="en-US"/>
              </w:rPr>
            </w:pPr>
            <w:r w:rsidRPr="00C4698B">
              <w:rPr>
                <w:rFonts w:ascii="Times New Roman" w:hAnsi="Times New Roman"/>
                <w:sz w:val="24"/>
                <w:szCs w:val="24"/>
                <w:lang w:val="en-US"/>
              </w:rPr>
              <w:t xml:space="preserve">2.1 </w:t>
            </w:r>
            <w:r w:rsidR="00E15570" w:rsidRPr="00C4698B">
              <w:rPr>
                <w:rFonts w:ascii="Times New Roman" w:hAnsi="Times New Roman"/>
                <w:sz w:val="24"/>
                <w:szCs w:val="24"/>
                <w:lang w:val="en-US"/>
              </w:rPr>
              <w:t>Discipline title</w:t>
            </w:r>
          </w:p>
        </w:tc>
        <w:tc>
          <w:tcPr>
            <w:tcW w:w="7197" w:type="dxa"/>
            <w:gridSpan w:val="7"/>
          </w:tcPr>
          <w:p w14:paraId="2D08C7A2" w14:textId="77777777" w:rsidR="008027E9" w:rsidRPr="00C4698B" w:rsidRDefault="00C13A5E" w:rsidP="00C13A5E">
            <w:pPr>
              <w:spacing w:after="0"/>
              <w:rPr>
                <w:rFonts w:ascii="Times New Roman" w:hAnsi="Times New Roman"/>
                <w:sz w:val="24"/>
                <w:szCs w:val="24"/>
                <w:lang w:val="en-US"/>
              </w:rPr>
            </w:pPr>
            <w:r>
              <w:rPr>
                <w:rFonts w:ascii="Times New Roman" w:hAnsi="Times New Roman"/>
                <w:sz w:val="24"/>
                <w:szCs w:val="24"/>
                <w:lang w:val="en-US"/>
              </w:rPr>
              <w:t xml:space="preserve">Qualitative methods of </w:t>
            </w:r>
            <w:r w:rsidR="00376BC5">
              <w:rPr>
                <w:rFonts w:ascii="Times New Roman" w:hAnsi="Times New Roman"/>
                <w:sz w:val="24"/>
                <w:szCs w:val="24"/>
                <w:lang w:val="en-US"/>
              </w:rPr>
              <w:t xml:space="preserve">research </w:t>
            </w:r>
            <w:r>
              <w:rPr>
                <w:rFonts w:ascii="Times New Roman" w:hAnsi="Times New Roman"/>
                <w:sz w:val="24"/>
                <w:szCs w:val="24"/>
                <w:lang w:val="en-US"/>
              </w:rPr>
              <w:t>in political science</w:t>
            </w:r>
            <w:r w:rsidR="00DD0BF3">
              <w:rPr>
                <w:rFonts w:ascii="Times New Roman" w:hAnsi="Times New Roman"/>
                <w:sz w:val="24"/>
                <w:szCs w:val="24"/>
                <w:lang w:val="en-US"/>
              </w:rPr>
              <w:t xml:space="preserve"> ULE1312</w:t>
            </w:r>
          </w:p>
        </w:tc>
      </w:tr>
      <w:tr w:rsidR="008027E9" w:rsidRPr="00C4698B" w14:paraId="64E8C8E9" w14:textId="77777777" w:rsidTr="002812A5">
        <w:tc>
          <w:tcPr>
            <w:tcW w:w="4068" w:type="dxa"/>
            <w:gridSpan w:val="5"/>
          </w:tcPr>
          <w:p w14:paraId="465F0313" w14:textId="77777777" w:rsidR="008027E9" w:rsidRPr="00C4698B" w:rsidRDefault="008027E9" w:rsidP="00E15570">
            <w:pPr>
              <w:spacing w:after="0"/>
              <w:rPr>
                <w:rFonts w:ascii="Times New Roman" w:hAnsi="Times New Roman"/>
                <w:sz w:val="24"/>
                <w:szCs w:val="24"/>
                <w:lang w:val="en-US"/>
              </w:rPr>
            </w:pPr>
            <w:r w:rsidRPr="00C4698B">
              <w:rPr>
                <w:rFonts w:ascii="Times New Roman" w:hAnsi="Times New Roman"/>
                <w:sz w:val="24"/>
                <w:szCs w:val="24"/>
                <w:lang w:val="en-US"/>
              </w:rPr>
              <w:t xml:space="preserve">2.2 </w:t>
            </w:r>
            <w:r w:rsidR="00E15570" w:rsidRPr="00C4698B">
              <w:rPr>
                <w:rFonts w:ascii="Times New Roman" w:hAnsi="Times New Roman"/>
                <w:sz w:val="24"/>
                <w:szCs w:val="24"/>
                <w:lang w:val="en-US"/>
              </w:rPr>
              <w:t>Course lecturer</w:t>
            </w:r>
          </w:p>
        </w:tc>
        <w:tc>
          <w:tcPr>
            <w:tcW w:w="5937" w:type="dxa"/>
            <w:gridSpan w:val="5"/>
          </w:tcPr>
          <w:p w14:paraId="4605BB21" w14:textId="0BBFFBEC" w:rsidR="008027E9" w:rsidRPr="00C4698B" w:rsidRDefault="0054446F" w:rsidP="00A5014E">
            <w:pPr>
              <w:spacing w:after="0"/>
              <w:rPr>
                <w:rFonts w:ascii="Times New Roman" w:hAnsi="Times New Roman"/>
                <w:sz w:val="24"/>
                <w:szCs w:val="24"/>
                <w:lang w:val="en-US"/>
              </w:rPr>
            </w:pPr>
            <w:r>
              <w:rPr>
                <w:rFonts w:ascii="Times New Roman" w:hAnsi="Times New Roman"/>
                <w:sz w:val="24"/>
                <w:szCs w:val="24"/>
              </w:rPr>
              <w:t>Dr. Teampau Petruta</w:t>
            </w:r>
            <w:r w:rsidR="00AB413C">
              <w:rPr>
                <w:rFonts w:ascii="Times New Roman" w:hAnsi="Times New Roman"/>
                <w:sz w:val="24"/>
                <w:szCs w:val="24"/>
              </w:rPr>
              <w:t xml:space="preserve"> </w:t>
            </w:r>
            <w:r w:rsidR="00AB413C" w:rsidRPr="00AB413C">
              <w:rPr>
                <w:rFonts w:ascii="Times New Roman" w:hAnsi="Times New Roman"/>
                <w:sz w:val="24"/>
                <w:szCs w:val="24"/>
              </w:rPr>
              <w:t>(office hours joi 12-14)</w:t>
            </w:r>
          </w:p>
        </w:tc>
      </w:tr>
      <w:tr w:rsidR="008027E9" w:rsidRPr="00C4698B" w14:paraId="797567DC" w14:textId="77777777" w:rsidTr="002812A5">
        <w:tc>
          <w:tcPr>
            <w:tcW w:w="4068" w:type="dxa"/>
            <w:gridSpan w:val="5"/>
          </w:tcPr>
          <w:p w14:paraId="51709060" w14:textId="77777777" w:rsidR="008027E9" w:rsidRPr="00C4698B" w:rsidRDefault="008027E9" w:rsidP="00E15570">
            <w:pPr>
              <w:spacing w:after="0"/>
              <w:rPr>
                <w:rFonts w:ascii="Times New Roman" w:hAnsi="Times New Roman"/>
                <w:sz w:val="24"/>
                <w:szCs w:val="24"/>
                <w:lang w:val="en-US"/>
              </w:rPr>
            </w:pPr>
            <w:r w:rsidRPr="00C4698B">
              <w:rPr>
                <w:rFonts w:ascii="Times New Roman" w:hAnsi="Times New Roman"/>
                <w:sz w:val="24"/>
                <w:szCs w:val="24"/>
                <w:lang w:val="en-US"/>
              </w:rPr>
              <w:t xml:space="preserve">2.3 </w:t>
            </w:r>
            <w:r w:rsidR="00E15570" w:rsidRPr="00C4698B">
              <w:rPr>
                <w:rFonts w:ascii="Times New Roman" w:hAnsi="Times New Roman"/>
                <w:sz w:val="24"/>
                <w:szCs w:val="24"/>
                <w:lang w:val="en-US"/>
              </w:rPr>
              <w:t>Seminar assistant</w:t>
            </w:r>
          </w:p>
        </w:tc>
        <w:tc>
          <w:tcPr>
            <w:tcW w:w="5937" w:type="dxa"/>
            <w:gridSpan w:val="5"/>
          </w:tcPr>
          <w:p w14:paraId="665F84C5" w14:textId="1805FC49" w:rsidR="008027E9" w:rsidRPr="000D1D31" w:rsidRDefault="000D1D31" w:rsidP="007D0E85">
            <w:pPr>
              <w:spacing w:after="0"/>
              <w:rPr>
                <w:rFonts w:ascii="Times New Roman" w:hAnsi="Times New Roman"/>
                <w:b/>
                <w:bCs/>
                <w:sz w:val="24"/>
                <w:szCs w:val="24"/>
                <w:lang w:val="en-US"/>
              </w:rPr>
            </w:pPr>
            <w:r>
              <w:rPr>
                <w:rFonts w:ascii="Times New Roman" w:hAnsi="Times New Roman"/>
                <w:sz w:val="24"/>
                <w:szCs w:val="24"/>
              </w:rPr>
              <w:t>Dr. Teampau Petruta</w:t>
            </w:r>
          </w:p>
        </w:tc>
      </w:tr>
      <w:tr w:rsidR="00E03D57" w:rsidRPr="00C4698B" w14:paraId="6E5EB76A" w14:textId="77777777" w:rsidTr="0007194F">
        <w:tc>
          <w:tcPr>
            <w:tcW w:w="1985" w:type="dxa"/>
          </w:tcPr>
          <w:p w14:paraId="281E4B26" w14:textId="77777777" w:rsidR="008027E9" w:rsidRPr="00C4698B" w:rsidRDefault="008027E9" w:rsidP="00E15570">
            <w:pPr>
              <w:spacing w:after="0"/>
              <w:ind w:right="-189"/>
              <w:rPr>
                <w:rFonts w:ascii="Times New Roman" w:hAnsi="Times New Roman"/>
                <w:sz w:val="24"/>
                <w:szCs w:val="24"/>
                <w:lang w:val="en-US"/>
              </w:rPr>
            </w:pPr>
            <w:r w:rsidRPr="00C4698B">
              <w:rPr>
                <w:rFonts w:ascii="Times New Roman" w:hAnsi="Times New Roman"/>
                <w:sz w:val="24"/>
                <w:szCs w:val="24"/>
                <w:lang w:val="en-US"/>
              </w:rPr>
              <w:t xml:space="preserve">2.4 </w:t>
            </w:r>
            <w:r w:rsidR="00E15570" w:rsidRPr="00C4698B">
              <w:rPr>
                <w:rFonts w:ascii="Times New Roman" w:hAnsi="Times New Roman"/>
                <w:sz w:val="24"/>
                <w:szCs w:val="24"/>
                <w:lang w:val="en-US"/>
              </w:rPr>
              <w:t>Year of study</w:t>
            </w:r>
          </w:p>
        </w:tc>
        <w:tc>
          <w:tcPr>
            <w:tcW w:w="391" w:type="dxa"/>
          </w:tcPr>
          <w:p w14:paraId="2D35BDC2" w14:textId="77777777" w:rsidR="008027E9" w:rsidRPr="00C4698B" w:rsidRDefault="0099118C" w:rsidP="00A5014E">
            <w:pPr>
              <w:spacing w:after="0"/>
              <w:rPr>
                <w:rFonts w:ascii="Times New Roman" w:hAnsi="Times New Roman"/>
                <w:sz w:val="24"/>
                <w:szCs w:val="24"/>
                <w:lang w:val="en-US"/>
              </w:rPr>
            </w:pPr>
            <w:r>
              <w:rPr>
                <w:rFonts w:ascii="Times New Roman" w:hAnsi="Times New Roman"/>
                <w:sz w:val="24"/>
                <w:szCs w:val="24"/>
                <w:lang w:val="en-US"/>
              </w:rPr>
              <w:t>I</w:t>
            </w:r>
            <w:r w:rsidR="00CF2DB4">
              <w:rPr>
                <w:rFonts w:ascii="Times New Roman" w:hAnsi="Times New Roman"/>
                <w:sz w:val="24"/>
                <w:szCs w:val="24"/>
                <w:lang w:val="en-US"/>
              </w:rPr>
              <w:t>I</w:t>
            </w:r>
          </w:p>
        </w:tc>
        <w:tc>
          <w:tcPr>
            <w:tcW w:w="1512" w:type="dxa"/>
            <w:gridSpan w:val="2"/>
          </w:tcPr>
          <w:p w14:paraId="01BD83DD" w14:textId="77777777" w:rsidR="008027E9" w:rsidRPr="00C4698B" w:rsidRDefault="00E15570" w:rsidP="00A5014E">
            <w:pPr>
              <w:spacing w:after="0"/>
              <w:ind w:left="-82" w:right="-164"/>
              <w:rPr>
                <w:rFonts w:ascii="Times New Roman" w:hAnsi="Times New Roman"/>
                <w:sz w:val="24"/>
                <w:szCs w:val="24"/>
                <w:lang w:val="en-US"/>
              </w:rPr>
            </w:pPr>
            <w:r w:rsidRPr="00C4698B">
              <w:rPr>
                <w:rFonts w:ascii="Times New Roman" w:hAnsi="Times New Roman"/>
                <w:sz w:val="24"/>
                <w:szCs w:val="24"/>
                <w:lang w:val="en-US"/>
              </w:rPr>
              <w:t>2.5 Semester</w:t>
            </w:r>
          </w:p>
        </w:tc>
        <w:tc>
          <w:tcPr>
            <w:tcW w:w="540" w:type="dxa"/>
            <w:gridSpan w:val="2"/>
          </w:tcPr>
          <w:p w14:paraId="5E78543B" w14:textId="77777777" w:rsidR="008027E9" w:rsidRPr="00C4698B" w:rsidRDefault="00376BC5" w:rsidP="00A5014E">
            <w:pPr>
              <w:spacing w:after="0"/>
              <w:rPr>
                <w:rFonts w:ascii="Times New Roman" w:hAnsi="Times New Roman"/>
                <w:sz w:val="24"/>
                <w:szCs w:val="24"/>
                <w:lang w:val="en-US"/>
              </w:rPr>
            </w:pPr>
            <w:r>
              <w:rPr>
                <w:rFonts w:ascii="Times New Roman" w:hAnsi="Times New Roman"/>
                <w:sz w:val="24"/>
                <w:szCs w:val="24"/>
                <w:lang w:val="en-US"/>
              </w:rPr>
              <w:t>I</w:t>
            </w:r>
            <w:r w:rsidR="00CF2DB4">
              <w:rPr>
                <w:rFonts w:ascii="Times New Roman" w:hAnsi="Times New Roman"/>
                <w:sz w:val="24"/>
                <w:szCs w:val="24"/>
                <w:lang w:val="en-US"/>
              </w:rPr>
              <w:t>II</w:t>
            </w:r>
          </w:p>
        </w:tc>
        <w:tc>
          <w:tcPr>
            <w:tcW w:w="2160" w:type="dxa"/>
          </w:tcPr>
          <w:p w14:paraId="494435F3" w14:textId="77777777" w:rsidR="008027E9" w:rsidRPr="00C4698B" w:rsidRDefault="00E15570" w:rsidP="00A5014E">
            <w:pPr>
              <w:spacing w:after="0"/>
              <w:ind w:left="-80" w:right="-122"/>
              <w:rPr>
                <w:rFonts w:ascii="Times New Roman" w:hAnsi="Times New Roman"/>
                <w:sz w:val="24"/>
                <w:szCs w:val="24"/>
                <w:lang w:val="en-US"/>
              </w:rPr>
            </w:pPr>
            <w:r w:rsidRPr="00C4698B">
              <w:rPr>
                <w:rFonts w:ascii="Times New Roman" w:hAnsi="Times New Roman"/>
                <w:sz w:val="24"/>
                <w:szCs w:val="24"/>
                <w:lang w:val="en-US"/>
              </w:rPr>
              <w:t>2.6. Evaluation type</w:t>
            </w:r>
          </w:p>
        </w:tc>
        <w:tc>
          <w:tcPr>
            <w:tcW w:w="540" w:type="dxa"/>
          </w:tcPr>
          <w:p w14:paraId="58D685F0" w14:textId="021F7814" w:rsidR="008027E9" w:rsidRPr="00C4698B" w:rsidRDefault="00614A90" w:rsidP="00A5014E">
            <w:pPr>
              <w:spacing w:after="0"/>
              <w:rPr>
                <w:rFonts w:ascii="Times New Roman" w:hAnsi="Times New Roman"/>
                <w:sz w:val="24"/>
                <w:szCs w:val="24"/>
                <w:lang w:val="en-US"/>
              </w:rPr>
            </w:pPr>
            <w:r>
              <w:rPr>
                <w:rFonts w:ascii="Times New Roman" w:hAnsi="Times New Roman"/>
                <w:sz w:val="24"/>
                <w:szCs w:val="24"/>
                <w:lang w:val="en-US"/>
              </w:rPr>
              <w:t>C</w:t>
            </w:r>
          </w:p>
        </w:tc>
        <w:tc>
          <w:tcPr>
            <w:tcW w:w="2340" w:type="dxa"/>
          </w:tcPr>
          <w:p w14:paraId="38DD4026" w14:textId="77777777" w:rsidR="008027E9" w:rsidRPr="00C4698B" w:rsidRDefault="00E15570" w:rsidP="00A5014E">
            <w:pPr>
              <w:spacing w:after="0"/>
              <w:ind w:left="-38" w:right="-136"/>
              <w:rPr>
                <w:rFonts w:ascii="Times New Roman" w:hAnsi="Times New Roman"/>
                <w:sz w:val="24"/>
                <w:szCs w:val="24"/>
                <w:lang w:val="en-US"/>
              </w:rPr>
            </w:pPr>
            <w:r w:rsidRPr="00C4698B">
              <w:rPr>
                <w:rFonts w:ascii="Times New Roman" w:hAnsi="Times New Roman"/>
                <w:sz w:val="24"/>
                <w:szCs w:val="24"/>
                <w:lang w:val="en-US"/>
              </w:rPr>
              <w:t>2.7 Discipline type</w:t>
            </w:r>
          </w:p>
        </w:tc>
        <w:tc>
          <w:tcPr>
            <w:tcW w:w="537" w:type="dxa"/>
          </w:tcPr>
          <w:p w14:paraId="1AF2C43A" w14:textId="33B2BFE5" w:rsidR="008027E9" w:rsidRPr="00C4698B" w:rsidRDefault="0099118C" w:rsidP="00A5014E">
            <w:pPr>
              <w:spacing w:after="0"/>
              <w:rPr>
                <w:rFonts w:ascii="Times New Roman" w:hAnsi="Times New Roman"/>
                <w:sz w:val="24"/>
                <w:szCs w:val="24"/>
                <w:lang w:val="en-US"/>
              </w:rPr>
            </w:pPr>
            <w:r>
              <w:rPr>
                <w:rFonts w:ascii="Times New Roman" w:hAnsi="Times New Roman"/>
                <w:sz w:val="24"/>
                <w:szCs w:val="24"/>
                <w:lang w:val="en-US"/>
              </w:rPr>
              <w:t>D</w:t>
            </w:r>
            <w:r w:rsidR="00614A90">
              <w:rPr>
                <w:rFonts w:ascii="Times New Roman" w:hAnsi="Times New Roman"/>
                <w:sz w:val="24"/>
                <w:szCs w:val="24"/>
                <w:lang w:val="en-US"/>
              </w:rPr>
              <w:t>D</w:t>
            </w:r>
          </w:p>
        </w:tc>
      </w:tr>
    </w:tbl>
    <w:p w14:paraId="42AF4F40" w14:textId="77777777" w:rsidR="008027E9" w:rsidRPr="00C4698B" w:rsidRDefault="008027E9" w:rsidP="00A5014E">
      <w:pPr>
        <w:rPr>
          <w:rFonts w:ascii="Times New Roman" w:hAnsi="Times New Roman"/>
          <w:sz w:val="24"/>
          <w:szCs w:val="24"/>
          <w:lang w:val="en-US"/>
        </w:rPr>
      </w:pPr>
    </w:p>
    <w:p w14:paraId="5A8019E6" w14:textId="77777777" w:rsidR="008027E9" w:rsidRPr="00C4698B" w:rsidRDefault="008027E9" w:rsidP="00A5014E">
      <w:pPr>
        <w:spacing w:after="0"/>
        <w:rPr>
          <w:rFonts w:ascii="Times New Roman" w:hAnsi="Times New Roman"/>
          <w:sz w:val="24"/>
          <w:szCs w:val="24"/>
          <w:lang w:val="en-US"/>
        </w:rPr>
      </w:pPr>
      <w:r w:rsidRPr="00C4698B">
        <w:rPr>
          <w:rFonts w:ascii="Times New Roman" w:hAnsi="Times New Roman"/>
          <w:b/>
          <w:sz w:val="24"/>
          <w:szCs w:val="24"/>
          <w:lang w:val="en-US"/>
        </w:rPr>
        <w:t xml:space="preserve">3. </w:t>
      </w:r>
      <w:r w:rsidR="00E15570" w:rsidRPr="00C4698B">
        <w:rPr>
          <w:rFonts w:ascii="Times New Roman" w:hAnsi="Times New Roman"/>
          <w:b/>
          <w:sz w:val="24"/>
          <w:szCs w:val="24"/>
          <w:lang w:val="en-US"/>
        </w:rPr>
        <w:t>Total estimated time</w:t>
      </w:r>
      <w:r w:rsidRPr="00C4698B">
        <w:rPr>
          <w:rFonts w:ascii="Times New Roman" w:hAnsi="Times New Roman"/>
          <w:sz w:val="24"/>
          <w:szCs w:val="24"/>
          <w:lang w:val="en-US"/>
        </w:rPr>
        <w:t xml:space="preserve"> (</w:t>
      </w:r>
      <w:r w:rsidR="00E15570" w:rsidRPr="00C4698B">
        <w:rPr>
          <w:rFonts w:ascii="Times New Roman" w:hAnsi="Times New Roman"/>
          <w:sz w:val="24"/>
          <w:szCs w:val="24"/>
          <w:lang w:val="en-US"/>
        </w:rPr>
        <w:t>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988"/>
      </w:tblGrid>
      <w:tr w:rsidR="008027E9" w:rsidRPr="00C4698B" w14:paraId="3263361F" w14:textId="77777777" w:rsidTr="00B9747C">
        <w:tc>
          <w:tcPr>
            <w:tcW w:w="3790" w:type="dxa"/>
          </w:tcPr>
          <w:p w14:paraId="7F6E699D" w14:textId="77777777" w:rsidR="008027E9" w:rsidRPr="00C4698B" w:rsidRDefault="008027E9" w:rsidP="00E15570">
            <w:pPr>
              <w:spacing w:after="0"/>
              <w:rPr>
                <w:rFonts w:ascii="Times New Roman" w:hAnsi="Times New Roman"/>
                <w:sz w:val="24"/>
                <w:szCs w:val="24"/>
                <w:lang w:val="en-US"/>
              </w:rPr>
            </w:pPr>
            <w:r w:rsidRPr="00C4698B">
              <w:rPr>
                <w:rFonts w:ascii="Times New Roman" w:hAnsi="Times New Roman"/>
                <w:sz w:val="24"/>
                <w:szCs w:val="24"/>
                <w:lang w:val="en-US"/>
              </w:rPr>
              <w:t xml:space="preserve">3.1 </w:t>
            </w:r>
            <w:r w:rsidR="00E15570" w:rsidRPr="00C4698B">
              <w:rPr>
                <w:rFonts w:ascii="Times New Roman" w:hAnsi="Times New Roman"/>
                <w:sz w:val="24"/>
                <w:szCs w:val="24"/>
                <w:lang w:val="en-US"/>
              </w:rPr>
              <w:t>Number of hours per week</w:t>
            </w:r>
          </w:p>
        </w:tc>
        <w:tc>
          <w:tcPr>
            <w:tcW w:w="574" w:type="dxa"/>
            <w:gridSpan w:val="2"/>
          </w:tcPr>
          <w:p w14:paraId="49D69CCD" w14:textId="77777777" w:rsidR="008027E9" w:rsidRPr="00C4698B" w:rsidRDefault="007D0E85" w:rsidP="00A5014E">
            <w:pPr>
              <w:spacing w:after="0"/>
              <w:rPr>
                <w:rFonts w:ascii="Times New Roman" w:hAnsi="Times New Roman"/>
                <w:sz w:val="24"/>
                <w:szCs w:val="24"/>
                <w:lang w:val="en-US"/>
              </w:rPr>
            </w:pPr>
            <w:r>
              <w:rPr>
                <w:rFonts w:ascii="Times New Roman" w:hAnsi="Times New Roman"/>
                <w:sz w:val="24"/>
                <w:szCs w:val="24"/>
                <w:lang w:val="en-US"/>
              </w:rPr>
              <w:t>3</w:t>
            </w:r>
          </w:p>
        </w:tc>
        <w:tc>
          <w:tcPr>
            <w:tcW w:w="2102" w:type="dxa"/>
            <w:gridSpan w:val="2"/>
          </w:tcPr>
          <w:p w14:paraId="494A4C8C" w14:textId="77777777" w:rsidR="008027E9" w:rsidRPr="00C4698B" w:rsidRDefault="00E15570" w:rsidP="00A5014E">
            <w:pPr>
              <w:spacing w:after="0"/>
              <w:ind w:right="-189"/>
              <w:rPr>
                <w:rFonts w:ascii="Times New Roman" w:hAnsi="Times New Roman"/>
                <w:sz w:val="24"/>
                <w:szCs w:val="24"/>
                <w:lang w:val="en-US"/>
              </w:rPr>
            </w:pPr>
            <w:r w:rsidRPr="00C4698B">
              <w:rPr>
                <w:rFonts w:ascii="Times New Roman" w:hAnsi="Times New Roman"/>
                <w:sz w:val="24"/>
                <w:szCs w:val="24"/>
                <w:lang w:val="en-US"/>
              </w:rPr>
              <w:t>of which</w:t>
            </w:r>
            <w:r w:rsidR="008027E9" w:rsidRPr="00C4698B">
              <w:rPr>
                <w:rFonts w:ascii="Times New Roman" w:hAnsi="Times New Roman"/>
                <w:sz w:val="24"/>
                <w:szCs w:val="24"/>
                <w:lang w:val="en-US"/>
              </w:rPr>
              <w:t>: 3.2 c</w:t>
            </w:r>
            <w:r w:rsidRPr="00C4698B">
              <w:rPr>
                <w:rFonts w:ascii="Times New Roman" w:hAnsi="Times New Roman"/>
                <w:sz w:val="24"/>
                <w:szCs w:val="24"/>
                <w:lang w:val="en-US"/>
              </w:rPr>
              <w:t>o</w:t>
            </w:r>
            <w:r w:rsidR="008027E9" w:rsidRPr="00C4698B">
              <w:rPr>
                <w:rFonts w:ascii="Times New Roman" w:hAnsi="Times New Roman"/>
                <w:sz w:val="24"/>
                <w:szCs w:val="24"/>
                <w:lang w:val="en-US"/>
              </w:rPr>
              <w:t>urs</w:t>
            </w:r>
            <w:r w:rsidRPr="00C4698B">
              <w:rPr>
                <w:rFonts w:ascii="Times New Roman" w:hAnsi="Times New Roman"/>
                <w:sz w:val="24"/>
                <w:szCs w:val="24"/>
                <w:lang w:val="en-US"/>
              </w:rPr>
              <w:t>e</w:t>
            </w:r>
          </w:p>
        </w:tc>
        <w:tc>
          <w:tcPr>
            <w:tcW w:w="591" w:type="dxa"/>
          </w:tcPr>
          <w:p w14:paraId="42677C2A"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2</w:t>
            </w:r>
          </w:p>
        </w:tc>
        <w:tc>
          <w:tcPr>
            <w:tcW w:w="2413" w:type="dxa"/>
          </w:tcPr>
          <w:p w14:paraId="171320EA" w14:textId="77777777" w:rsidR="008027E9" w:rsidRPr="00C4698B" w:rsidRDefault="008027E9" w:rsidP="00A5014E">
            <w:pPr>
              <w:spacing w:after="0"/>
              <w:ind w:right="-170"/>
              <w:rPr>
                <w:rFonts w:ascii="Times New Roman" w:hAnsi="Times New Roman"/>
                <w:sz w:val="24"/>
                <w:szCs w:val="24"/>
                <w:lang w:val="en-US"/>
              </w:rPr>
            </w:pPr>
            <w:r w:rsidRPr="00C4698B">
              <w:rPr>
                <w:rFonts w:ascii="Times New Roman" w:hAnsi="Times New Roman"/>
                <w:sz w:val="24"/>
                <w:szCs w:val="24"/>
                <w:lang w:val="en-US"/>
              </w:rPr>
              <w:t>3.3 seminar/labor</w:t>
            </w:r>
            <w:r w:rsidR="00580278" w:rsidRPr="00C4698B">
              <w:rPr>
                <w:rFonts w:ascii="Times New Roman" w:hAnsi="Times New Roman"/>
                <w:sz w:val="24"/>
                <w:szCs w:val="24"/>
                <w:lang w:val="en-US"/>
              </w:rPr>
              <w:t>atory</w:t>
            </w:r>
          </w:p>
        </w:tc>
        <w:tc>
          <w:tcPr>
            <w:tcW w:w="988" w:type="dxa"/>
          </w:tcPr>
          <w:p w14:paraId="53E279B0" w14:textId="77777777" w:rsidR="008027E9" w:rsidRPr="00C4698B" w:rsidRDefault="007D0E85" w:rsidP="00A5014E">
            <w:pPr>
              <w:spacing w:after="0"/>
              <w:rPr>
                <w:rFonts w:ascii="Times New Roman" w:hAnsi="Times New Roman"/>
                <w:sz w:val="24"/>
                <w:szCs w:val="24"/>
                <w:lang w:val="en-US"/>
              </w:rPr>
            </w:pPr>
            <w:r>
              <w:rPr>
                <w:rFonts w:ascii="Times New Roman" w:hAnsi="Times New Roman"/>
                <w:sz w:val="24"/>
                <w:szCs w:val="24"/>
                <w:lang w:val="en-US"/>
              </w:rPr>
              <w:t>1</w:t>
            </w:r>
          </w:p>
        </w:tc>
      </w:tr>
      <w:tr w:rsidR="008027E9" w:rsidRPr="00C4698B" w14:paraId="04490917" w14:textId="77777777" w:rsidTr="00B9747C">
        <w:tc>
          <w:tcPr>
            <w:tcW w:w="3790" w:type="dxa"/>
            <w:shd w:val="clear" w:color="auto" w:fill="D9D9D9"/>
          </w:tcPr>
          <w:p w14:paraId="23200D4B" w14:textId="77777777" w:rsidR="008027E9" w:rsidRPr="00C4698B" w:rsidRDefault="008027E9" w:rsidP="00A5014E">
            <w:pPr>
              <w:spacing w:after="0"/>
              <w:ind w:right="-192"/>
              <w:rPr>
                <w:rFonts w:ascii="Times New Roman" w:hAnsi="Times New Roman"/>
                <w:sz w:val="24"/>
                <w:szCs w:val="24"/>
                <w:lang w:val="en-US"/>
              </w:rPr>
            </w:pPr>
            <w:r w:rsidRPr="00C4698B">
              <w:rPr>
                <w:rFonts w:ascii="Times New Roman" w:hAnsi="Times New Roman"/>
                <w:sz w:val="24"/>
                <w:szCs w:val="24"/>
                <w:lang w:val="en-US"/>
              </w:rPr>
              <w:t xml:space="preserve">3.4 </w:t>
            </w:r>
            <w:r w:rsidR="00580278" w:rsidRPr="00C4698B">
              <w:rPr>
                <w:rFonts w:ascii="Times New Roman" w:hAnsi="Times New Roman"/>
                <w:sz w:val="24"/>
                <w:szCs w:val="24"/>
                <w:lang w:val="en-US"/>
              </w:rPr>
              <w:t>Total hours in the study plan</w:t>
            </w:r>
          </w:p>
        </w:tc>
        <w:tc>
          <w:tcPr>
            <w:tcW w:w="574" w:type="dxa"/>
            <w:gridSpan w:val="2"/>
            <w:shd w:val="clear" w:color="auto" w:fill="D9D9D9"/>
          </w:tcPr>
          <w:p w14:paraId="1FAABB68" w14:textId="77777777" w:rsidR="008027E9" w:rsidRPr="00C4698B" w:rsidRDefault="0089577C" w:rsidP="00A5014E">
            <w:pPr>
              <w:spacing w:after="0"/>
              <w:rPr>
                <w:rFonts w:ascii="Times New Roman" w:hAnsi="Times New Roman"/>
                <w:sz w:val="24"/>
                <w:szCs w:val="24"/>
                <w:lang w:val="en-US"/>
              </w:rPr>
            </w:pPr>
            <w:r>
              <w:rPr>
                <w:rFonts w:ascii="Times New Roman" w:hAnsi="Times New Roman"/>
                <w:sz w:val="24"/>
                <w:szCs w:val="24"/>
                <w:lang w:val="en-US"/>
              </w:rPr>
              <w:t>42</w:t>
            </w:r>
          </w:p>
        </w:tc>
        <w:tc>
          <w:tcPr>
            <w:tcW w:w="2102" w:type="dxa"/>
            <w:gridSpan w:val="2"/>
            <w:shd w:val="clear" w:color="auto" w:fill="D9D9D9"/>
          </w:tcPr>
          <w:p w14:paraId="73E4515B" w14:textId="77777777" w:rsidR="008027E9" w:rsidRPr="00C4698B" w:rsidRDefault="00E15570" w:rsidP="00A5014E">
            <w:pPr>
              <w:spacing w:after="0"/>
              <w:ind w:right="-178"/>
              <w:rPr>
                <w:rFonts w:ascii="Times New Roman" w:hAnsi="Times New Roman"/>
                <w:sz w:val="24"/>
                <w:szCs w:val="24"/>
                <w:lang w:val="en-US"/>
              </w:rPr>
            </w:pPr>
            <w:r w:rsidRPr="00C4698B">
              <w:rPr>
                <w:rFonts w:ascii="Times New Roman" w:hAnsi="Times New Roman"/>
                <w:sz w:val="24"/>
                <w:szCs w:val="24"/>
                <w:lang w:val="en-US"/>
              </w:rPr>
              <w:t>of which</w:t>
            </w:r>
            <w:r w:rsidR="008027E9" w:rsidRPr="00C4698B">
              <w:rPr>
                <w:rFonts w:ascii="Times New Roman" w:hAnsi="Times New Roman"/>
                <w:sz w:val="24"/>
                <w:szCs w:val="24"/>
                <w:lang w:val="en-US"/>
              </w:rPr>
              <w:t>: 3.5 c</w:t>
            </w:r>
            <w:r w:rsidRPr="00C4698B">
              <w:rPr>
                <w:rFonts w:ascii="Times New Roman" w:hAnsi="Times New Roman"/>
                <w:sz w:val="24"/>
                <w:szCs w:val="24"/>
                <w:lang w:val="en-US"/>
              </w:rPr>
              <w:t>o</w:t>
            </w:r>
            <w:r w:rsidR="008027E9" w:rsidRPr="00C4698B">
              <w:rPr>
                <w:rFonts w:ascii="Times New Roman" w:hAnsi="Times New Roman"/>
                <w:sz w:val="24"/>
                <w:szCs w:val="24"/>
                <w:lang w:val="en-US"/>
              </w:rPr>
              <w:t>urs</w:t>
            </w:r>
            <w:r w:rsidRPr="00C4698B">
              <w:rPr>
                <w:rFonts w:ascii="Times New Roman" w:hAnsi="Times New Roman"/>
                <w:sz w:val="24"/>
                <w:szCs w:val="24"/>
                <w:lang w:val="en-US"/>
              </w:rPr>
              <w:t>e</w:t>
            </w:r>
          </w:p>
        </w:tc>
        <w:tc>
          <w:tcPr>
            <w:tcW w:w="591" w:type="dxa"/>
            <w:shd w:val="clear" w:color="auto" w:fill="D9D9D9"/>
          </w:tcPr>
          <w:p w14:paraId="19120254"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28</w:t>
            </w:r>
          </w:p>
        </w:tc>
        <w:tc>
          <w:tcPr>
            <w:tcW w:w="2413" w:type="dxa"/>
            <w:shd w:val="clear" w:color="auto" w:fill="D9D9D9"/>
          </w:tcPr>
          <w:p w14:paraId="62F00424" w14:textId="77777777" w:rsidR="008027E9" w:rsidRPr="00C4698B" w:rsidRDefault="008027E9" w:rsidP="00A5014E">
            <w:pPr>
              <w:spacing w:after="0"/>
              <w:ind w:right="-128"/>
              <w:rPr>
                <w:rFonts w:ascii="Times New Roman" w:hAnsi="Times New Roman"/>
                <w:sz w:val="24"/>
                <w:szCs w:val="24"/>
                <w:lang w:val="en-US"/>
              </w:rPr>
            </w:pPr>
            <w:r w:rsidRPr="00C4698B">
              <w:rPr>
                <w:rFonts w:ascii="Times New Roman" w:hAnsi="Times New Roman"/>
                <w:sz w:val="24"/>
                <w:szCs w:val="24"/>
                <w:lang w:val="en-US"/>
              </w:rPr>
              <w:t>3.6 seminar/laborator</w:t>
            </w:r>
            <w:r w:rsidR="00580278" w:rsidRPr="00C4698B">
              <w:rPr>
                <w:rFonts w:ascii="Times New Roman" w:hAnsi="Times New Roman"/>
                <w:sz w:val="24"/>
                <w:szCs w:val="24"/>
                <w:lang w:val="en-US"/>
              </w:rPr>
              <w:t>y</w:t>
            </w:r>
          </w:p>
        </w:tc>
        <w:tc>
          <w:tcPr>
            <w:tcW w:w="988" w:type="dxa"/>
            <w:shd w:val="clear" w:color="auto" w:fill="D9D9D9"/>
          </w:tcPr>
          <w:p w14:paraId="2CDBB8B0" w14:textId="77777777" w:rsidR="008027E9" w:rsidRPr="00C4698B" w:rsidRDefault="0089577C" w:rsidP="00A5014E">
            <w:pPr>
              <w:spacing w:after="0"/>
              <w:rPr>
                <w:rFonts w:ascii="Times New Roman" w:hAnsi="Times New Roman"/>
                <w:sz w:val="24"/>
                <w:szCs w:val="24"/>
                <w:lang w:val="en-US"/>
              </w:rPr>
            </w:pPr>
            <w:r>
              <w:rPr>
                <w:rFonts w:ascii="Times New Roman" w:hAnsi="Times New Roman"/>
                <w:sz w:val="24"/>
                <w:szCs w:val="24"/>
                <w:lang w:val="en-US"/>
              </w:rPr>
              <w:t>14</w:t>
            </w:r>
          </w:p>
        </w:tc>
      </w:tr>
      <w:tr w:rsidR="008027E9" w:rsidRPr="00C4698B" w14:paraId="7DEEB4F7" w14:textId="77777777" w:rsidTr="00B9747C">
        <w:tc>
          <w:tcPr>
            <w:tcW w:w="9470" w:type="dxa"/>
            <w:gridSpan w:val="7"/>
          </w:tcPr>
          <w:p w14:paraId="00EE5FF9" w14:textId="77777777" w:rsidR="008027E9" w:rsidRPr="00C4698B" w:rsidRDefault="00580278" w:rsidP="008B5FAC">
            <w:pPr>
              <w:spacing w:after="0"/>
              <w:rPr>
                <w:rFonts w:ascii="Times New Roman" w:hAnsi="Times New Roman"/>
                <w:sz w:val="24"/>
                <w:szCs w:val="24"/>
                <w:lang w:val="en-US"/>
              </w:rPr>
            </w:pPr>
            <w:r w:rsidRPr="00C4698B">
              <w:rPr>
                <w:rFonts w:ascii="Times New Roman" w:hAnsi="Times New Roman"/>
                <w:sz w:val="24"/>
                <w:szCs w:val="24"/>
                <w:lang w:val="en-US"/>
              </w:rPr>
              <w:t>Time distribution</w:t>
            </w:r>
            <w:r w:rsidR="008027E9" w:rsidRPr="00C4698B">
              <w:rPr>
                <w:rFonts w:ascii="Times New Roman" w:hAnsi="Times New Roman"/>
                <w:sz w:val="24"/>
                <w:szCs w:val="24"/>
                <w:lang w:val="en-US"/>
              </w:rPr>
              <w:t>:</w:t>
            </w:r>
            <w:r w:rsidR="00B9747C" w:rsidRPr="00C4698B">
              <w:rPr>
                <w:rFonts w:ascii="Times New Roman" w:hAnsi="Times New Roman"/>
                <w:sz w:val="24"/>
                <w:szCs w:val="24"/>
                <w:lang w:val="en-US"/>
              </w:rPr>
              <w:t xml:space="preserve"> </w:t>
            </w:r>
            <w:r w:rsidR="00690F9D">
              <w:rPr>
                <w:rFonts w:ascii="Times New Roman" w:hAnsi="Times New Roman"/>
                <w:sz w:val="24"/>
                <w:szCs w:val="24"/>
                <w:lang w:val="en-US"/>
              </w:rPr>
              <w:t xml:space="preserve">face to </w:t>
            </w:r>
            <w:r w:rsidR="0089577C">
              <w:rPr>
                <w:rFonts w:ascii="Times New Roman" w:hAnsi="Times New Roman"/>
                <w:sz w:val="24"/>
                <w:szCs w:val="24"/>
                <w:lang w:val="en-US"/>
              </w:rPr>
              <w:t>face 3</w:t>
            </w:r>
            <w:r w:rsidR="00164CCD">
              <w:rPr>
                <w:rFonts w:ascii="Times New Roman" w:hAnsi="Times New Roman"/>
                <w:sz w:val="24"/>
                <w:szCs w:val="24"/>
                <w:lang w:val="en-US"/>
              </w:rPr>
              <w:t xml:space="preserve"> hours; individual study </w:t>
            </w:r>
            <w:r w:rsidR="0089577C">
              <w:rPr>
                <w:rFonts w:ascii="Times New Roman" w:hAnsi="Times New Roman"/>
                <w:sz w:val="24"/>
                <w:szCs w:val="24"/>
                <w:lang w:val="en-US"/>
              </w:rPr>
              <w:t>4</w:t>
            </w:r>
            <w:r w:rsidR="00690F9D">
              <w:rPr>
                <w:rFonts w:ascii="Times New Roman" w:hAnsi="Times New Roman"/>
                <w:sz w:val="24"/>
                <w:szCs w:val="24"/>
                <w:lang w:val="en-US"/>
              </w:rPr>
              <w:t xml:space="preserve"> hours</w:t>
            </w:r>
          </w:p>
        </w:tc>
        <w:tc>
          <w:tcPr>
            <w:tcW w:w="988" w:type="dxa"/>
          </w:tcPr>
          <w:p w14:paraId="53E471CD" w14:textId="77777777" w:rsidR="008027E9" w:rsidRPr="00C4698B" w:rsidRDefault="00E558EB" w:rsidP="00A5014E">
            <w:pPr>
              <w:spacing w:after="0"/>
              <w:rPr>
                <w:rFonts w:ascii="Times New Roman" w:hAnsi="Times New Roman"/>
                <w:sz w:val="24"/>
                <w:szCs w:val="24"/>
                <w:lang w:val="en-US"/>
              </w:rPr>
            </w:pPr>
            <w:r w:rsidRPr="00C4698B">
              <w:rPr>
                <w:rFonts w:ascii="Times New Roman" w:hAnsi="Times New Roman"/>
                <w:sz w:val="24"/>
                <w:szCs w:val="24"/>
                <w:lang w:val="en-US"/>
              </w:rPr>
              <w:t>H</w:t>
            </w:r>
            <w:r w:rsidR="00A40DCF" w:rsidRPr="00C4698B">
              <w:rPr>
                <w:rFonts w:ascii="Times New Roman" w:hAnsi="Times New Roman"/>
                <w:sz w:val="24"/>
                <w:szCs w:val="24"/>
                <w:lang w:val="en-US"/>
              </w:rPr>
              <w:t>rs</w:t>
            </w:r>
          </w:p>
        </w:tc>
      </w:tr>
      <w:tr w:rsidR="00B9747C" w:rsidRPr="00C4698B" w14:paraId="6878AC08" w14:textId="77777777" w:rsidTr="00B9747C">
        <w:tc>
          <w:tcPr>
            <w:tcW w:w="9470" w:type="dxa"/>
            <w:gridSpan w:val="7"/>
          </w:tcPr>
          <w:p w14:paraId="49A157D3"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Studying the manual, course reader, bibliography and notes:</w:t>
            </w:r>
          </w:p>
        </w:tc>
        <w:tc>
          <w:tcPr>
            <w:tcW w:w="988" w:type="dxa"/>
          </w:tcPr>
          <w:p w14:paraId="4DB3094D" w14:textId="77777777" w:rsidR="00B9747C" w:rsidRPr="00C4698B" w:rsidRDefault="0089577C" w:rsidP="00833A30">
            <w:pPr>
              <w:spacing w:after="0" w:line="240" w:lineRule="auto"/>
              <w:rPr>
                <w:rFonts w:ascii="Times New Roman" w:hAnsi="Times New Roman"/>
                <w:sz w:val="24"/>
                <w:szCs w:val="24"/>
              </w:rPr>
            </w:pPr>
            <w:r>
              <w:rPr>
                <w:rFonts w:ascii="Times New Roman" w:hAnsi="Times New Roman"/>
                <w:sz w:val="24"/>
                <w:szCs w:val="24"/>
              </w:rPr>
              <w:t>2x14=28</w:t>
            </w:r>
          </w:p>
        </w:tc>
      </w:tr>
      <w:tr w:rsidR="00B9747C" w:rsidRPr="00C4698B" w14:paraId="15AC8062" w14:textId="77777777" w:rsidTr="00B9747C">
        <w:tc>
          <w:tcPr>
            <w:tcW w:w="9470" w:type="dxa"/>
            <w:gridSpan w:val="7"/>
          </w:tcPr>
          <w:p w14:paraId="786C9FAC" w14:textId="77777777" w:rsidR="00B9747C" w:rsidRPr="00C4698B" w:rsidRDefault="00B9747C" w:rsidP="00580278">
            <w:pPr>
              <w:spacing w:after="0"/>
              <w:rPr>
                <w:rFonts w:ascii="Times New Roman" w:hAnsi="Times New Roman"/>
                <w:sz w:val="24"/>
                <w:szCs w:val="24"/>
                <w:lang w:val="en-US"/>
              </w:rPr>
            </w:pPr>
            <w:r w:rsidRPr="00C4698B">
              <w:rPr>
                <w:rFonts w:ascii="Times New Roman" w:hAnsi="Times New Roman"/>
                <w:sz w:val="24"/>
                <w:szCs w:val="24"/>
                <w:lang w:val="en-US"/>
              </w:rPr>
              <w:t>Supplementary documentation in the library, on electronic platforms and in the field:</w:t>
            </w:r>
          </w:p>
        </w:tc>
        <w:tc>
          <w:tcPr>
            <w:tcW w:w="988" w:type="dxa"/>
          </w:tcPr>
          <w:p w14:paraId="7A36717B" w14:textId="77777777" w:rsidR="00B9747C" w:rsidRPr="00C4698B" w:rsidRDefault="0089577C" w:rsidP="002176EC">
            <w:pPr>
              <w:spacing w:after="0" w:line="240" w:lineRule="auto"/>
              <w:rPr>
                <w:rFonts w:ascii="Times New Roman" w:hAnsi="Times New Roman"/>
                <w:sz w:val="24"/>
                <w:szCs w:val="24"/>
              </w:rPr>
            </w:pPr>
            <w:r>
              <w:rPr>
                <w:rFonts w:ascii="Times New Roman" w:hAnsi="Times New Roman"/>
                <w:sz w:val="24"/>
                <w:szCs w:val="24"/>
              </w:rPr>
              <w:t>1x14=14</w:t>
            </w:r>
          </w:p>
        </w:tc>
      </w:tr>
      <w:tr w:rsidR="00B9747C" w:rsidRPr="00C4698B" w14:paraId="77973516" w14:textId="77777777" w:rsidTr="00B9747C">
        <w:tc>
          <w:tcPr>
            <w:tcW w:w="9470" w:type="dxa"/>
            <w:gridSpan w:val="7"/>
          </w:tcPr>
          <w:p w14:paraId="15C5FD74" w14:textId="77777777" w:rsidR="00B9747C" w:rsidRPr="00C4698B" w:rsidRDefault="00B9747C" w:rsidP="00580278">
            <w:pPr>
              <w:spacing w:after="0"/>
              <w:rPr>
                <w:rFonts w:ascii="Times New Roman" w:hAnsi="Times New Roman"/>
                <w:sz w:val="24"/>
                <w:szCs w:val="24"/>
                <w:lang w:val="en-US"/>
              </w:rPr>
            </w:pPr>
            <w:r w:rsidRPr="00C4698B">
              <w:rPr>
                <w:rFonts w:ascii="Times New Roman" w:hAnsi="Times New Roman"/>
                <w:sz w:val="24"/>
                <w:szCs w:val="24"/>
                <w:lang w:val="en-US"/>
              </w:rPr>
              <w:t>Preparing seminars/laboratories, homework, syntheses, portfolios and essays:</w:t>
            </w:r>
          </w:p>
        </w:tc>
        <w:tc>
          <w:tcPr>
            <w:tcW w:w="988" w:type="dxa"/>
          </w:tcPr>
          <w:p w14:paraId="67991A6A" w14:textId="77777777" w:rsidR="00B9747C" w:rsidRPr="00C4698B" w:rsidRDefault="0089577C" w:rsidP="002176EC">
            <w:pPr>
              <w:spacing w:after="0" w:line="240" w:lineRule="auto"/>
              <w:rPr>
                <w:rFonts w:ascii="Times New Roman" w:hAnsi="Times New Roman"/>
                <w:sz w:val="24"/>
                <w:szCs w:val="24"/>
              </w:rPr>
            </w:pPr>
            <w:r>
              <w:rPr>
                <w:rFonts w:ascii="Times New Roman" w:hAnsi="Times New Roman"/>
                <w:sz w:val="24"/>
                <w:szCs w:val="24"/>
              </w:rPr>
              <w:t>1x14=14</w:t>
            </w:r>
          </w:p>
        </w:tc>
      </w:tr>
      <w:tr w:rsidR="00B9747C" w:rsidRPr="00C4698B" w14:paraId="5085DDA9" w14:textId="77777777" w:rsidTr="00B9747C">
        <w:tc>
          <w:tcPr>
            <w:tcW w:w="9470" w:type="dxa"/>
            <w:gridSpan w:val="7"/>
          </w:tcPr>
          <w:p w14:paraId="7EDC925C"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Tutorials</w:t>
            </w:r>
          </w:p>
        </w:tc>
        <w:tc>
          <w:tcPr>
            <w:tcW w:w="988" w:type="dxa"/>
          </w:tcPr>
          <w:p w14:paraId="6EE7DFE9" w14:textId="77777777" w:rsidR="00B9747C" w:rsidRPr="00C4698B" w:rsidRDefault="00B9747C" w:rsidP="00833A30">
            <w:pPr>
              <w:spacing w:after="0" w:line="240" w:lineRule="auto"/>
              <w:rPr>
                <w:rFonts w:ascii="Times New Roman" w:hAnsi="Times New Roman"/>
                <w:sz w:val="24"/>
                <w:szCs w:val="24"/>
              </w:rPr>
            </w:pPr>
          </w:p>
        </w:tc>
      </w:tr>
      <w:tr w:rsidR="00B9747C" w:rsidRPr="00C4698B" w14:paraId="665A26EE" w14:textId="77777777" w:rsidTr="00B9747C">
        <w:tc>
          <w:tcPr>
            <w:tcW w:w="9470" w:type="dxa"/>
            <w:gridSpan w:val="7"/>
          </w:tcPr>
          <w:p w14:paraId="3A958B84"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 xml:space="preserve">Examinations </w:t>
            </w:r>
          </w:p>
        </w:tc>
        <w:tc>
          <w:tcPr>
            <w:tcW w:w="988" w:type="dxa"/>
          </w:tcPr>
          <w:p w14:paraId="161608BE" w14:textId="77777777" w:rsidR="00B9747C" w:rsidRPr="00C4698B" w:rsidRDefault="006C5A43" w:rsidP="00833A30">
            <w:pPr>
              <w:spacing w:after="0" w:line="240" w:lineRule="auto"/>
              <w:rPr>
                <w:rFonts w:ascii="Times New Roman" w:hAnsi="Times New Roman"/>
                <w:sz w:val="24"/>
                <w:szCs w:val="24"/>
              </w:rPr>
            </w:pPr>
            <w:r>
              <w:rPr>
                <w:rFonts w:ascii="Times New Roman" w:hAnsi="Times New Roman"/>
                <w:sz w:val="24"/>
                <w:szCs w:val="24"/>
              </w:rPr>
              <w:t>8</w:t>
            </w:r>
          </w:p>
        </w:tc>
      </w:tr>
      <w:tr w:rsidR="00B9747C" w:rsidRPr="00C4698B" w14:paraId="46C8B3FB" w14:textId="77777777" w:rsidTr="00B9747C">
        <w:tc>
          <w:tcPr>
            <w:tcW w:w="9470" w:type="dxa"/>
            <w:gridSpan w:val="7"/>
          </w:tcPr>
          <w:p w14:paraId="2B94645C"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Other activities: ..................</w:t>
            </w:r>
          </w:p>
        </w:tc>
        <w:tc>
          <w:tcPr>
            <w:tcW w:w="988" w:type="dxa"/>
          </w:tcPr>
          <w:p w14:paraId="76DAE679" w14:textId="77777777" w:rsidR="00B9747C" w:rsidRPr="00C4698B" w:rsidRDefault="00B9747C" w:rsidP="00A5014E">
            <w:pPr>
              <w:spacing w:after="0"/>
              <w:rPr>
                <w:rFonts w:ascii="Times New Roman" w:hAnsi="Times New Roman"/>
                <w:sz w:val="24"/>
                <w:szCs w:val="24"/>
                <w:lang w:val="en-US"/>
              </w:rPr>
            </w:pPr>
          </w:p>
        </w:tc>
      </w:tr>
      <w:tr w:rsidR="00B9747C" w:rsidRPr="00C4698B" w14:paraId="24448286" w14:textId="77777777" w:rsidTr="00A5014E">
        <w:trPr>
          <w:gridAfter w:val="4"/>
          <w:wAfter w:w="5130" w:type="dxa"/>
        </w:trPr>
        <w:tc>
          <w:tcPr>
            <w:tcW w:w="4248" w:type="dxa"/>
            <w:gridSpan w:val="2"/>
            <w:shd w:val="clear" w:color="auto" w:fill="D9D9D9"/>
          </w:tcPr>
          <w:p w14:paraId="1CAD8020"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3.7 Total hours of individual study</w:t>
            </w:r>
          </w:p>
        </w:tc>
        <w:tc>
          <w:tcPr>
            <w:tcW w:w="1080" w:type="dxa"/>
            <w:gridSpan w:val="2"/>
            <w:shd w:val="clear" w:color="auto" w:fill="D9D9D9"/>
          </w:tcPr>
          <w:p w14:paraId="4718FA3B" w14:textId="77777777" w:rsidR="00B9747C" w:rsidRPr="00C4698B" w:rsidRDefault="0089577C" w:rsidP="00833A30">
            <w:pPr>
              <w:spacing w:after="0" w:line="240" w:lineRule="auto"/>
              <w:rPr>
                <w:rFonts w:ascii="Times New Roman" w:hAnsi="Times New Roman"/>
                <w:sz w:val="24"/>
                <w:szCs w:val="24"/>
              </w:rPr>
            </w:pPr>
            <w:r>
              <w:rPr>
                <w:rFonts w:ascii="Times New Roman" w:hAnsi="Times New Roman"/>
                <w:sz w:val="24"/>
                <w:szCs w:val="24"/>
              </w:rPr>
              <w:t>56</w:t>
            </w:r>
          </w:p>
        </w:tc>
      </w:tr>
      <w:tr w:rsidR="00B9747C" w:rsidRPr="00C4698B" w14:paraId="6BC95A03" w14:textId="77777777" w:rsidTr="00A5014E">
        <w:trPr>
          <w:gridAfter w:val="4"/>
          <w:wAfter w:w="5130" w:type="dxa"/>
        </w:trPr>
        <w:tc>
          <w:tcPr>
            <w:tcW w:w="4248" w:type="dxa"/>
            <w:gridSpan w:val="2"/>
            <w:shd w:val="clear" w:color="auto" w:fill="D9D9D9"/>
          </w:tcPr>
          <w:p w14:paraId="73502764"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3.8 Total hours per semester</w:t>
            </w:r>
          </w:p>
        </w:tc>
        <w:tc>
          <w:tcPr>
            <w:tcW w:w="1080" w:type="dxa"/>
            <w:gridSpan w:val="2"/>
            <w:shd w:val="clear" w:color="auto" w:fill="D9D9D9"/>
          </w:tcPr>
          <w:p w14:paraId="650429ED" w14:textId="77777777" w:rsidR="00B9747C" w:rsidRPr="00C4698B" w:rsidRDefault="0089577C" w:rsidP="00833A30">
            <w:pPr>
              <w:spacing w:after="0" w:line="240" w:lineRule="auto"/>
              <w:rPr>
                <w:rFonts w:ascii="Times New Roman" w:hAnsi="Times New Roman"/>
                <w:sz w:val="24"/>
                <w:szCs w:val="24"/>
              </w:rPr>
            </w:pPr>
            <w:r>
              <w:rPr>
                <w:rFonts w:ascii="Times New Roman" w:hAnsi="Times New Roman"/>
                <w:sz w:val="24"/>
                <w:szCs w:val="24"/>
              </w:rPr>
              <w:t>98</w:t>
            </w:r>
          </w:p>
        </w:tc>
      </w:tr>
      <w:tr w:rsidR="00B9747C" w:rsidRPr="00C4698B" w14:paraId="110D487C" w14:textId="77777777" w:rsidTr="00A5014E">
        <w:trPr>
          <w:gridAfter w:val="4"/>
          <w:wAfter w:w="5130" w:type="dxa"/>
        </w:trPr>
        <w:tc>
          <w:tcPr>
            <w:tcW w:w="4248" w:type="dxa"/>
            <w:gridSpan w:val="2"/>
            <w:shd w:val="clear" w:color="auto" w:fill="D9D9D9"/>
          </w:tcPr>
          <w:p w14:paraId="268F1B07"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3.9 Number of credits</w:t>
            </w:r>
          </w:p>
        </w:tc>
        <w:tc>
          <w:tcPr>
            <w:tcW w:w="1080" w:type="dxa"/>
            <w:gridSpan w:val="2"/>
            <w:shd w:val="clear" w:color="auto" w:fill="D9D9D9"/>
          </w:tcPr>
          <w:p w14:paraId="5B0CB1C9" w14:textId="77777777" w:rsidR="00B9747C" w:rsidRPr="00C4698B" w:rsidRDefault="00DD0BF3" w:rsidP="00833A30">
            <w:pPr>
              <w:spacing w:after="0" w:line="240" w:lineRule="auto"/>
              <w:rPr>
                <w:rFonts w:ascii="Times New Roman" w:hAnsi="Times New Roman"/>
                <w:sz w:val="24"/>
                <w:szCs w:val="24"/>
              </w:rPr>
            </w:pPr>
            <w:r>
              <w:rPr>
                <w:rFonts w:ascii="Times New Roman" w:hAnsi="Times New Roman"/>
                <w:sz w:val="24"/>
                <w:szCs w:val="24"/>
              </w:rPr>
              <w:t>4</w:t>
            </w:r>
          </w:p>
        </w:tc>
      </w:tr>
    </w:tbl>
    <w:p w14:paraId="45A27611" w14:textId="77777777" w:rsidR="008027E9" w:rsidRPr="00C4698B" w:rsidRDefault="008027E9" w:rsidP="00A5014E">
      <w:pPr>
        <w:rPr>
          <w:rFonts w:ascii="Times New Roman" w:hAnsi="Times New Roman"/>
          <w:sz w:val="24"/>
          <w:szCs w:val="24"/>
          <w:lang w:val="en-US"/>
        </w:rPr>
      </w:pPr>
    </w:p>
    <w:p w14:paraId="04984CC9" w14:textId="77777777" w:rsidR="008027E9" w:rsidRPr="00C4698B" w:rsidRDefault="008027E9" w:rsidP="00A5014E">
      <w:pPr>
        <w:spacing w:after="0"/>
        <w:rPr>
          <w:rFonts w:ascii="Times New Roman" w:hAnsi="Times New Roman"/>
          <w:sz w:val="24"/>
          <w:szCs w:val="24"/>
          <w:lang w:val="en-US"/>
        </w:rPr>
      </w:pPr>
      <w:r w:rsidRPr="00C4698B">
        <w:rPr>
          <w:rFonts w:ascii="Times New Roman" w:hAnsi="Times New Roman"/>
          <w:b/>
          <w:sz w:val="24"/>
          <w:szCs w:val="24"/>
          <w:lang w:val="en-US"/>
        </w:rPr>
        <w:t>4. Pre</w:t>
      </w:r>
      <w:r w:rsidR="00580278" w:rsidRPr="00C4698B">
        <w:rPr>
          <w:rFonts w:ascii="Times New Roman" w:hAnsi="Times New Roman"/>
          <w:b/>
          <w:sz w:val="24"/>
          <w:szCs w:val="24"/>
          <w:lang w:val="en-US"/>
        </w:rPr>
        <w:t>requisites</w:t>
      </w:r>
      <w:r w:rsidRPr="00C4698B">
        <w:rPr>
          <w:rFonts w:ascii="Times New Roman" w:hAnsi="Times New Roman"/>
          <w:b/>
          <w:sz w:val="24"/>
          <w:szCs w:val="24"/>
          <w:lang w:val="en-US"/>
        </w:rPr>
        <w:t xml:space="preserve"> </w:t>
      </w:r>
      <w:r w:rsidRPr="00C4698B">
        <w:rPr>
          <w:rFonts w:ascii="Times New Roman" w:hAnsi="Times New Roman"/>
          <w:sz w:val="24"/>
          <w:szCs w:val="24"/>
          <w:lang w:val="en-US"/>
        </w:rPr>
        <w:t>(</w:t>
      </w:r>
      <w:r w:rsidR="00580278" w:rsidRPr="00C4698B">
        <w:rPr>
          <w:rFonts w:ascii="Times New Roman" w:hAnsi="Times New Roman"/>
          <w:sz w:val="24"/>
          <w:szCs w:val="24"/>
          <w:lang w:val="en-US"/>
        </w:rPr>
        <w:t xml:space="preserve">where </w:t>
      </w:r>
      <w:r w:rsidR="00651E09" w:rsidRPr="00C4698B">
        <w:rPr>
          <w:rFonts w:ascii="Times New Roman" w:hAnsi="Times New Roman"/>
          <w:sz w:val="24"/>
          <w:szCs w:val="24"/>
          <w:lang w:val="en-US"/>
        </w:rPr>
        <w:t>applicable</w:t>
      </w:r>
      <w:r w:rsidRPr="00C4698B">
        <w:rPr>
          <w:rFonts w:ascii="Times New Roman" w:hAnsi="Times New Roman"/>
          <w:sz w:val="24"/>
          <w:szCs w:val="24"/>
          <w:lang w:val="en-U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7779"/>
      </w:tblGrid>
      <w:tr w:rsidR="00D51862" w:rsidRPr="00C4698B" w14:paraId="23765767" w14:textId="77777777" w:rsidTr="00D51862">
        <w:tc>
          <w:tcPr>
            <w:tcW w:w="2677" w:type="dxa"/>
          </w:tcPr>
          <w:p w14:paraId="61C66FFE" w14:textId="77777777" w:rsidR="00D51862" w:rsidRPr="00C4698B" w:rsidRDefault="00D51862" w:rsidP="00450A21">
            <w:pPr>
              <w:spacing w:after="0"/>
              <w:rPr>
                <w:rFonts w:ascii="Times New Roman" w:hAnsi="Times New Roman"/>
                <w:sz w:val="24"/>
                <w:szCs w:val="24"/>
                <w:lang w:val="en-US"/>
              </w:rPr>
            </w:pPr>
            <w:r w:rsidRPr="00C4698B">
              <w:rPr>
                <w:rFonts w:ascii="Times New Roman" w:hAnsi="Times New Roman"/>
                <w:sz w:val="24"/>
                <w:szCs w:val="24"/>
                <w:lang w:val="en-US"/>
              </w:rPr>
              <w:t>4.1 based on the curriculum</w:t>
            </w:r>
          </w:p>
        </w:tc>
        <w:tc>
          <w:tcPr>
            <w:tcW w:w="7779" w:type="dxa"/>
          </w:tcPr>
          <w:p w14:paraId="14C34D3A" w14:textId="77777777" w:rsidR="00D51862" w:rsidRPr="004A6B6A" w:rsidRDefault="00D51862" w:rsidP="000D76D7">
            <w:pPr>
              <w:spacing w:after="0" w:line="240" w:lineRule="auto"/>
              <w:rPr>
                <w:rFonts w:ascii="Times New Roman" w:hAnsi="Times New Roman"/>
                <w:sz w:val="24"/>
                <w:szCs w:val="24"/>
              </w:rPr>
            </w:pPr>
            <w:r>
              <w:rPr>
                <w:rFonts w:ascii="Times New Roman" w:hAnsi="Times New Roman"/>
                <w:sz w:val="24"/>
                <w:szCs w:val="24"/>
              </w:rPr>
              <w:t xml:space="preserve">Graduating the introductory 1st  year course </w:t>
            </w:r>
            <w:r w:rsidRPr="004A6B6A">
              <w:rPr>
                <w:rFonts w:ascii="Times New Roman" w:hAnsi="Times New Roman"/>
                <w:sz w:val="24"/>
                <w:szCs w:val="24"/>
              </w:rPr>
              <w:t>„</w:t>
            </w:r>
            <w:r w:rsidRPr="004A6B6A">
              <w:rPr>
                <w:rFonts w:ascii="Times New Roman" w:hAnsi="Times New Roman"/>
                <w:sz w:val="24"/>
                <w:szCs w:val="24"/>
                <w:lang w:val="it-IT"/>
              </w:rPr>
              <w:t>Introduc</w:t>
            </w:r>
            <w:r>
              <w:rPr>
                <w:rFonts w:ascii="Times New Roman" w:hAnsi="Times New Roman"/>
                <w:sz w:val="24"/>
                <w:szCs w:val="24"/>
                <w:lang w:val="it-IT"/>
              </w:rPr>
              <w:t>tion to social science research methodology</w:t>
            </w:r>
            <w:r w:rsidRPr="004A6B6A">
              <w:rPr>
                <w:rFonts w:ascii="Times New Roman" w:hAnsi="Times New Roman"/>
                <w:sz w:val="24"/>
                <w:szCs w:val="24"/>
                <w:lang w:val="it-IT"/>
              </w:rPr>
              <w:t>”</w:t>
            </w:r>
          </w:p>
        </w:tc>
      </w:tr>
      <w:tr w:rsidR="00D51862" w:rsidRPr="00C4698B" w14:paraId="2B9505BD" w14:textId="77777777" w:rsidTr="00D51862">
        <w:tc>
          <w:tcPr>
            <w:tcW w:w="2677" w:type="dxa"/>
          </w:tcPr>
          <w:p w14:paraId="0E03E024" w14:textId="77777777" w:rsidR="00D51862" w:rsidRPr="00C4698B" w:rsidRDefault="00D51862" w:rsidP="00450A21">
            <w:pPr>
              <w:spacing w:after="0"/>
              <w:rPr>
                <w:rFonts w:ascii="Times New Roman" w:hAnsi="Times New Roman"/>
                <w:sz w:val="24"/>
                <w:szCs w:val="24"/>
                <w:lang w:val="en-US"/>
              </w:rPr>
            </w:pPr>
            <w:r w:rsidRPr="00C4698B">
              <w:rPr>
                <w:rFonts w:ascii="Times New Roman" w:hAnsi="Times New Roman"/>
                <w:sz w:val="24"/>
                <w:szCs w:val="24"/>
                <w:lang w:val="en-US"/>
              </w:rPr>
              <w:t>4.2 based on competences</w:t>
            </w:r>
          </w:p>
        </w:tc>
        <w:tc>
          <w:tcPr>
            <w:tcW w:w="7779" w:type="dxa"/>
          </w:tcPr>
          <w:p w14:paraId="45BA70C3" w14:textId="77777777" w:rsidR="00D51862" w:rsidRDefault="00D51862" w:rsidP="000D76D7">
            <w:pPr>
              <w:spacing w:after="0" w:line="240" w:lineRule="auto"/>
              <w:rPr>
                <w:rFonts w:ascii="Times New Roman" w:hAnsi="Times New Roman"/>
                <w:sz w:val="24"/>
                <w:szCs w:val="24"/>
              </w:rPr>
            </w:pPr>
            <w:r>
              <w:rPr>
                <w:rFonts w:ascii="Times New Roman" w:hAnsi="Times New Roman"/>
                <w:sz w:val="24"/>
                <w:szCs w:val="24"/>
              </w:rPr>
              <w:t>Identifying the elements of political analysis methodology</w:t>
            </w:r>
            <w:r w:rsidRPr="004A6B6A">
              <w:rPr>
                <w:rFonts w:ascii="Times New Roman" w:hAnsi="Times New Roman"/>
                <w:sz w:val="24"/>
                <w:szCs w:val="24"/>
              </w:rPr>
              <w:br/>
            </w:r>
            <w:r>
              <w:rPr>
                <w:rFonts w:ascii="Times New Roman" w:hAnsi="Times New Roman"/>
                <w:sz w:val="24"/>
                <w:szCs w:val="24"/>
              </w:rPr>
              <w:t>Identifying and using specific theories and methods in explaining social and political conflicts and disputes</w:t>
            </w:r>
            <w:r w:rsidRPr="004A6B6A">
              <w:rPr>
                <w:rFonts w:ascii="Times New Roman" w:hAnsi="Times New Roman"/>
                <w:sz w:val="24"/>
                <w:szCs w:val="24"/>
              </w:rPr>
              <w:t xml:space="preserve"> </w:t>
            </w:r>
            <w:r w:rsidRPr="004A6B6A">
              <w:rPr>
                <w:rFonts w:ascii="Times New Roman" w:hAnsi="Times New Roman"/>
                <w:sz w:val="24"/>
                <w:szCs w:val="24"/>
              </w:rPr>
              <w:br/>
            </w:r>
            <w:r>
              <w:rPr>
                <w:rFonts w:ascii="Times New Roman" w:hAnsi="Times New Roman"/>
                <w:sz w:val="24"/>
                <w:szCs w:val="24"/>
              </w:rPr>
              <w:t>Using the methodology of political science in analysing specific social-political contemporary processes</w:t>
            </w:r>
          </w:p>
          <w:p w14:paraId="1C84BEB6" w14:textId="77777777" w:rsidR="00D51862" w:rsidRPr="004A6B6A" w:rsidRDefault="00D51862" w:rsidP="00603BDE">
            <w:pPr>
              <w:spacing w:after="0" w:line="240" w:lineRule="auto"/>
              <w:rPr>
                <w:rFonts w:ascii="Times New Roman" w:hAnsi="Times New Roman"/>
                <w:sz w:val="24"/>
                <w:szCs w:val="24"/>
              </w:rPr>
            </w:pPr>
            <w:r w:rsidRPr="004A6B6A">
              <w:rPr>
                <w:rFonts w:ascii="Times New Roman" w:hAnsi="Times New Roman"/>
                <w:sz w:val="24"/>
                <w:szCs w:val="24"/>
              </w:rPr>
              <w:t>U</w:t>
            </w:r>
            <w:r>
              <w:rPr>
                <w:rFonts w:ascii="Times New Roman" w:hAnsi="Times New Roman"/>
                <w:sz w:val="24"/>
                <w:szCs w:val="24"/>
              </w:rPr>
              <w:t>sing techniques of political analysis in critical evaluation of some actual contexts in social-political systems</w:t>
            </w:r>
          </w:p>
        </w:tc>
      </w:tr>
    </w:tbl>
    <w:p w14:paraId="0F09F14A" w14:textId="77777777" w:rsidR="008027E9" w:rsidRPr="00C4698B" w:rsidRDefault="008027E9" w:rsidP="00A5014E">
      <w:pPr>
        <w:rPr>
          <w:rFonts w:ascii="Times New Roman" w:hAnsi="Times New Roman"/>
          <w:sz w:val="24"/>
          <w:szCs w:val="24"/>
          <w:lang w:val="en-US"/>
        </w:rPr>
      </w:pPr>
    </w:p>
    <w:p w14:paraId="0B7A5E41" w14:textId="77777777" w:rsidR="008027E9" w:rsidRPr="00C4698B" w:rsidRDefault="008027E9" w:rsidP="00A5014E">
      <w:pPr>
        <w:spacing w:after="0"/>
        <w:rPr>
          <w:rFonts w:ascii="Times New Roman" w:hAnsi="Times New Roman"/>
          <w:sz w:val="24"/>
          <w:szCs w:val="24"/>
          <w:lang w:val="en-US"/>
        </w:rPr>
      </w:pPr>
      <w:r w:rsidRPr="00C4698B">
        <w:rPr>
          <w:rFonts w:ascii="Times New Roman" w:hAnsi="Times New Roman"/>
          <w:b/>
          <w:sz w:val="24"/>
          <w:szCs w:val="24"/>
          <w:lang w:val="en-US"/>
        </w:rPr>
        <w:lastRenderedPageBreak/>
        <w:t xml:space="preserve">5. </w:t>
      </w:r>
      <w:r w:rsidR="00580278" w:rsidRPr="00C4698B">
        <w:rPr>
          <w:rFonts w:ascii="Times New Roman" w:hAnsi="Times New Roman"/>
          <w:b/>
          <w:sz w:val="24"/>
          <w:szCs w:val="24"/>
          <w:lang w:val="en-US"/>
        </w:rPr>
        <w:t>Conditions</w:t>
      </w:r>
      <w:r w:rsidRPr="00C4698B">
        <w:rPr>
          <w:rFonts w:ascii="Times New Roman" w:hAnsi="Times New Roman"/>
          <w:sz w:val="24"/>
          <w:szCs w:val="24"/>
          <w:lang w:val="en-US"/>
        </w:rPr>
        <w:t xml:space="preserve"> (</w:t>
      </w:r>
      <w:r w:rsidR="00580278" w:rsidRPr="00C4698B">
        <w:rPr>
          <w:rFonts w:ascii="Times New Roman" w:hAnsi="Times New Roman"/>
          <w:sz w:val="24"/>
          <w:szCs w:val="24"/>
          <w:lang w:val="en-US"/>
        </w:rPr>
        <w:t xml:space="preserve">where </w:t>
      </w:r>
      <w:r w:rsidR="00651E09" w:rsidRPr="00C4698B">
        <w:rPr>
          <w:rFonts w:ascii="Times New Roman" w:hAnsi="Times New Roman"/>
          <w:sz w:val="24"/>
          <w:szCs w:val="24"/>
          <w:lang w:val="en-US"/>
        </w:rPr>
        <w:t>applicable</w:t>
      </w:r>
      <w:r w:rsidRPr="00C4698B">
        <w:rPr>
          <w:rFonts w:ascii="Times New Roman" w:hAnsi="Times New Roman"/>
          <w:sz w:val="24"/>
          <w:szCs w:val="24"/>
          <w:lang w:val="en-US"/>
        </w:rPr>
        <w:t>)</w:t>
      </w:r>
    </w:p>
    <w:tbl>
      <w:tblPr>
        <w:tblpPr w:leftFromText="180" w:rightFromText="180" w:vertAnchor="text" w:horzAnchor="margin" w:tblpY="13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8711"/>
      </w:tblGrid>
      <w:tr w:rsidR="008027E9" w:rsidRPr="00C4698B" w14:paraId="53ABEAA0" w14:textId="77777777" w:rsidTr="00EF1756">
        <w:tc>
          <w:tcPr>
            <w:tcW w:w="1946" w:type="dxa"/>
          </w:tcPr>
          <w:p w14:paraId="707EAA31" w14:textId="77777777" w:rsidR="008027E9" w:rsidRPr="00C4698B" w:rsidRDefault="008027E9" w:rsidP="00450A21">
            <w:pPr>
              <w:spacing w:after="0"/>
              <w:rPr>
                <w:rFonts w:ascii="Times New Roman" w:hAnsi="Times New Roman"/>
                <w:sz w:val="24"/>
                <w:szCs w:val="24"/>
                <w:lang w:val="en-US"/>
              </w:rPr>
            </w:pPr>
            <w:r w:rsidRPr="00C4698B">
              <w:rPr>
                <w:rFonts w:ascii="Times New Roman" w:hAnsi="Times New Roman"/>
                <w:sz w:val="24"/>
                <w:szCs w:val="24"/>
                <w:lang w:val="en-US"/>
              </w:rPr>
              <w:t xml:space="preserve">5.1 </w:t>
            </w:r>
            <w:r w:rsidR="00580278" w:rsidRPr="00C4698B">
              <w:rPr>
                <w:rFonts w:ascii="Times New Roman" w:hAnsi="Times New Roman"/>
                <w:sz w:val="24"/>
                <w:szCs w:val="24"/>
                <w:lang w:val="en-US"/>
              </w:rPr>
              <w:t xml:space="preserve">for the course </w:t>
            </w:r>
          </w:p>
        </w:tc>
        <w:tc>
          <w:tcPr>
            <w:tcW w:w="8794" w:type="dxa"/>
          </w:tcPr>
          <w:p w14:paraId="46541E0D" w14:textId="77777777" w:rsidR="00AD1934" w:rsidRPr="00AD1934" w:rsidRDefault="00B9747C" w:rsidP="00AD1934">
            <w:pPr>
              <w:spacing w:after="0" w:line="240" w:lineRule="auto"/>
              <w:jc w:val="both"/>
              <w:rPr>
                <w:rFonts w:ascii="Times New Roman" w:hAnsi="Times New Roman"/>
                <w:sz w:val="24"/>
                <w:szCs w:val="24"/>
              </w:rPr>
            </w:pPr>
            <w:r w:rsidRPr="00AD1934">
              <w:rPr>
                <w:rStyle w:val="hps"/>
                <w:rFonts w:ascii="Times New Roman" w:hAnsi="Times New Roman"/>
                <w:sz w:val="24"/>
                <w:szCs w:val="24"/>
                <w:lang w:val="en"/>
              </w:rPr>
              <w:t>The notion</w:t>
            </w:r>
            <w:r w:rsidRPr="00AD1934">
              <w:rPr>
                <w:rFonts w:ascii="Times New Roman" w:hAnsi="Times New Roman"/>
                <w:sz w:val="24"/>
                <w:szCs w:val="24"/>
                <w:lang w:val="en"/>
              </w:rPr>
              <w:t xml:space="preserve"> </w:t>
            </w:r>
            <w:r w:rsidRPr="00AD1934">
              <w:rPr>
                <w:rStyle w:val="hps"/>
                <w:rFonts w:ascii="Times New Roman" w:hAnsi="Times New Roman"/>
                <w:sz w:val="24"/>
                <w:szCs w:val="24"/>
                <w:lang w:val="en"/>
              </w:rPr>
              <w:t>of plagiarism</w:t>
            </w:r>
            <w:r w:rsidRPr="00AD1934">
              <w:rPr>
                <w:rFonts w:ascii="Times New Roman" w:hAnsi="Times New Roman"/>
                <w:sz w:val="24"/>
                <w:szCs w:val="24"/>
                <w:lang w:val="en"/>
              </w:rPr>
              <w:t xml:space="preserve"> </w:t>
            </w:r>
            <w:r w:rsidRPr="00AD1934">
              <w:rPr>
                <w:rStyle w:val="hps"/>
                <w:rFonts w:ascii="Times New Roman" w:hAnsi="Times New Roman"/>
                <w:sz w:val="24"/>
                <w:szCs w:val="24"/>
                <w:lang w:val="en"/>
              </w:rPr>
              <w:t>is defined</w:t>
            </w:r>
            <w:r w:rsidRPr="00AD1934">
              <w:rPr>
                <w:rFonts w:ascii="Times New Roman" w:hAnsi="Times New Roman"/>
                <w:sz w:val="24"/>
                <w:szCs w:val="24"/>
                <w:lang w:val="en"/>
              </w:rPr>
              <w:t xml:space="preserve"> </w:t>
            </w:r>
            <w:r w:rsidRPr="00AD1934">
              <w:rPr>
                <w:rStyle w:val="hps"/>
                <w:rFonts w:ascii="Times New Roman" w:hAnsi="Times New Roman"/>
                <w:sz w:val="24"/>
                <w:szCs w:val="24"/>
                <w:lang w:val="en"/>
              </w:rPr>
              <w:t>in accordance with the</w:t>
            </w:r>
            <w:r w:rsidRPr="00AD1934">
              <w:rPr>
                <w:rFonts w:ascii="Times New Roman" w:hAnsi="Times New Roman"/>
                <w:sz w:val="24"/>
                <w:szCs w:val="24"/>
                <w:lang w:val="en"/>
              </w:rPr>
              <w:t xml:space="preserve"> </w:t>
            </w:r>
            <w:r w:rsidRPr="00AD1934">
              <w:rPr>
                <w:rStyle w:val="hps"/>
                <w:rFonts w:ascii="Times New Roman" w:hAnsi="Times New Roman"/>
                <w:sz w:val="24"/>
                <w:szCs w:val="24"/>
                <w:lang w:val="en"/>
              </w:rPr>
              <w:t>Department</w:t>
            </w:r>
            <w:r w:rsidRPr="00AD1934">
              <w:rPr>
                <w:rFonts w:ascii="Times New Roman" w:hAnsi="Times New Roman"/>
                <w:sz w:val="24"/>
                <w:szCs w:val="24"/>
                <w:lang w:val="en"/>
              </w:rPr>
              <w:t xml:space="preserve"> </w:t>
            </w:r>
            <w:r w:rsidRPr="00AD1934">
              <w:rPr>
                <w:rStyle w:val="hps"/>
                <w:rFonts w:ascii="Times New Roman" w:hAnsi="Times New Roman"/>
                <w:sz w:val="24"/>
                <w:szCs w:val="24"/>
                <w:lang w:val="en"/>
              </w:rPr>
              <w:t>of Political Science</w:t>
            </w:r>
            <w:r w:rsidRPr="00AD1934">
              <w:rPr>
                <w:rFonts w:ascii="Times New Roman" w:hAnsi="Times New Roman"/>
                <w:sz w:val="24"/>
                <w:szCs w:val="24"/>
                <w:lang w:val="en"/>
              </w:rPr>
              <w:t xml:space="preserve"> policies:</w:t>
            </w:r>
            <w:r w:rsidR="00AD1934" w:rsidRPr="00AD1934">
              <w:rPr>
                <w:rFonts w:ascii="Times New Roman" w:hAnsi="Times New Roman"/>
                <w:sz w:val="24"/>
                <w:szCs w:val="24"/>
              </w:rPr>
              <w:t xml:space="preserve"> </w:t>
            </w:r>
          </w:p>
          <w:p w14:paraId="4C02E48D" w14:textId="77777777" w:rsidR="008027E9" w:rsidRDefault="00AD1934" w:rsidP="00AD1934">
            <w:pPr>
              <w:spacing w:after="0" w:line="240" w:lineRule="auto"/>
              <w:jc w:val="both"/>
              <w:rPr>
                <w:rStyle w:val="Hyperlink"/>
                <w:rFonts w:ascii="Times New Roman" w:hAnsi="Times New Roman"/>
                <w:color w:val="1155CC"/>
                <w:sz w:val="24"/>
                <w:szCs w:val="24"/>
                <w:u w:val="none"/>
                <w:shd w:val="clear" w:color="auto" w:fill="FFFFFF"/>
              </w:rPr>
            </w:pPr>
            <w:hyperlink r:id="rId5" w:tgtFrame="_blank" w:history="1">
              <w:r w:rsidRPr="00AD1934">
                <w:rPr>
                  <w:rStyle w:val="Hyperlink"/>
                  <w:rFonts w:ascii="Times New Roman" w:hAnsi="Times New Roman"/>
                  <w:color w:val="1155CC"/>
                  <w:sz w:val="24"/>
                  <w:szCs w:val="24"/>
                  <w:u w:val="none"/>
                  <w:shd w:val="clear" w:color="auto" w:fill="FFFFFF"/>
                </w:rPr>
                <w:t>https://fspac.ubbcluj.ro/ro/resurse/administrative/regulamente</w:t>
              </w:r>
            </w:hyperlink>
          </w:p>
          <w:p w14:paraId="6EA14637" w14:textId="77777777" w:rsidR="005361B7" w:rsidRDefault="005361B7" w:rsidP="00AD1934">
            <w:pPr>
              <w:spacing w:after="0" w:line="240" w:lineRule="auto"/>
              <w:jc w:val="both"/>
              <w:rPr>
                <w:rStyle w:val="Hyperlink"/>
                <w:rFonts w:ascii="Times New Roman" w:hAnsi="Times New Roman"/>
                <w:color w:val="1155CC"/>
                <w:sz w:val="24"/>
                <w:szCs w:val="24"/>
                <w:shd w:val="clear" w:color="auto" w:fill="FFFFFF"/>
              </w:rPr>
            </w:pPr>
          </w:p>
          <w:p w14:paraId="2411A321" w14:textId="2191CB7D" w:rsidR="005361B7" w:rsidRPr="00C4698B" w:rsidRDefault="005361B7" w:rsidP="00AD1934">
            <w:pPr>
              <w:spacing w:after="0" w:line="240" w:lineRule="auto"/>
              <w:jc w:val="both"/>
              <w:rPr>
                <w:rFonts w:ascii="Times New Roman" w:hAnsi="Times New Roman"/>
                <w:sz w:val="24"/>
                <w:szCs w:val="24"/>
                <w:lang w:val="en-US"/>
              </w:rPr>
            </w:pPr>
            <w:r>
              <w:rPr>
                <w:rStyle w:val="gmail-hps"/>
                <w:color w:val="222222"/>
                <w:sz w:val="24"/>
                <w:szCs w:val="24"/>
                <w:shd w:val="clear" w:color="auto" w:fill="FFFFFF"/>
              </w:rPr>
              <w:t>Any academic paper relies on information with proper sources cited according to scientific rules. It is strongly recommended to use one of the existing bibliographical styles </w:t>
            </w:r>
            <w:r>
              <w:rPr>
                <w:rFonts w:ascii="Times New Roman" w:hAnsi="Times New Roman"/>
                <w:color w:val="000000"/>
                <w:sz w:val="24"/>
                <w:szCs w:val="24"/>
                <w:shd w:val="clear" w:color="auto" w:fill="FFFFFF"/>
              </w:rPr>
              <w:t>(APA, MLA, Chicago, etc.). The Department of Political Sciences recommends using the </w:t>
            </w:r>
            <w:hyperlink r:id="rId6" w:tgtFrame="_blank" w:history="1">
              <w:r>
                <w:rPr>
                  <w:rStyle w:val="Hyperlink"/>
                  <w:rFonts w:ascii="Times New Roman" w:hAnsi="Times New Roman"/>
                  <w:sz w:val="24"/>
                  <w:szCs w:val="24"/>
                  <w:shd w:val="clear" w:color="auto" w:fill="FFFFFF"/>
                </w:rPr>
                <w:t>APSA</w:t>
              </w:r>
            </w:hyperlink>
            <w:r>
              <w:rPr>
                <w:rFonts w:ascii="Times New Roman" w:hAnsi="Times New Roman"/>
                <w:color w:val="000000"/>
                <w:sz w:val="24"/>
                <w:szCs w:val="24"/>
                <w:shd w:val="clear" w:color="auto" w:fill="FFFFFF"/>
              </w:rPr>
              <w:t> style (American Political Science Association). If any other style is preferred, it should be used consistently throughout the paper. Evaluation of the papers will take into consideration also the correct use of the bibliographical style.</w:t>
            </w:r>
          </w:p>
        </w:tc>
      </w:tr>
      <w:tr w:rsidR="008027E9" w:rsidRPr="00C4698B" w14:paraId="7631B83F" w14:textId="77777777" w:rsidTr="00EF1756">
        <w:tc>
          <w:tcPr>
            <w:tcW w:w="1946" w:type="dxa"/>
          </w:tcPr>
          <w:p w14:paraId="0554DA77" w14:textId="77777777" w:rsidR="008027E9" w:rsidRPr="00C4698B" w:rsidRDefault="00580278" w:rsidP="00450A21">
            <w:pPr>
              <w:spacing w:after="0"/>
              <w:rPr>
                <w:rFonts w:ascii="Times New Roman" w:hAnsi="Times New Roman"/>
                <w:sz w:val="24"/>
                <w:szCs w:val="24"/>
                <w:lang w:val="en-US"/>
              </w:rPr>
            </w:pPr>
            <w:r w:rsidRPr="00C4698B">
              <w:rPr>
                <w:rFonts w:ascii="Times New Roman" w:hAnsi="Times New Roman"/>
                <w:sz w:val="24"/>
                <w:szCs w:val="24"/>
                <w:lang w:val="en-US"/>
              </w:rPr>
              <w:t>5.2</w:t>
            </w:r>
            <w:r w:rsidR="008027E9" w:rsidRPr="00C4698B">
              <w:rPr>
                <w:rFonts w:ascii="Times New Roman" w:hAnsi="Times New Roman"/>
                <w:sz w:val="24"/>
                <w:szCs w:val="24"/>
                <w:lang w:val="en-US"/>
              </w:rPr>
              <w:t xml:space="preserve"> </w:t>
            </w:r>
            <w:r w:rsidRPr="00C4698B">
              <w:rPr>
                <w:rFonts w:ascii="Times New Roman" w:hAnsi="Times New Roman"/>
                <w:sz w:val="24"/>
                <w:szCs w:val="24"/>
                <w:lang w:val="en-US"/>
              </w:rPr>
              <w:t>for the seminar/laboratory</w:t>
            </w:r>
          </w:p>
        </w:tc>
        <w:tc>
          <w:tcPr>
            <w:tcW w:w="8794" w:type="dxa"/>
          </w:tcPr>
          <w:p w14:paraId="234DAEA5" w14:textId="77777777" w:rsidR="008027E9" w:rsidRPr="00C4698B" w:rsidRDefault="00C4698B" w:rsidP="00C4698B">
            <w:pPr>
              <w:spacing w:after="0"/>
              <w:rPr>
                <w:rFonts w:ascii="Times New Roman" w:hAnsi="Times New Roman"/>
                <w:sz w:val="24"/>
                <w:szCs w:val="24"/>
                <w:lang w:val="en-US"/>
              </w:rPr>
            </w:pPr>
            <w:r w:rsidRPr="00C4698B">
              <w:rPr>
                <w:rStyle w:val="hps"/>
                <w:rFonts w:ascii="Times New Roman" w:hAnsi="Times New Roman"/>
                <w:sz w:val="24"/>
                <w:szCs w:val="24"/>
                <w:lang w:val="en"/>
              </w:rPr>
              <w:t>Attendance at</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seminars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is required by</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university</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regulations</w:t>
            </w:r>
            <w:r w:rsidRPr="00C4698B">
              <w:rPr>
                <w:rFonts w:ascii="Times New Roman" w:hAnsi="Times New Roman"/>
                <w:sz w:val="24"/>
                <w:szCs w:val="24"/>
                <w:lang w:val="en"/>
              </w:rPr>
              <w:t xml:space="preserve"> to a level of </w:t>
            </w:r>
            <w:r w:rsidRPr="00C4698B">
              <w:rPr>
                <w:rStyle w:val="hps"/>
                <w:rFonts w:ascii="Times New Roman" w:hAnsi="Times New Roman"/>
                <w:sz w:val="24"/>
                <w:szCs w:val="24"/>
                <w:lang w:val="en"/>
              </w:rPr>
              <w:t>75%</w:t>
            </w:r>
            <w:r w:rsidRPr="00C4698B">
              <w:rPr>
                <w:rFonts w:ascii="Times New Roman" w:hAnsi="Times New Roman"/>
                <w:sz w:val="24"/>
                <w:szCs w:val="24"/>
                <w:lang w:val="en"/>
              </w:rPr>
              <w:t>.</w:t>
            </w:r>
            <w:r w:rsidRPr="00C4698B">
              <w:rPr>
                <w:rFonts w:ascii="Times New Roman" w:hAnsi="Times New Roman"/>
                <w:sz w:val="24"/>
                <w:szCs w:val="24"/>
                <w:lang w:val="en"/>
              </w:rPr>
              <w:br/>
            </w:r>
            <w:r w:rsidRPr="00C4698B">
              <w:rPr>
                <w:rStyle w:val="hps"/>
                <w:rFonts w:ascii="Times New Roman" w:hAnsi="Times New Roman"/>
                <w:sz w:val="24"/>
                <w:szCs w:val="24"/>
                <w:lang w:val="en"/>
              </w:rPr>
              <w:t>Note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arrear</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exam</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includes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seminar</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component</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If</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the work done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by the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student</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does not meet</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the seminars requirements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to promote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this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discipline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mandatory</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to re-take it in the next academic year</w:t>
            </w:r>
            <w:r w:rsidRPr="00C4698B">
              <w:rPr>
                <w:rFonts w:ascii="Times New Roman" w:hAnsi="Times New Roman"/>
                <w:sz w:val="24"/>
                <w:szCs w:val="24"/>
                <w:lang w:val="en"/>
              </w:rPr>
              <w:t>.</w:t>
            </w:r>
          </w:p>
        </w:tc>
      </w:tr>
    </w:tbl>
    <w:p w14:paraId="6C762D97" w14:textId="77777777" w:rsidR="00C4698B" w:rsidRPr="00C4698B" w:rsidRDefault="00C4698B" w:rsidP="00A5014E">
      <w:pPr>
        <w:spacing w:after="0" w:line="240" w:lineRule="auto"/>
        <w:rPr>
          <w:rFonts w:ascii="Times New Roman" w:hAnsi="Times New Roman"/>
          <w:b/>
          <w:sz w:val="24"/>
          <w:szCs w:val="24"/>
          <w:lang w:val="en-US"/>
        </w:rPr>
      </w:pPr>
    </w:p>
    <w:p w14:paraId="0CBFD87E" w14:textId="77777777" w:rsidR="008027E9" w:rsidRPr="00C4698B" w:rsidRDefault="008027E9" w:rsidP="00A5014E">
      <w:pPr>
        <w:spacing w:after="0" w:line="240" w:lineRule="auto"/>
        <w:rPr>
          <w:rFonts w:ascii="Times New Roman" w:hAnsi="Times New Roman"/>
          <w:b/>
          <w:sz w:val="24"/>
          <w:szCs w:val="24"/>
          <w:lang w:val="en-US"/>
        </w:rPr>
      </w:pPr>
      <w:r w:rsidRPr="00C4698B">
        <w:rPr>
          <w:rFonts w:ascii="Times New Roman" w:hAnsi="Times New Roman"/>
          <w:b/>
          <w:sz w:val="24"/>
          <w:szCs w:val="24"/>
          <w:lang w:val="en-US"/>
        </w:rPr>
        <w:t xml:space="preserve">6. </w:t>
      </w:r>
      <w:r w:rsidR="00AC36AC" w:rsidRPr="00C4698B">
        <w:rPr>
          <w:rFonts w:ascii="Times New Roman" w:hAnsi="Times New Roman"/>
          <w:b/>
          <w:sz w:val="24"/>
          <w:szCs w:val="24"/>
          <w:lang w:val="en-US"/>
        </w:rPr>
        <w:t>Accumulated specific competenc</w:t>
      </w:r>
      <w:r w:rsidR="0076602D" w:rsidRPr="00C4698B">
        <w:rPr>
          <w:rFonts w:ascii="Times New Roman" w:hAnsi="Times New Roman"/>
          <w:b/>
          <w:sz w:val="24"/>
          <w:szCs w:val="24"/>
          <w:lang w:val="en-US"/>
        </w:rPr>
        <w:t>i</w:t>
      </w:r>
      <w:r w:rsidR="00AC36AC" w:rsidRPr="00C4698B">
        <w:rPr>
          <w:rFonts w:ascii="Times New Roman" w:hAnsi="Times New Roman"/>
          <w:b/>
          <w:sz w:val="24"/>
          <w:szCs w:val="24"/>
          <w:lang w:val="en-US"/>
        </w:rPr>
        <w:t>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8748"/>
      </w:tblGrid>
      <w:tr w:rsidR="008027E9" w:rsidRPr="00C4698B" w14:paraId="61DEE8E9" w14:textId="77777777" w:rsidTr="00EF1756">
        <w:trPr>
          <w:cantSplit/>
          <w:trHeight w:val="2872"/>
        </w:trPr>
        <w:tc>
          <w:tcPr>
            <w:tcW w:w="858" w:type="dxa"/>
            <w:shd w:val="clear" w:color="auto" w:fill="D9D9D9"/>
            <w:textDirection w:val="btLr"/>
            <w:vAlign w:val="center"/>
          </w:tcPr>
          <w:p w14:paraId="36E11D23" w14:textId="77777777" w:rsidR="008027E9" w:rsidRPr="00C4698B" w:rsidRDefault="00AC36AC" w:rsidP="00AC36AC">
            <w:pPr>
              <w:ind w:left="113" w:right="113"/>
              <w:rPr>
                <w:rFonts w:ascii="Times New Roman" w:hAnsi="Times New Roman"/>
                <w:b/>
                <w:sz w:val="24"/>
                <w:szCs w:val="24"/>
                <w:lang w:val="en-US"/>
              </w:rPr>
            </w:pPr>
            <w:r w:rsidRPr="00C4698B">
              <w:rPr>
                <w:rFonts w:ascii="Times New Roman" w:hAnsi="Times New Roman"/>
                <w:b/>
                <w:sz w:val="24"/>
                <w:szCs w:val="24"/>
                <w:lang w:val="en-US"/>
              </w:rPr>
              <w:t>Professional competencies</w:t>
            </w:r>
          </w:p>
        </w:tc>
        <w:tc>
          <w:tcPr>
            <w:tcW w:w="8748" w:type="dxa"/>
            <w:shd w:val="clear" w:color="auto" w:fill="D9D9D9"/>
          </w:tcPr>
          <w:p w14:paraId="75278680" w14:textId="77777777" w:rsidR="00F279E5" w:rsidRDefault="008E4DD1" w:rsidP="00F279E5">
            <w:pPr>
              <w:rPr>
                <w:rFonts w:ascii="Times New Roman" w:hAnsi="Times New Roman"/>
              </w:rPr>
            </w:pPr>
            <w:r w:rsidRPr="00F279E5">
              <w:rPr>
                <w:rFonts w:ascii="Times New Roman" w:hAnsi="Times New Roman"/>
              </w:rPr>
              <w:t>Analysis of factual situations through applying some fundamental principles, theories and methods from the field of political science</w:t>
            </w:r>
            <w:r w:rsidR="00C04565" w:rsidRPr="00F279E5">
              <w:rPr>
                <w:rFonts w:ascii="Times New Roman" w:hAnsi="Times New Roman"/>
              </w:rPr>
              <w:t xml:space="preserve"> </w:t>
            </w:r>
          </w:p>
          <w:p w14:paraId="085FE4F3" w14:textId="77777777" w:rsidR="008027E9" w:rsidRPr="00C4698B" w:rsidRDefault="008E4DD1" w:rsidP="00F279E5">
            <w:pPr>
              <w:rPr>
                <w:rFonts w:ascii="Times New Roman" w:hAnsi="Times New Roman"/>
                <w:sz w:val="24"/>
                <w:szCs w:val="24"/>
                <w:lang w:val="en-US"/>
              </w:rPr>
            </w:pPr>
            <w:r w:rsidRPr="00F279E5">
              <w:rPr>
                <w:rFonts w:ascii="Times New Roman" w:hAnsi="Times New Roman"/>
              </w:rPr>
              <w:t xml:space="preserve">Conducting, individually or in teams, a project related to social and political theories. </w:t>
            </w:r>
            <w:r w:rsidR="00C04565" w:rsidRPr="00F279E5">
              <w:rPr>
                <w:rFonts w:ascii="Times New Roman" w:hAnsi="Times New Roman"/>
              </w:rPr>
              <w:br/>
            </w:r>
            <w:r w:rsidRPr="00F279E5">
              <w:rPr>
                <w:rFonts w:ascii="Times New Roman" w:hAnsi="Times New Roman"/>
              </w:rPr>
              <w:t>Proper use of basic concepts in political science</w:t>
            </w:r>
            <w:r w:rsidR="00C04565" w:rsidRPr="00F279E5">
              <w:rPr>
                <w:rFonts w:ascii="Times New Roman" w:hAnsi="Times New Roman"/>
              </w:rPr>
              <w:br/>
            </w:r>
            <w:r w:rsidRPr="00F279E5">
              <w:rPr>
                <w:rFonts w:ascii="Times New Roman" w:hAnsi="Times New Roman"/>
              </w:rPr>
              <w:t>Using the conceptual framework of political science in evaluating the relevance and impact of social-political theories</w:t>
            </w:r>
            <w:r w:rsidR="00C04565" w:rsidRPr="00F279E5">
              <w:rPr>
                <w:rFonts w:ascii="Times New Roman" w:hAnsi="Times New Roman"/>
              </w:rPr>
              <w:br/>
            </w:r>
            <w:r>
              <w:t>Using fundamental concepts in political science in describing and explaining the origin and development of some events and processes</w:t>
            </w:r>
          </w:p>
        </w:tc>
      </w:tr>
      <w:tr w:rsidR="008027E9" w:rsidRPr="00C4698B" w14:paraId="354CC472" w14:textId="77777777" w:rsidTr="00EF1756">
        <w:trPr>
          <w:cantSplit/>
          <w:trHeight w:val="1775"/>
        </w:trPr>
        <w:tc>
          <w:tcPr>
            <w:tcW w:w="858" w:type="dxa"/>
            <w:shd w:val="clear" w:color="auto" w:fill="D9D9D9"/>
            <w:textDirection w:val="btLr"/>
          </w:tcPr>
          <w:p w14:paraId="3F9A1A0C" w14:textId="77777777" w:rsidR="008027E9" w:rsidRPr="00C4698B" w:rsidRDefault="0076602D" w:rsidP="00450A21">
            <w:pPr>
              <w:ind w:left="113" w:right="113"/>
              <w:rPr>
                <w:rFonts w:ascii="Times New Roman" w:hAnsi="Times New Roman"/>
                <w:b/>
                <w:sz w:val="24"/>
                <w:szCs w:val="24"/>
                <w:lang w:val="en-US"/>
              </w:rPr>
            </w:pPr>
            <w:r w:rsidRPr="00C4698B">
              <w:rPr>
                <w:rFonts w:ascii="Times New Roman" w:hAnsi="Times New Roman"/>
                <w:b/>
                <w:sz w:val="24"/>
                <w:szCs w:val="24"/>
                <w:lang w:val="en-US"/>
              </w:rPr>
              <w:t>Transversal competencies</w:t>
            </w:r>
          </w:p>
        </w:tc>
        <w:tc>
          <w:tcPr>
            <w:tcW w:w="8748" w:type="dxa"/>
            <w:shd w:val="clear" w:color="auto" w:fill="D9D9D9"/>
          </w:tcPr>
          <w:p w14:paraId="15E60B50" w14:textId="77777777" w:rsidR="008027E9" w:rsidRPr="00C4698B" w:rsidRDefault="008027E9" w:rsidP="00203A2B">
            <w:pPr>
              <w:rPr>
                <w:rFonts w:ascii="Times New Roman" w:hAnsi="Times New Roman"/>
                <w:sz w:val="24"/>
                <w:szCs w:val="24"/>
                <w:lang w:val="en-US"/>
              </w:rPr>
            </w:pPr>
          </w:p>
        </w:tc>
      </w:tr>
    </w:tbl>
    <w:p w14:paraId="5D190EB9" w14:textId="77777777" w:rsidR="008027E9" w:rsidRPr="00C4698B" w:rsidRDefault="008027E9" w:rsidP="003E7F77">
      <w:pPr>
        <w:rPr>
          <w:rFonts w:ascii="Times New Roman" w:hAnsi="Times New Roman"/>
          <w:sz w:val="24"/>
          <w:szCs w:val="24"/>
          <w:lang w:val="en-US"/>
        </w:rPr>
      </w:pPr>
    </w:p>
    <w:p w14:paraId="2556A9B9" w14:textId="77777777" w:rsidR="008027E9" w:rsidRPr="00C4698B" w:rsidRDefault="008027E9" w:rsidP="00A5014E">
      <w:pPr>
        <w:spacing w:after="0" w:line="240" w:lineRule="auto"/>
        <w:rPr>
          <w:rFonts w:ascii="Times New Roman" w:hAnsi="Times New Roman"/>
          <w:sz w:val="24"/>
          <w:szCs w:val="24"/>
          <w:lang w:val="en-US"/>
        </w:rPr>
      </w:pPr>
      <w:r w:rsidRPr="00C4698B">
        <w:rPr>
          <w:rFonts w:ascii="Times New Roman" w:hAnsi="Times New Roman"/>
          <w:b/>
          <w:sz w:val="24"/>
          <w:szCs w:val="24"/>
          <w:lang w:val="en-US"/>
        </w:rPr>
        <w:t xml:space="preserve">7. </w:t>
      </w:r>
      <w:r w:rsidR="0076602D" w:rsidRPr="00C4698B">
        <w:rPr>
          <w:rFonts w:ascii="Times New Roman" w:hAnsi="Times New Roman"/>
          <w:b/>
          <w:sz w:val="24"/>
          <w:szCs w:val="24"/>
          <w:lang w:val="en-US"/>
        </w:rPr>
        <w:t>Discipline objectives</w:t>
      </w:r>
      <w:r w:rsidRPr="00C4698B">
        <w:rPr>
          <w:rFonts w:ascii="Times New Roman" w:hAnsi="Times New Roman"/>
          <w:sz w:val="24"/>
          <w:szCs w:val="24"/>
          <w:lang w:val="en-US"/>
        </w:rPr>
        <w:t xml:space="preserve"> (</w:t>
      </w:r>
      <w:r w:rsidR="0076602D" w:rsidRPr="00C4698B">
        <w:rPr>
          <w:rFonts w:ascii="Times New Roman" w:hAnsi="Times New Roman"/>
          <w:sz w:val="24"/>
          <w:szCs w:val="24"/>
          <w:lang w:val="en-US"/>
        </w:rPr>
        <w:t xml:space="preserve">from the accumulated </w:t>
      </w:r>
      <w:r w:rsidR="00651E09" w:rsidRPr="00C4698B">
        <w:rPr>
          <w:rFonts w:ascii="Times New Roman" w:hAnsi="Times New Roman"/>
          <w:sz w:val="24"/>
          <w:szCs w:val="24"/>
          <w:lang w:val="en-US"/>
        </w:rPr>
        <w:t>competencies</w:t>
      </w:r>
      <w:r w:rsidR="0076602D" w:rsidRPr="00C4698B">
        <w:rPr>
          <w:rFonts w:ascii="Times New Roman" w:hAnsi="Times New Roman"/>
          <w:sz w:val="24"/>
          <w:szCs w:val="24"/>
          <w:lang w:val="en-US"/>
        </w:rPr>
        <w:t xml:space="preserve"> grid)</w:t>
      </w:r>
    </w:p>
    <w:tbl>
      <w:tblPr>
        <w:tblpPr w:leftFromText="180" w:rightFromText="180" w:vertAnchor="text" w:horzAnchor="margin" w:tblpY="2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326"/>
      </w:tblGrid>
      <w:tr w:rsidR="00890542" w:rsidRPr="00C4698B" w14:paraId="4782BAA9" w14:textId="77777777" w:rsidTr="00890542">
        <w:tc>
          <w:tcPr>
            <w:tcW w:w="2988" w:type="dxa"/>
            <w:shd w:val="clear" w:color="auto" w:fill="D9D9D9"/>
          </w:tcPr>
          <w:p w14:paraId="08B9E1DF" w14:textId="77777777" w:rsidR="00890542" w:rsidRPr="00C4698B" w:rsidRDefault="00890542" w:rsidP="00AD1006">
            <w:pPr>
              <w:spacing w:after="0" w:line="240" w:lineRule="auto"/>
              <w:rPr>
                <w:rFonts w:ascii="Times New Roman" w:hAnsi="Times New Roman"/>
                <w:sz w:val="24"/>
                <w:szCs w:val="24"/>
                <w:lang w:val="en-US"/>
              </w:rPr>
            </w:pPr>
            <w:r w:rsidRPr="00C4698B">
              <w:rPr>
                <w:rFonts w:ascii="Times New Roman" w:hAnsi="Times New Roman"/>
                <w:sz w:val="24"/>
                <w:szCs w:val="24"/>
                <w:lang w:val="en-US"/>
              </w:rPr>
              <w:t>7.1 General objective</w:t>
            </w:r>
          </w:p>
        </w:tc>
        <w:tc>
          <w:tcPr>
            <w:tcW w:w="7326" w:type="dxa"/>
            <w:shd w:val="clear" w:color="auto" w:fill="D9D9D9"/>
          </w:tcPr>
          <w:p w14:paraId="5E1ADC4F" w14:textId="77777777" w:rsidR="00890542" w:rsidRPr="00DA7DB4" w:rsidRDefault="00C04565" w:rsidP="004170ED">
            <w:pPr>
              <w:spacing w:after="0" w:line="240" w:lineRule="auto"/>
              <w:rPr>
                <w:rFonts w:ascii="Times New Roman" w:hAnsi="Times New Roman"/>
                <w:sz w:val="24"/>
                <w:szCs w:val="24"/>
              </w:rPr>
            </w:pPr>
            <w:r w:rsidRPr="004A6B6A">
              <w:rPr>
                <w:rFonts w:ascii="Times New Roman" w:hAnsi="Times New Roman"/>
                <w:sz w:val="24"/>
                <w:szCs w:val="24"/>
              </w:rPr>
              <w:t>Met</w:t>
            </w:r>
            <w:r w:rsidR="004170ED">
              <w:rPr>
                <w:rFonts w:ascii="Times New Roman" w:hAnsi="Times New Roman"/>
                <w:sz w:val="24"/>
                <w:szCs w:val="24"/>
              </w:rPr>
              <w:t xml:space="preserve">hodology is the process through which inferences are made about the real world. This course intends to continue the presentation of basic concepts, theories and methods in social science, completing the introductory course of the first year and the Quantitative methods course of the second year. The focus will be on qualitative techniques and methods of data gathering and analysis in social sciences. Both the course and the seminar </w:t>
            </w:r>
            <w:r w:rsidR="00C850AD">
              <w:rPr>
                <w:rFonts w:ascii="Times New Roman" w:hAnsi="Times New Roman"/>
                <w:sz w:val="24"/>
                <w:szCs w:val="24"/>
              </w:rPr>
              <w:t>will have an applied character, focusing on conducting a micro-research.</w:t>
            </w:r>
          </w:p>
        </w:tc>
      </w:tr>
      <w:tr w:rsidR="00890542" w:rsidRPr="00C4698B" w14:paraId="1399A8F3" w14:textId="77777777" w:rsidTr="00890542">
        <w:trPr>
          <w:trHeight w:val="1742"/>
        </w:trPr>
        <w:tc>
          <w:tcPr>
            <w:tcW w:w="2988" w:type="dxa"/>
            <w:shd w:val="clear" w:color="auto" w:fill="D9D9D9"/>
          </w:tcPr>
          <w:p w14:paraId="7D3FB7D0" w14:textId="77777777" w:rsidR="00890542" w:rsidRPr="00C4698B" w:rsidRDefault="00890542" w:rsidP="00AD1006">
            <w:pPr>
              <w:spacing w:after="0" w:line="240" w:lineRule="auto"/>
              <w:rPr>
                <w:rFonts w:ascii="Times New Roman" w:hAnsi="Times New Roman"/>
                <w:sz w:val="24"/>
                <w:szCs w:val="24"/>
                <w:lang w:val="en-US"/>
              </w:rPr>
            </w:pPr>
            <w:r w:rsidRPr="00C4698B">
              <w:rPr>
                <w:rFonts w:ascii="Times New Roman" w:hAnsi="Times New Roman"/>
                <w:sz w:val="24"/>
                <w:szCs w:val="24"/>
                <w:lang w:val="en-US"/>
              </w:rPr>
              <w:t>7.2 Specific objectives</w:t>
            </w:r>
          </w:p>
          <w:p w14:paraId="107B9F46" w14:textId="77777777" w:rsidR="00890542" w:rsidRPr="00C4698B" w:rsidRDefault="00890542" w:rsidP="00AD1006">
            <w:pPr>
              <w:spacing w:after="0" w:line="240" w:lineRule="auto"/>
              <w:rPr>
                <w:rFonts w:ascii="Times New Roman" w:hAnsi="Times New Roman"/>
                <w:sz w:val="24"/>
                <w:szCs w:val="24"/>
                <w:lang w:val="en-US"/>
              </w:rPr>
            </w:pPr>
          </w:p>
          <w:p w14:paraId="719A0BE1" w14:textId="77777777" w:rsidR="00890542" w:rsidRPr="00C4698B" w:rsidRDefault="00890542" w:rsidP="00AD1006">
            <w:pPr>
              <w:spacing w:after="0" w:line="240" w:lineRule="auto"/>
              <w:rPr>
                <w:rFonts w:ascii="Times New Roman" w:hAnsi="Times New Roman"/>
                <w:sz w:val="24"/>
                <w:szCs w:val="24"/>
                <w:lang w:val="en-US"/>
              </w:rPr>
            </w:pPr>
          </w:p>
          <w:p w14:paraId="3DC6B392" w14:textId="77777777" w:rsidR="00890542" w:rsidRPr="00C4698B" w:rsidRDefault="00890542" w:rsidP="00AD1006">
            <w:pPr>
              <w:spacing w:after="0" w:line="240" w:lineRule="auto"/>
              <w:rPr>
                <w:rFonts w:ascii="Times New Roman" w:hAnsi="Times New Roman"/>
                <w:sz w:val="24"/>
                <w:szCs w:val="24"/>
                <w:lang w:val="en-US"/>
              </w:rPr>
            </w:pPr>
          </w:p>
          <w:p w14:paraId="0AE3B332" w14:textId="77777777" w:rsidR="00890542" w:rsidRPr="00C4698B" w:rsidRDefault="00890542" w:rsidP="00AD1006">
            <w:pPr>
              <w:spacing w:after="0" w:line="240" w:lineRule="auto"/>
              <w:rPr>
                <w:rFonts w:ascii="Times New Roman" w:hAnsi="Times New Roman"/>
                <w:sz w:val="24"/>
                <w:szCs w:val="24"/>
                <w:lang w:val="en-US"/>
              </w:rPr>
            </w:pPr>
          </w:p>
          <w:p w14:paraId="5C5E3FC2" w14:textId="77777777" w:rsidR="00890542" w:rsidRPr="00C4698B" w:rsidRDefault="00890542" w:rsidP="00AD1006">
            <w:pPr>
              <w:spacing w:after="0" w:line="240" w:lineRule="auto"/>
              <w:rPr>
                <w:rFonts w:ascii="Times New Roman" w:hAnsi="Times New Roman"/>
                <w:sz w:val="24"/>
                <w:szCs w:val="24"/>
                <w:lang w:val="en-US"/>
              </w:rPr>
            </w:pPr>
          </w:p>
          <w:p w14:paraId="26C0D0F7" w14:textId="77777777" w:rsidR="00890542" w:rsidRPr="00C4698B" w:rsidRDefault="00890542" w:rsidP="00AD1006">
            <w:pPr>
              <w:spacing w:after="0" w:line="240" w:lineRule="auto"/>
              <w:rPr>
                <w:rFonts w:ascii="Times New Roman" w:hAnsi="Times New Roman"/>
                <w:sz w:val="24"/>
                <w:szCs w:val="24"/>
                <w:lang w:val="en-US"/>
              </w:rPr>
            </w:pPr>
          </w:p>
        </w:tc>
        <w:tc>
          <w:tcPr>
            <w:tcW w:w="7326" w:type="dxa"/>
            <w:shd w:val="clear" w:color="auto" w:fill="D9D9D9"/>
          </w:tcPr>
          <w:p w14:paraId="4E1D6540" w14:textId="77777777" w:rsidR="00C04565" w:rsidRPr="004A6B6A" w:rsidRDefault="00890542" w:rsidP="00C04565">
            <w:pPr>
              <w:spacing w:after="0" w:line="240" w:lineRule="auto"/>
              <w:rPr>
                <w:rFonts w:ascii="Times New Roman" w:hAnsi="Times New Roman"/>
                <w:sz w:val="24"/>
                <w:szCs w:val="24"/>
              </w:rPr>
            </w:pPr>
            <w:r w:rsidRPr="00647820">
              <w:rPr>
                <w:rFonts w:ascii="Times New Roman" w:hAnsi="Times New Roman"/>
                <w:color w:val="000000"/>
                <w:sz w:val="24"/>
                <w:szCs w:val="24"/>
                <w:lang w:eastAsia="ro-RO"/>
              </w:rPr>
              <w:t xml:space="preserve"> </w:t>
            </w:r>
            <w:r w:rsidR="00C04565" w:rsidRPr="004A6B6A">
              <w:rPr>
                <w:rFonts w:ascii="Times New Roman" w:hAnsi="Times New Roman"/>
                <w:sz w:val="24"/>
                <w:szCs w:val="24"/>
              </w:rPr>
              <w:t xml:space="preserve"> </w:t>
            </w:r>
            <w:r w:rsidR="005C22F8">
              <w:rPr>
                <w:rFonts w:ascii="Times New Roman" w:hAnsi="Times New Roman"/>
                <w:sz w:val="24"/>
                <w:szCs w:val="24"/>
              </w:rPr>
              <w:t>The course aims to introduce a series of basic concepts in social research: method, qualitative, quantitative, paragidm, positivism, operationalisation, coding, andalysing data.</w:t>
            </w:r>
          </w:p>
          <w:p w14:paraId="58C23A11" w14:textId="77777777" w:rsidR="00C04565" w:rsidRPr="004A6B6A" w:rsidRDefault="00017813" w:rsidP="00017813">
            <w:pPr>
              <w:spacing w:after="0" w:line="240" w:lineRule="auto"/>
              <w:rPr>
                <w:rFonts w:ascii="Times New Roman" w:hAnsi="Times New Roman"/>
                <w:b/>
                <w:sz w:val="24"/>
                <w:szCs w:val="24"/>
              </w:rPr>
            </w:pPr>
            <w:r>
              <w:rPr>
                <w:rFonts w:ascii="Times New Roman" w:hAnsi="Times New Roman"/>
                <w:sz w:val="24"/>
                <w:szCs w:val="24"/>
              </w:rPr>
              <w:t>Students will have to design and conduct a small research project using one of the qualitative methods discussed (with some minimal requierements: at least 2 focus groups, 4 in deapth intervies, at least 60 items for content analysis).</w:t>
            </w:r>
          </w:p>
          <w:p w14:paraId="2E3A74A5" w14:textId="77777777" w:rsidR="00890542" w:rsidRPr="00DA7DB4" w:rsidRDefault="00890542" w:rsidP="00C04565">
            <w:pPr>
              <w:autoSpaceDE w:val="0"/>
              <w:autoSpaceDN w:val="0"/>
              <w:adjustRightInd w:val="0"/>
              <w:spacing w:after="0" w:line="240" w:lineRule="auto"/>
            </w:pPr>
          </w:p>
        </w:tc>
      </w:tr>
    </w:tbl>
    <w:p w14:paraId="08F31EF0" w14:textId="77777777" w:rsidR="008027E9" w:rsidRPr="00C4698B" w:rsidRDefault="008027E9" w:rsidP="003E7F77">
      <w:pPr>
        <w:rPr>
          <w:rFonts w:ascii="Times New Roman" w:hAnsi="Times New Roman"/>
          <w:sz w:val="24"/>
          <w:szCs w:val="24"/>
          <w:lang w:val="en-US"/>
        </w:rPr>
      </w:pPr>
    </w:p>
    <w:p w14:paraId="71F69A8D" w14:textId="77777777" w:rsidR="008027E9" w:rsidRPr="00C46DBE" w:rsidRDefault="008027E9" w:rsidP="00A5014E">
      <w:pPr>
        <w:spacing w:after="0" w:line="240" w:lineRule="auto"/>
        <w:rPr>
          <w:rFonts w:ascii="Times New Roman" w:hAnsi="Times New Roman"/>
          <w:b/>
          <w:sz w:val="24"/>
          <w:szCs w:val="24"/>
          <w:lang w:val="en-US"/>
        </w:rPr>
      </w:pPr>
      <w:r w:rsidRPr="00C4698B">
        <w:rPr>
          <w:rFonts w:ascii="Times New Roman" w:hAnsi="Times New Roman"/>
          <w:b/>
          <w:sz w:val="24"/>
          <w:szCs w:val="24"/>
          <w:lang w:val="en-US"/>
        </w:rPr>
        <w:t xml:space="preserve">8. </w:t>
      </w:r>
      <w:r w:rsidR="0076602D" w:rsidRPr="00C46DBE">
        <w:rPr>
          <w:rFonts w:ascii="Times New Roman" w:hAnsi="Times New Roman"/>
          <w:b/>
          <w:sz w:val="24"/>
          <w:szCs w:val="24"/>
          <w:lang w:val="en-US"/>
        </w:rPr>
        <w:t>Contents</w:t>
      </w:r>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1844"/>
        <w:gridCol w:w="117"/>
        <w:gridCol w:w="3221"/>
        <w:gridCol w:w="1173"/>
        <w:gridCol w:w="1027"/>
        <w:gridCol w:w="186"/>
      </w:tblGrid>
      <w:tr w:rsidR="00890542" w:rsidRPr="00C46DBE" w14:paraId="0090B021" w14:textId="77777777" w:rsidTr="00224374">
        <w:tc>
          <w:tcPr>
            <w:tcW w:w="4953" w:type="dxa"/>
            <w:gridSpan w:val="2"/>
            <w:shd w:val="clear" w:color="auto" w:fill="D9D9D9"/>
          </w:tcPr>
          <w:p w14:paraId="1C940A5C" w14:textId="77777777" w:rsidR="00890542" w:rsidRPr="00C46DBE" w:rsidRDefault="00890542" w:rsidP="00AA26BE">
            <w:pPr>
              <w:spacing w:after="0" w:line="240" w:lineRule="auto"/>
              <w:rPr>
                <w:rFonts w:ascii="Times New Roman" w:hAnsi="Times New Roman"/>
                <w:sz w:val="24"/>
                <w:szCs w:val="24"/>
              </w:rPr>
            </w:pPr>
          </w:p>
        </w:tc>
        <w:tc>
          <w:tcPr>
            <w:tcW w:w="3338" w:type="dxa"/>
            <w:gridSpan w:val="2"/>
          </w:tcPr>
          <w:p w14:paraId="765E3E11" w14:textId="77777777" w:rsidR="00890542" w:rsidRPr="00C46DBE" w:rsidRDefault="00890542" w:rsidP="00450A21">
            <w:pPr>
              <w:spacing w:after="0" w:line="240" w:lineRule="auto"/>
              <w:rPr>
                <w:rFonts w:ascii="Times New Roman" w:hAnsi="Times New Roman"/>
                <w:sz w:val="24"/>
                <w:szCs w:val="24"/>
                <w:lang w:val="en-US"/>
              </w:rPr>
            </w:pPr>
            <w:r w:rsidRPr="00C46DBE">
              <w:rPr>
                <w:rFonts w:ascii="Times New Roman" w:hAnsi="Times New Roman"/>
                <w:sz w:val="24"/>
                <w:szCs w:val="24"/>
                <w:lang w:val="en-US"/>
              </w:rPr>
              <w:t>Teaching methods</w:t>
            </w:r>
          </w:p>
        </w:tc>
        <w:tc>
          <w:tcPr>
            <w:tcW w:w="2386" w:type="dxa"/>
            <w:gridSpan w:val="3"/>
          </w:tcPr>
          <w:p w14:paraId="187FF96E" w14:textId="77777777" w:rsidR="00890542" w:rsidRPr="00C46DBE" w:rsidRDefault="00890542" w:rsidP="00450A21">
            <w:pPr>
              <w:spacing w:after="0" w:line="240" w:lineRule="auto"/>
              <w:rPr>
                <w:rFonts w:ascii="Times New Roman" w:hAnsi="Times New Roman"/>
                <w:sz w:val="24"/>
                <w:szCs w:val="24"/>
                <w:lang w:val="en-US"/>
              </w:rPr>
            </w:pPr>
            <w:r w:rsidRPr="00C46DBE">
              <w:rPr>
                <w:rFonts w:ascii="Times New Roman" w:hAnsi="Times New Roman"/>
                <w:sz w:val="24"/>
                <w:szCs w:val="24"/>
                <w:lang w:val="en-US"/>
              </w:rPr>
              <w:t>Observations</w:t>
            </w:r>
          </w:p>
        </w:tc>
      </w:tr>
      <w:tr w:rsidR="00890542" w:rsidRPr="00C46DBE" w14:paraId="1A4EA7EA" w14:textId="77777777" w:rsidTr="00224374">
        <w:tc>
          <w:tcPr>
            <w:tcW w:w="4953" w:type="dxa"/>
            <w:gridSpan w:val="2"/>
            <w:shd w:val="clear" w:color="auto" w:fill="D9D9D9"/>
          </w:tcPr>
          <w:p w14:paraId="49C19A2F" w14:textId="77777777" w:rsidR="00890542" w:rsidRPr="00C46DBE" w:rsidRDefault="00B73205" w:rsidP="004903F8">
            <w:pPr>
              <w:spacing w:after="0" w:line="240" w:lineRule="auto"/>
              <w:rPr>
                <w:rFonts w:ascii="Times New Roman" w:hAnsi="Times New Roman"/>
                <w:sz w:val="24"/>
                <w:szCs w:val="24"/>
              </w:rPr>
            </w:pPr>
            <w:r w:rsidRPr="00C46DBE">
              <w:rPr>
                <w:rFonts w:ascii="Times New Roman" w:hAnsi="Times New Roman"/>
                <w:b/>
                <w:sz w:val="24"/>
                <w:szCs w:val="24"/>
              </w:rPr>
              <w:t>Pre</w:t>
            </w:r>
            <w:r w:rsidR="004903F8" w:rsidRPr="00C46DBE">
              <w:rPr>
                <w:rFonts w:ascii="Times New Roman" w:hAnsi="Times New Roman"/>
                <w:b/>
                <w:sz w:val="24"/>
                <w:szCs w:val="24"/>
              </w:rPr>
              <w:t>senting the structure and requierments of the course and seminar.</w:t>
            </w:r>
          </w:p>
        </w:tc>
        <w:tc>
          <w:tcPr>
            <w:tcW w:w="3338" w:type="dxa"/>
            <w:gridSpan w:val="2"/>
          </w:tcPr>
          <w:p w14:paraId="2344DFC2" w14:textId="77777777" w:rsidR="00890542" w:rsidRPr="00C46DBE" w:rsidRDefault="00890542" w:rsidP="00450A21">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2448DCE3" w14:textId="77777777" w:rsidR="00890542" w:rsidRPr="00C46DBE" w:rsidRDefault="00890542" w:rsidP="00C4698B">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890542" w:rsidRPr="00C46DBE" w14:paraId="2C6AB403" w14:textId="77777777" w:rsidTr="00224374">
        <w:tc>
          <w:tcPr>
            <w:tcW w:w="4953" w:type="dxa"/>
            <w:gridSpan w:val="2"/>
            <w:shd w:val="clear" w:color="auto" w:fill="D9D9D9"/>
          </w:tcPr>
          <w:p w14:paraId="568C7F5E" w14:textId="77777777" w:rsidR="00890542" w:rsidRPr="00C46DBE" w:rsidRDefault="001B04E3" w:rsidP="001B04E3">
            <w:pPr>
              <w:tabs>
                <w:tab w:val="left" w:pos="360"/>
              </w:tabs>
              <w:spacing w:after="0" w:line="240" w:lineRule="auto"/>
              <w:jc w:val="both"/>
              <w:rPr>
                <w:rFonts w:ascii="Times New Roman" w:hAnsi="Times New Roman"/>
                <w:sz w:val="24"/>
                <w:szCs w:val="24"/>
              </w:rPr>
            </w:pPr>
            <w:r w:rsidRPr="00C46DBE">
              <w:rPr>
                <w:rFonts w:ascii="Times New Roman" w:hAnsi="Times New Roman"/>
                <w:b/>
                <w:sz w:val="24"/>
                <w:szCs w:val="24"/>
              </w:rPr>
              <w:t xml:space="preserve">Introduction to qualitative research. A review of the main paradigms in social sciences. </w:t>
            </w:r>
            <w:r w:rsidR="00306C04" w:rsidRPr="00C46DBE">
              <w:rPr>
                <w:rFonts w:ascii="Times New Roman" w:hAnsi="Times New Roman"/>
                <w:b/>
                <w:sz w:val="24"/>
                <w:szCs w:val="24"/>
              </w:rPr>
              <w:t>Qualitative research design</w:t>
            </w:r>
          </w:p>
        </w:tc>
        <w:tc>
          <w:tcPr>
            <w:tcW w:w="3338" w:type="dxa"/>
            <w:gridSpan w:val="2"/>
          </w:tcPr>
          <w:p w14:paraId="66FF1E4D" w14:textId="77777777" w:rsidR="00890542" w:rsidRPr="00C46DBE" w:rsidRDefault="00890542" w:rsidP="00450A21">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643A520D" w14:textId="77777777" w:rsidR="00890542" w:rsidRPr="00C46DBE" w:rsidRDefault="00890542" w:rsidP="00450A21">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0CD7CA47" w14:textId="77777777" w:rsidTr="00224374">
        <w:tc>
          <w:tcPr>
            <w:tcW w:w="4953" w:type="dxa"/>
            <w:gridSpan w:val="2"/>
            <w:shd w:val="clear" w:color="auto" w:fill="D9D9D9"/>
          </w:tcPr>
          <w:p w14:paraId="1488912A" w14:textId="77777777" w:rsidR="00306C04" w:rsidRPr="00C46DBE" w:rsidRDefault="00306C04" w:rsidP="00903A23">
            <w:pPr>
              <w:spacing w:after="0" w:line="240" w:lineRule="auto"/>
              <w:rPr>
                <w:rFonts w:ascii="Times New Roman" w:hAnsi="Times New Roman"/>
                <w:b/>
                <w:sz w:val="24"/>
                <w:szCs w:val="24"/>
              </w:rPr>
            </w:pPr>
            <w:r w:rsidRPr="00C46DBE">
              <w:rPr>
                <w:rFonts w:ascii="Times New Roman" w:hAnsi="Times New Roman"/>
                <w:b/>
                <w:sz w:val="24"/>
                <w:szCs w:val="24"/>
              </w:rPr>
              <w:t xml:space="preserve">Ethnography and participant observation as research methods. Fieldwork </w:t>
            </w:r>
          </w:p>
        </w:tc>
        <w:tc>
          <w:tcPr>
            <w:tcW w:w="3338" w:type="dxa"/>
            <w:gridSpan w:val="2"/>
          </w:tcPr>
          <w:p w14:paraId="5635A2F7" w14:textId="77777777" w:rsidR="00306C04" w:rsidRPr="00C46DBE" w:rsidRDefault="00306C04" w:rsidP="00450A21">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62B9CC19" w14:textId="77777777" w:rsidR="00306C04" w:rsidRPr="00C46DBE" w:rsidRDefault="00306C04" w:rsidP="00450A21">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7AC9BB88" w14:textId="77777777" w:rsidTr="00224374">
        <w:tc>
          <w:tcPr>
            <w:tcW w:w="4953" w:type="dxa"/>
            <w:gridSpan w:val="2"/>
            <w:shd w:val="clear" w:color="auto" w:fill="D9D9D9"/>
          </w:tcPr>
          <w:p w14:paraId="4D77CE8C" w14:textId="77777777" w:rsidR="00306C04" w:rsidRPr="00C46DBE" w:rsidRDefault="00306C04" w:rsidP="00903A23">
            <w:pPr>
              <w:spacing w:after="0" w:line="240" w:lineRule="auto"/>
              <w:rPr>
                <w:rFonts w:ascii="Times New Roman" w:hAnsi="Times New Roman"/>
                <w:b/>
                <w:sz w:val="24"/>
                <w:szCs w:val="24"/>
              </w:rPr>
            </w:pPr>
            <w:r w:rsidRPr="00C46DBE">
              <w:rPr>
                <w:rFonts w:ascii="Times New Roman" w:hAnsi="Times New Roman"/>
                <w:b/>
                <w:sz w:val="24"/>
                <w:szCs w:val="24"/>
              </w:rPr>
              <w:t xml:space="preserve">Qualitative interviews. Focus groups. </w:t>
            </w:r>
          </w:p>
        </w:tc>
        <w:tc>
          <w:tcPr>
            <w:tcW w:w="3338" w:type="dxa"/>
            <w:gridSpan w:val="2"/>
          </w:tcPr>
          <w:p w14:paraId="083BB903"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76356DFF" w14:textId="77777777" w:rsidR="00306C04" w:rsidRPr="00C46DBE" w:rsidRDefault="00306C04" w:rsidP="00450A21">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7900BF9A" w14:textId="77777777" w:rsidTr="00224374">
        <w:tc>
          <w:tcPr>
            <w:tcW w:w="4953" w:type="dxa"/>
            <w:gridSpan w:val="2"/>
            <w:shd w:val="clear" w:color="auto" w:fill="D9D9D9"/>
          </w:tcPr>
          <w:p w14:paraId="282C3FD4" w14:textId="77777777" w:rsidR="00306C04" w:rsidRPr="00C46DBE" w:rsidRDefault="00306C04" w:rsidP="00306C04">
            <w:pPr>
              <w:jc w:val="both"/>
              <w:rPr>
                <w:rFonts w:ascii="Times New Roman" w:hAnsi="Times New Roman"/>
                <w:b/>
                <w:sz w:val="24"/>
                <w:szCs w:val="24"/>
              </w:rPr>
            </w:pPr>
            <w:r w:rsidRPr="00C46DBE">
              <w:rPr>
                <w:rFonts w:ascii="Times New Roman" w:hAnsi="Times New Roman"/>
                <w:b/>
                <w:sz w:val="24"/>
                <w:szCs w:val="24"/>
              </w:rPr>
              <w:t>Discourse analysis</w:t>
            </w:r>
          </w:p>
          <w:p w14:paraId="44995F63" w14:textId="77777777" w:rsidR="00306C04" w:rsidRPr="00C46DBE" w:rsidRDefault="00306C04" w:rsidP="00AA26BE">
            <w:pPr>
              <w:spacing w:after="0" w:line="240" w:lineRule="auto"/>
              <w:rPr>
                <w:rFonts w:ascii="Times New Roman" w:hAnsi="Times New Roman"/>
                <w:b/>
                <w:sz w:val="24"/>
                <w:szCs w:val="24"/>
              </w:rPr>
            </w:pPr>
          </w:p>
        </w:tc>
        <w:tc>
          <w:tcPr>
            <w:tcW w:w="3338" w:type="dxa"/>
            <w:gridSpan w:val="2"/>
          </w:tcPr>
          <w:p w14:paraId="4AED3BB8"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0A18EB1F"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68361AA2" w14:textId="77777777" w:rsidTr="00224374">
        <w:tc>
          <w:tcPr>
            <w:tcW w:w="4953" w:type="dxa"/>
            <w:gridSpan w:val="2"/>
            <w:shd w:val="clear" w:color="auto" w:fill="D9D9D9"/>
          </w:tcPr>
          <w:p w14:paraId="2CC371C1" w14:textId="77777777" w:rsidR="00306C04" w:rsidRPr="00C46DBE" w:rsidRDefault="00306C04" w:rsidP="00851628">
            <w:pPr>
              <w:spacing w:after="0" w:line="240" w:lineRule="auto"/>
              <w:rPr>
                <w:rFonts w:ascii="Times New Roman" w:hAnsi="Times New Roman"/>
                <w:b/>
                <w:sz w:val="24"/>
                <w:szCs w:val="24"/>
              </w:rPr>
            </w:pPr>
          </w:p>
        </w:tc>
        <w:tc>
          <w:tcPr>
            <w:tcW w:w="3338" w:type="dxa"/>
            <w:gridSpan w:val="2"/>
          </w:tcPr>
          <w:p w14:paraId="60EFC7DC"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69D33F73"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5F6CAB15" w14:textId="77777777" w:rsidTr="00224374">
        <w:tc>
          <w:tcPr>
            <w:tcW w:w="4953" w:type="dxa"/>
            <w:gridSpan w:val="2"/>
            <w:shd w:val="clear" w:color="auto" w:fill="D9D9D9"/>
          </w:tcPr>
          <w:p w14:paraId="7EA89C5A" w14:textId="77777777" w:rsidR="00306C04" w:rsidRPr="00C46DBE" w:rsidRDefault="00306C04" w:rsidP="00AA26BE">
            <w:pPr>
              <w:spacing w:after="0" w:line="240" w:lineRule="auto"/>
              <w:rPr>
                <w:rFonts w:ascii="Times New Roman" w:hAnsi="Times New Roman"/>
                <w:b/>
                <w:sz w:val="24"/>
                <w:szCs w:val="24"/>
              </w:rPr>
            </w:pPr>
            <w:r w:rsidRPr="00C46DBE">
              <w:rPr>
                <w:rFonts w:ascii="Times New Roman" w:hAnsi="Times New Roman"/>
                <w:b/>
                <w:sz w:val="24"/>
                <w:szCs w:val="24"/>
              </w:rPr>
              <w:t>Collecting and analysing data. Coding qualitative data</w:t>
            </w:r>
          </w:p>
        </w:tc>
        <w:tc>
          <w:tcPr>
            <w:tcW w:w="3338" w:type="dxa"/>
            <w:gridSpan w:val="2"/>
          </w:tcPr>
          <w:p w14:paraId="2583314B"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3506C2D1"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0241E9D2" w14:textId="77777777" w:rsidTr="00224374">
        <w:tc>
          <w:tcPr>
            <w:tcW w:w="4953" w:type="dxa"/>
            <w:gridSpan w:val="2"/>
            <w:shd w:val="clear" w:color="auto" w:fill="D9D9D9"/>
          </w:tcPr>
          <w:p w14:paraId="66EC38B1" w14:textId="77777777" w:rsidR="00C46DBE" w:rsidRPr="00C46DBE" w:rsidRDefault="00C46DBE" w:rsidP="00C46DBE">
            <w:pPr>
              <w:jc w:val="both"/>
              <w:rPr>
                <w:rFonts w:ascii="Times New Roman" w:hAnsi="Times New Roman"/>
                <w:b/>
                <w:i/>
                <w:sz w:val="24"/>
                <w:szCs w:val="24"/>
              </w:rPr>
            </w:pPr>
            <w:r w:rsidRPr="00C46DBE">
              <w:rPr>
                <w:rFonts w:ascii="Times New Roman" w:hAnsi="Times New Roman"/>
                <w:b/>
                <w:sz w:val="24"/>
                <w:szCs w:val="24"/>
              </w:rPr>
              <w:t>Interpreting and analyzing qualitative data</w:t>
            </w:r>
          </w:p>
          <w:p w14:paraId="0F47C601" w14:textId="77777777" w:rsidR="00306C04" w:rsidRPr="00C46DBE" w:rsidRDefault="00306C04" w:rsidP="00AA10F2">
            <w:pPr>
              <w:spacing w:after="0" w:line="240" w:lineRule="auto"/>
              <w:rPr>
                <w:rFonts w:ascii="Times New Roman" w:hAnsi="Times New Roman"/>
                <w:b/>
                <w:sz w:val="24"/>
                <w:szCs w:val="24"/>
              </w:rPr>
            </w:pPr>
          </w:p>
        </w:tc>
        <w:tc>
          <w:tcPr>
            <w:tcW w:w="3338" w:type="dxa"/>
            <w:gridSpan w:val="2"/>
          </w:tcPr>
          <w:p w14:paraId="4F83D6D3"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0FD53AEA"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546BD36E" w14:textId="77777777" w:rsidTr="00224374">
        <w:tc>
          <w:tcPr>
            <w:tcW w:w="4953" w:type="dxa"/>
            <w:gridSpan w:val="2"/>
            <w:shd w:val="clear" w:color="auto" w:fill="D9D9D9"/>
          </w:tcPr>
          <w:p w14:paraId="35B3C35B" w14:textId="77777777" w:rsidR="00306C04" w:rsidRPr="00C46DBE" w:rsidRDefault="00C46DBE" w:rsidP="00C24D43">
            <w:pPr>
              <w:spacing w:after="0" w:line="240" w:lineRule="auto"/>
              <w:rPr>
                <w:rFonts w:ascii="Times New Roman" w:hAnsi="Times New Roman"/>
                <w:b/>
                <w:sz w:val="24"/>
                <w:szCs w:val="24"/>
              </w:rPr>
            </w:pPr>
            <w:r w:rsidRPr="00C46DBE">
              <w:rPr>
                <w:rFonts w:ascii="Times New Roman" w:hAnsi="Times New Roman"/>
                <w:b/>
                <w:sz w:val="24"/>
                <w:szCs w:val="24"/>
              </w:rPr>
              <w:t>Ethical issues in qualitative research</w:t>
            </w:r>
          </w:p>
        </w:tc>
        <w:tc>
          <w:tcPr>
            <w:tcW w:w="3338" w:type="dxa"/>
            <w:gridSpan w:val="2"/>
          </w:tcPr>
          <w:p w14:paraId="4C5A3807"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3C243757"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4D58314C" w14:textId="77777777" w:rsidTr="00224374">
        <w:tc>
          <w:tcPr>
            <w:tcW w:w="4953" w:type="dxa"/>
            <w:gridSpan w:val="2"/>
            <w:shd w:val="clear" w:color="auto" w:fill="D9D9D9"/>
          </w:tcPr>
          <w:p w14:paraId="479B0019" w14:textId="77777777" w:rsidR="00C46DBE" w:rsidRPr="00C46DBE" w:rsidRDefault="00C46DBE" w:rsidP="00C46DBE">
            <w:pPr>
              <w:jc w:val="both"/>
              <w:rPr>
                <w:rFonts w:ascii="Times New Roman" w:hAnsi="Times New Roman"/>
                <w:b/>
                <w:i/>
                <w:sz w:val="24"/>
                <w:szCs w:val="24"/>
              </w:rPr>
            </w:pPr>
            <w:r w:rsidRPr="00C46DBE">
              <w:rPr>
                <w:rFonts w:ascii="Times New Roman" w:hAnsi="Times New Roman"/>
                <w:b/>
                <w:sz w:val="24"/>
                <w:szCs w:val="24"/>
              </w:rPr>
              <w:t>How to write, present, and disseminate qualitative research</w:t>
            </w:r>
            <w:r w:rsidRPr="00C46DBE">
              <w:rPr>
                <w:rFonts w:ascii="Times New Roman" w:hAnsi="Times New Roman"/>
                <w:b/>
                <w:i/>
                <w:sz w:val="24"/>
                <w:szCs w:val="24"/>
              </w:rPr>
              <w:t xml:space="preserve"> </w:t>
            </w:r>
          </w:p>
          <w:p w14:paraId="205F9075" w14:textId="77777777" w:rsidR="00306C04" w:rsidRPr="00C46DBE" w:rsidRDefault="00306C04" w:rsidP="00AA26BE">
            <w:pPr>
              <w:spacing w:after="0" w:line="240" w:lineRule="auto"/>
              <w:rPr>
                <w:rFonts w:ascii="Times New Roman" w:hAnsi="Times New Roman"/>
                <w:b/>
                <w:sz w:val="24"/>
                <w:szCs w:val="24"/>
              </w:rPr>
            </w:pPr>
          </w:p>
        </w:tc>
        <w:tc>
          <w:tcPr>
            <w:tcW w:w="3338" w:type="dxa"/>
            <w:gridSpan w:val="2"/>
          </w:tcPr>
          <w:p w14:paraId="0D359606"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Exposure of a</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set of concepts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and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theories 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this course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Interactive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discussion</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of</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examples.</w:t>
            </w:r>
          </w:p>
        </w:tc>
        <w:tc>
          <w:tcPr>
            <w:tcW w:w="2386" w:type="dxa"/>
            <w:gridSpan w:val="3"/>
          </w:tcPr>
          <w:p w14:paraId="5BC91C86"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Students</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are required to</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read</w:t>
            </w:r>
            <w:r w:rsidRPr="00C46DBE">
              <w:rPr>
                <w:rFonts w:ascii="Times New Roman" w:hAnsi="Times New Roman"/>
                <w:sz w:val="24"/>
                <w:szCs w:val="24"/>
                <w:lang w:val="en"/>
              </w:rPr>
              <w:t xml:space="preserve"> the </w:t>
            </w:r>
            <w:r w:rsidRPr="00C46DBE">
              <w:rPr>
                <w:rStyle w:val="hps"/>
                <w:rFonts w:ascii="Times New Roman" w:hAnsi="Times New Roman"/>
                <w:sz w:val="24"/>
                <w:szCs w:val="24"/>
                <w:lang w:val="en"/>
              </w:rPr>
              <w:t>literature</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indicated</w:t>
            </w:r>
            <w:r w:rsidRPr="00C46DBE">
              <w:rPr>
                <w:rFonts w:ascii="Times New Roman" w:hAnsi="Times New Roman"/>
                <w:sz w:val="24"/>
                <w:szCs w:val="24"/>
                <w:lang w:val="en"/>
              </w:rPr>
              <w:t xml:space="preserve"> </w:t>
            </w:r>
            <w:r w:rsidRPr="00C46DBE">
              <w:rPr>
                <w:rStyle w:val="hps"/>
                <w:rFonts w:ascii="Times New Roman" w:hAnsi="Times New Roman"/>
                <w:sz w:val="24"/>
                <w:szCs w:val="24"/>
                <w:lang w:val="en"/>
              </w:rPr>
              <w:t>in the syllabus</w:t>
            </w:r>
          </w:p>
        </w:tc>
      </w:tr>
      <w:tr w:rsidR="00306C04" w:rsidRPr="00C46DBE" w14:paraId="220D3875" w14:textId="77777777" w:rsidTr="00224374">
        <w:tc>
          <w:tcPr>
            <w:tcW w:w="4953" w:type="dxa"/>
            <w:gridSpan w:val="2"/>
            <w:shd w:val="clear" w:color="auto" w:fill="D9D9D9"/>
          </w:tcPr>
          <w:p w14:paraId="4B680AAC" w14:textId="77777777" w:rsidR="00306C04" w:rsidRPr="00C46DBE" w:rsidRDefault="00306C04" w:rsidP="00AA26BE">
            <w:pPr>
              <w:jc w:val="both"/>
              <w:rPr>
                <w:rFonts w:ascii="Times New Roman" w:hAnsi="Times New Roman"/>
                <w:b/>
                <w:sz w:val="24"/>
                <w:szCs w:val="24"/>
              </w:rPr>
            </w:pPr>
            <w:r w:rsidRPr="00C46DBE">
              <w:rPr>
                <w:rFonts w:ascii="Times New Roman" w:hAnsi="Times New Roman"/>
                <w:b/>
                <w:sz w:val="24"/>
                <w:szCs w:val="24"/>
              </w:rPr>
              <w:t>Final discussion, review and feedback for group projects</w:t>
            </w:r>
          </w:p>
        </w:tc>
        <w:tc>
          <w:tcPr>
            <w:tcW w:w="3338" w:type="dxa"/>
            <w:gridSpan w:val="2"/>
          </w:tcPr>
          <w:p w14:paraId="716E4F0F"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Review and discussions.</w:t>
            </w:r>
          </w:p>
        </w:tc>
        <w:tc>
          <w:tcPr>
            <w:tcW w:w="2386" w:type="dxa"/>
            <w:gridSpan w:val="3"/>
          </w:tcPr>
          <w:p w14:paraId="2FDBE5D7" w14:textId="77777777" w:rsidR="00306C04" w:rsidRPr="00C46DBE" w:rsidRDefault="00306C04" w:rsidP="00833A30">
            <w:pPr>
              <w:spacing w:after="0" w:line="240" w:lineRule="auto"/>
              <w:rPr>
                <w:rFonts w:ascii="Times New Roman" w:hAnsi="Times New Roman"/>
                <w:sz w:val="24"/>
                <w:szCs w:val="24"/>
                <w:lang w:val="en-US"/>
              </w:rPr>
            </w:pPr>
            <w:r w:rsidRPr="00C46DBE">
              <w:rPr>
                <w:rStyle w:val="hps"/>
                <w:rFonts w:ascii="Times New Roman" w:hAnsi="Times New Roman"/>
                <w:sz w:val="24"/>
                <w:szCs w:val="24"/>
                <w:lang w:val="en"/>
              </w:rPr>
              <w:t>Review and discussions.</w:t>
            </w:r>
          </w:p>
        </w:tc>
      </w:tr>
      <w:tr w:rsidR="00306C04" w:rsidRPr="00C46DBE" w14:paraId="3861D095" w14:textId="77777777" w:rsidTr="00224374">
        <w:tc>
          <w:tcPr>
            <w:tcW w:w="10677" w:type="dxa"/>
            <w:gridSpan w:val="7"/>
            <w:shd w:val="clear" w:color="auto" w:fill="D9D9D9"/>
          </w:tcPr>
          <w:p w14:paraId="703BA1B0" w14:textId="77777777" w:rsidR="00306C04" w:rsidRPr="00C46DBE" w:rsidRDefault="00306C04" w:rsidP="00F72433">
            <w:pPr>
              <w:autoSpaceDE w:val="0"/>
              <w:spacing w:after="0" w:line="240" w:lineRule="auto"/>
              <w:jc w:val="both"/>
              <w:rPr>
                <w:rFonts w:ascii="Times New Roman" w:hAnsi="Times New Roman"/>
                <w:sz w:val="24"/>
                <w:szCs w:val="24"/>
              </w:rPr>
            </w:pPr>
            <w:r w:rsidRPr="00C46DBE">
              <w:rPr>
                <w:rFonts w:ascii="Times New Roman" w:hAnsi="Times New Roman"/>
                <w:sz w:val="24"/>
                <w:szCs w:val="24"/>
              </w:rPr>
              <w:t>Mandatory readings:</w:t>
            </w:r>
          </w:p>
          <w:p w14:paraId="3AB6DE31" w14:textId="77777777" w:rsidR="00306C04" w:rsidRPr="00C46DBE" w:rsidRDefault="00306C04" w:rsidP="00F72433">
            <w:pPr>
              <w:autoSpaceDE w:val="0"/>
              <w:spacing w:after="0" w:line="240" w:lineRule="auto"/>
              <w:jc w:val="both"/>
              <w:rPr>
                <w:rFonts w:ascii="Times New Roman" w:hAnsi="Times New Roman"/>
                <w:sz w:val="24"/>
                <w:szCs w:val="24"/>
              </w:rPr>
            </w:pPr>
          </w:p>
          <w:p w14:paraId="1476BE04" w14:textId="77777777" w:rsidR="00306C04" w:rsidRPr="00C46DBE" w:rsidRDefault="00306C04" w:rsidP="00F72433">
            <w:pPr>
              <w:jc w:val="both"/>
              <w:rPr>
                <w:rFonts w:ascii="Times New Roman" w:hAnsi="Times New Roman"/>
                <w:sz w:val="24"/>
                <w:szCs w:val="24"/>
              </w:rPr>
            </w:pPr>
            <w:r w:rsidRPr="00C46DBE">
              <w:rPr>
                <w:rFonts w:ascii="Times New Roman" w:hAnsi="Times New Roman"/>
                <w:b/>
                <w:iCs/>
                <w:sz w:val="24"/>
                <w:szCs w:val="24"/>
              </w:rPr>
              <w:t>Norman K. Denzin, Yvonna S. Lincoln</w:t>
            </w:r>
            <w:r w:rsidRPr="00C46DBE">
              <w:rPr>
                <w:rFonts w:ascii="Times New Roman" w:hAnsi="Times New Roman"/>
                <w:iCs/>
                <w:sz w:val="24"/>
                <w:szCs w:val="24"/>
              </w:rPr>
              <w:t xml:space="preserve"> (eds.)</w:t>
            </w:r>
            <w:r w:rsidRPr="00C46DBE">
              <w:rPr>
                <w:rFonts w:ascii="Times New Roman" w:hAnsi="Times New Roman"/>
                <w:sz w:val="24"/>
                <w:szCs w:val="24"/>
              </w:rPr>
              <w:t xml:space="preserve"> </w:t>
            </w:r>
            <w:r w:rsidRPr="00C46DBE">
              <w:rPr>
                <w:rFonts w:ascii="Times New Roman" w:hAnsi="Times New Roman"/>
                <w:i/>
                <w:sz w:val="24"/>
                <w:szCs w:val="24"/>
              </w:rPr>
              <w:t xml:space="preserve">Collecting </w:t>
            </w:r>
            <w:r w:rsidRPr="00C46DBE">
              <w:rPr>
                <w:rFonts w:ascii="Times New Roman" w:hAnsi="Times New Roman"/>
                <w:i/>
                <w:iCs/>
                <w:sz w:val="24"/>
                <w:szCs w:val="24"/>
              </w:rPr>
              <w:t>and</w:t>
            </w:r>
            <w:r w:rsidRPr="00C46DBE">
              <w:rPr>
                <w:rFonts w:ascii="Times New Roman" w:hAnsi="Times New Roman"/>
                <w:i/>
                <w:sz w:val="24"/>
                <w:szCs w:val="24"/>
              </w:rPr>
              <w:t xml:space="preserve"> Interpreting Qualitative Materials</w:t>
            </w:r>
            <w:r w:rsidRPr="00C46DBE">
              <w:rPr>
                <w:rFonts w:ascii="Times New Roman" w:hAnsi="Times New Roman"/>
                <w:sz w:val="24"/>
                <w:szCs w:val="24"/>
              </w:rPr>
              <w:t>, London: Sage Publications</w:t>
            </w:r>
          </w:p>
          <w:p w14:paraId="2A646C7B" w14:textId="77777777" w:rsidR="00306C04" w:rsidRPr="00C46DBE" w:rsidRDefault="00306C04" w:rsidP="00F72433">
            <w:pPr>
              <w:jc w:val="both"/>
              <w:rPr>
                <w:rFonts w:ascii="Times New Roman" w:hAnsi="Times New Roman"/>
                <w:sz w:val="24"/>
                <w:szCs w:val="24"/>
              </w:rPr>
            </w:pPr>
            <w:r w:rsidRPr="00C46DBE">
              <w:rPr>
                <w:rFonts w:ascii="Times New Roman" w:hAnsi="Times New Roman"/>
                <w:b/>
                <w:sz w:val="24"/>
                <w:szCs w:val="24"/>
              </w:rPr>
              <w:t xml:space="preserve">Norman K. Denzin, </w:t>
            </w:r>
            <w:r w:rsidRPr="00C46DBE">
              <w:rPr>
                <w:rFonts w:ascii="Times New Roman" w:hAnsi="Times New Roman"/>
                <w:b/>
                <w:iCs/>
                <w:sz w:val="24"/>
                <w:szCs w:val="24"/>
              </w:rPr>
              <w:t>Yvonna S. Lincoln</w:t>
            </w:r>
            <w:r w:rsidRPr="00C46DBE">
              <w:rPr>
                <w:rFonts w:ascii="Times New Roman" w:hAnsi="Times New Roman"/>
                <w:iCs/>
                <w:sz w:val="24"/>
                <w:szCs w:val="24"/>
              </w:rPr>
              <w:t xml:space="preserve"> </w:t>
            </w:r>
            <w:r w:rsidRPr="00C46DBE">
              <w:rPr>
                <w:rFonts w:ascii="Times New Roman" w:hAnsi="Times New Roman"/>
                <w:sz w:val="24"/>
                <w:szCs w:val="24"/>
              </w:rPr>
              <w:t xml:space="preserve">(eds.) (1998) </w:t>
            </w:r>
            <w:r w:rsidRPr="00C46DBE">
              <w:rPr>
                <w:rFonts w:ascii="Times New Roman" w:hAnsi="Times New Roman"/>
                <w:i/>
                <w:sz w:val="24"/>
                <w:szCs w:val="24"/>
              </w:rPr>
              <w:t>The Landscape of Qualitative Research: Theories and Issues</w:t>
            </w:r>
            <w:r w:rsidRPr="00C46DBE">
              <w:rPr>
                <w:rFonts w:ascii="Times New Roman" w:hAnsi="Times New Roman"/>
                <w:sz w:val="24"/>
                <w:szCs w:val="24"/>
              </w:rPr>
              <w:t>, London: Sage Publications</w:t>
            </w:r>
          </w:p>
          <w:p w14:paraId="69A27A08" w14:textId="77777777" w:rsidR="00306C04" w:rsidRPr="00C46DBE" w:rsidRDefault="00306C04" w:rsidP="00F72433">
            <w:pPr>
              <w:autoSpaceDE w:val="0"/>
              <w:autoSpaceDN w:val="0"/>
              <w:adjustRightInd w:val="0"/>
              <w:jc w:val="both"/>
              <w:rPr>
                <w:rFonts w:ascii="Times New Roman" w:hAnsi="Times New Roman"/>
                <w:sz w:val="24"/>
                <w:szCs w:val="24"/>
              </w:rPr>
            </w:pPr>
            <w:r w:rsidRPr="00C46DBE">
              <w:rPr>
                <w:rFonts w:ascii="Times New Roman" w:hAnsi="Times New Roman"/>
                <w:b/>
                <w:iCs/>
                <w:sz w:val="24"/>
                <w:szCs w:val="24"/>
              </w:rPr>
              <w:lastRenderedPageBreak/>
              <w:t>Norman K. Denzin, Yvonna S. Lincoln</w:t>
            </w:r>
            <w:r w:rsidRPr="00C46DBE">
              <w:rPr>
                <w:rFonts w:ascii="Times New Roman" w:hAnsi="Times New Roman"/>
                <w:iCs/>
                <w:sz w:val="24"/>
                <w:szCs w:val="24"/>
              </w:rPr>
              <w:t xml:space="preserve"> (eds.)</w:t>
            </w:r>
            <w:r w:rsidRPr="00C46DBE">
              <w:rPr>
                <w:rFonts w:ascii="Times New Roman" w:hAnsi="Times New Roman"/>
                <w:sz w:val="24"/>
                <w:szCs w:val="24"/>
              </w:rPr>
              <w:t xml:space="preserve"> </w:t>
            </w:r>
            <w:r w:rsidRPr="00C46DBE">
              <w:rPr>
                <w:rFonts w:ascii="Times New Roman" w:hAnsi="Times New Roman"/>
                <w:i/>
                <w:sz w:val="24"/>
                <w:szCs w:val="24"/>
              </w:rPr>
              <w:t>Strategies of Qualitative Inquiry</w:t>
            </w:r>
            <w:r w:rsidRPr="00C46DBE">
              <w:rPr>
                <w:rFonts w:ascii="Times New Roman" w:hAnsi="Times New Roman"/>
                <w:sz w:val="24"/>
                <w:szCs w:val="24"/>
              </w:rPr>
              <w:t>, London: Sage Publications</w:t>
            </w:r>
          </w:p>
          <w:p w14:paraId="19306C76" w14:textId="77777777" w:rsidR="00306C04" w:rsidRPr="00C46DBE" w:rsidRDefault="00306C04" w:rsidP="00F72433">
            <w:pPr>
              <w:jc w:val="both"/>
              <w:rPr>
                <w:rFonts w:ascii="Times New Roman" w:hAnsi="Times New Roman"/>
                <w:sz w:val="24"/>
                <w:szCs w:val="24"/>
              </w:rPr>
            </w:pPr>
            <w:r w:rsidRPr="00C46DBE">
              <w:rPr>
                <w:rFonts w:ascii="Times New Roman" w:hAnsi="Times New Roman"/>
                <w:b/>
                <w:sz w:val="24"/>
                <w:szCs w:val="24"/>
              </w:rPr>
              <w:t>Catherine Dawson</w:t>
            </w:r>
            <w:r w:rsidRPr="00C46DBE">
              <w:rPr>
                <w:rFonts w:ascii="Times New Roman" w:hAnsi="Times New Roman"/>
                <w:sz w:val="24"/>
                <w:szCs w:val="24"/>
              </w:rPr>
              <w:t xml:space="preserve"> (2007) </w:t>
            </w:r>
            <w:r w:rsidRPr="00C46DBE">
              <w:rPr>
                <w:rFonts w:ascii="Times New Roman" w:hAnsi="Times New Roman"/>
                <w:i/>
                <w:sz w:val="24"/>
                <w:szCs w:val="24"/>
              </w:rPr>
              <w:t>A practical guide to research methods. A user-friendly manual for mastering research tehniques and projects</w:t>
            </w:r>
            <w:r w:rsidRPr="00C46DBE">
              <w:rPr>
                <w:rFonts w:ascii="Times New Roman" w:hAnsi="Times New Roman"/>
                <w:sz w:val="24"/>
                <w:szCs w:val="24"/>
              </w:rPr>
              <w:t>, Oxford: How To Books</w:t>
            </w:r>
          </w:p>
          <w:p w14:paraId="71BD9F64" w14:textId="77777777" w:rsidR="00306C04" w:rsidRPr="00C46DBE" w:rsidRDefault="00306C04" w:rsidP="00F72433">
            <w:pPr>
              <w:jc w:val="both"/>
              <w:rPr>
                <w:rFonts w:ascii="Times New Roman" w:hAnsi="Times New Roman"/>
                <w:sz w:val="24"/>
                <w:szCs w:val="24"/>
              </w:rPr>
            </w:pPr>
            <w:r w:rsidRPr="00C46DBE">
              <w:rPr>
                <w:rFonts w:ascii="Times New Roman" w:hAnsi="Times New Roman"/>
                <w:sz w:val="24"/>
                <w:szCs w:val="24"/>
              </w:rPr>
              <w:t xml:space="preserve">Course bibliography: </w:t>
            </w:r>
          </w:p>
          <w:p w14:paraId="1298A5D5" w14:textId="77777777" w:rsidR="00306C04" w:rsidRPr="00C46DBE" w:rsidRDefault="00306C04" w:rsidP="00F72433">
            <w:pPr>
              <w:jc w:val="both"/>
              <w:rPr>
                <w:rFonts w:ascii="Times New Roman" w:hAnsi="Times New Roman"/>
                <w:sz w:val="24"/>
                <w:szCs w:val="24"/>
              </w:rPr>
            </w:pPr>
            <w:r w:rsidRPr="00C46DBE">
              <w:rPr>
                <w:rFonts w:ascii="Times New Roman" w:hAnsi="Times New Roman"/>
                <w:sz w:val="24"/>
                <w:szCs w:val="24"/>
              </w:rPr>
              <w:t xml:space="preserve">(1) </w:t>
            </w:r>
            <w:r w:rsidRPr="00C46DBE">
              <w:rPr>
                <w:rFonts w:ascii="Times New Roman" w:hAnsi="Times New Roman"/>
                <w:b/>
                <w:sz w:val="24"/>
                <w:szCs w:val="24"/>
              </w:rPr>
              <w:t>Presenting the structure and requierments of the course and seminar.</w:t>
            </w:r>
          </w:p>
          <w:p w14:paraId="051EA271" w14:textId="77777777" w:rsidR="00306C04" w:rsidRPr="00C46DBE" w:rsidRDefault="00306C04" w:rsidP="00F72433">
            <w:pPr>
              <w:jc w:val="both"/>
              <w:rPr>
                <w:rFonts w:ascii="Times New Roman" w:hAnsi="Times New Roman"/>
                <w:b/>
                <w:i/>
                <w:sz w:val="24"/>
                <w:szCs w:val="24"/>
              </w:rPr>
            </w:pPr>
            <w:r w:rsidRPr="00C46DBE">
              <w:rPr>
                <w:rFonts w:ascii="Times New Roman" w:hAnsi="Times New Roman"/>
                <w:b/>
                <w:sz w:val="24"/>
                <w:szCs w:val="24"/>
              </w:rPr>
              <w:t>(2) Introduction to qualitative research. A review of the main paradigms in social sciences. Qualitative research design.</w:t>
            </w:r>
          </w:p>
          <w:p w14:paraId="034A7629" w14:textId="77777777" w:rsidR="00306C04" w:rsidRPr="00C46DBE" w:rsidRDefault="00306C04" w:rsidP="00F72433">
            <w:pPr>
              <w:pStyle w:val="Heading1"/>
              <w:spacing w:line="276" w:lineRule="auto"/>
              <w:jc w:val="both"/>
              <w:rPr>
                <w:b w:val="0"/>
                <w:sz w:val="24"/>
                <w:szCs w:val="24"/>
                <w:u w:val="single"/>
              </w:rPr>
            </w:pPr>
            <w:r w:rsidRPr="00C46DBE">
              <w:rPr>
                <w:b w:val="0"/>
                <w:sz w:val="24"/>
                <w:szCs w:val="24"/>
              </w:rPr>
              <w:t xml:space="preserve">Norman K. Denzin and Yvonna S. Lincoln (1998) “Introduction: Entering the Field of Qualitative Research”, in </w:t>
            </w:r>
            <w:r w:rsidRPr="00C46DBE">
              <w:rPr>
                <w:b w:val="0"/>
                <w:iCs/>
                <w:sz w:val="24"/>
                <w:szCs w:val="24"/>
              </w:rPr>
              <w:t>Norman K. Denzin, Yvonna S. Lincoln (eds.)</w:t>
            </w:r>
            <w:r w:rsidRPr="00C46DBE">
              <w:rPr>
                <w:b w:val="0"/>
                <w:sz w:val="24"/>
                <w:szCs w:val="24"/>
              </w:rPr>
              <w:t xml:space="preserve"> </w:t>
            </w:r>
            <w:r w:rsidRPr="00C46DBE">
              <w:rPr>
                <w:b w:val="0"/>
                <w:i/>
                <w:sz w:val="24"/>
                <w:szCs w:val="24"/>
              </w:rPr>
              <w:t xml:space="preserve">Collecting </w:t>
            </w:r>
            <w:r w:rsidRPr="00C46DBE">
              <w:rPr>
                <w:b w:val="0"/>
                <w:i/>
                <w:iCs/>
                <w:sz w:val="24"/>
                <w:szCs w:val="24"/>
              </w:rPr>
              <w:t>and</w:t>
            </w:r>
            <w:r w:rsidRPr="00C46DBE">
              <w:rPr>
                <w:b w:val="0"/>
                <w:i/>
                <w:sz w:val="24"/>
                <w:szCs w:val="24"/>
              </w:rPr>
              <w:t xml:space="preserve"> Interpreting Qualitative Materials</w:t>
            </w:r>
            <w:r w:rsidRPr="00C46DBE">
              <w:rPr>
                <w:b w:val="0"/>
                <w:sz w:val="24"/>
                <w:szCs w:val="24"/>
              </w:rPr>
              <w:t>, London: Sage Publications, pp. 1-34.</w:t>
            </w:r>
          </w:p>
          <w:p w14:paraId="5AA3C3B5" w14:textId="77777777" w:rsidR="00306C04" w:rsidRPr="00C46DBE" w:rsidRDefault="00306C04" w:rsidP="007D0E85">
            <w:pPr>
              <w:jc w:val="both"/>
              <w:rPr>
                <w:rFonts w:ascii="Times New Roman" w:hAnsi="Times New Roman"/>
                <w:sz w:val="24"/>
                <w:szCs w:val="24"/>
              </w:rPr>
            </w:pPr>
            <w:r w:rsidRPr="00C46DBE">
              <w:rPr>
                <w:rFonts w:ascii="Times New Roman" w:hAnsi="Times New Roman"/>
                <w:sz w:val="24"/>
                <w:szCs w:val="24"/>
              </w:rPr>
              <w:t xml:space="preserve">Valerie J. Janesick (1998) “The Dance of Qualitative Research Design: Metaphor, Methodolatry, and Meaning”, in </w:t>
            </w:r>
            <w:r w:rsidRPr="00C46DBE">
              <w:rPr>
                <w:rFonts w:ascii="Times New Roman" w:hAnsi="Times New Roman"/>
                <w:iCs/>
                <w:sz w:val="24"/>
                <w:szCs w:val="24"/>
              </w:rPr>
              <w:t>Norman K. Denzin, Yvonna S. Lincoln (eds.)</w:t>
            </w:r>
            <w:r w:rsidRPr="00C46DBE">
              <w:rPr>
                <w:rFonts w:ascii="Times New Roman" w:hAnsi="Times New Roman"/>
                <w:sz w:val="24"/>
                <w:szCs w:val="24"/>
              </w:rPr>
              <w:t xml:space="preserve"> </w:t>
            </w:r>
            <w:r w:rsidRPr="00C46DBE">
              <w:rPr>
                <w:rFonts w:ascii="Times New Roman" w:hAnsi="Times New Roman"/>
                <w:i/>
                <w:sz w:val="24"/>
                <w:szCs w:val="24"/>
              </w:rPr>
              <w:t>Strategies of Qualitative Inquiry</w:t>
            </w:r>
            <w:r w:rsidRPr="00C46DBE">
              <w:rPr>
                <w:rFonts w:ascii="Times New Roman" w:hAnsi="Times New Roman"/>
                <w:sz w:val="24"/>
                <w:szCs w:val="24"/>
              </w:rPr>
              <w:t>, London: Sage Publications, pp. 35-55.</w:t>
            </w:r>
          </w:p>
          <w:p w14:paraId="5797D52A" w14:textId="77777777" w:rsidR="00306C04" w:rsidRPr="00C46DBE" w:rsidRDefault="00306C04" w:rsidP="00F72433">
            <w:pPr>
              <w:spacing w:after="0" w:line="240" w:lineRule="auto"/>
              <w:jc w:val="both"/>
              <w:rPr>
                <w:rFonts w:ascii="Times New Roman" w:hAnsi="Times New Roman"/>
                <w:sz w:val="24"/>
                <w:szCs w:val="24"/>
              </w:rPr>
            </w:pPr>
          </w:p>
          <w:p w14:paraId="76D99800" w14:textId="77777777" w:rsidR="00306C04" w:rsidRPr="00C46DBE" w:rsidRDefault="00306C04" w:rsidP="00F72433">
            <w:pPr>
              <w:jc w:val="both"/>
              <w:rPr>
                <w:rFonts w:ascii="Times New Roman" w:hAnsi="Times New Roman"/>
                <w:b/>
                <w:sz w:val="24"/>
                <w:szCs w:val="24"/>
              </w:rPr>
            </w:pPr>
            <w:r w:rsidRPr="00C46DBE">
              <w:rPr>
                <w:rFonts w:ascii="Times New Roman" w:hAnsi="Times New Roman"/>
                <w:b/>
                <w:sz w:val="24"/>
                <w:szCs w:val="24"/>
              </w:rPr>
              <w:t xml:space="preserve">(3) Ethnography and participant observation as research methods. Fieldwork </w:t>
            </w:r>
          </w:p>
          <w:p w14:paraId="14A93FD9" w14:textId="77777777" w:rsidR="00306C04" w:rsidRPr="00C46DBE" w:rsidRDefault="00306C04" w:rsidP="00F72433">
            <w:pPr>
              <w:jc w:val="both"/>
              <w:rPr>
                <w:rFonts w:ascii="Times New Roman" w:hAnsi="Times New Roman"/>
                <w:sz w:val="24"/>
                <w:szCs w:val="24"/>
              </w:rPr>
            </w:pPr>
            <w:r w:rsidRPr="00C46DBE">
              <w:rPr>
                <w:rFonts w:ascii="Times New Roman" w:hAnsi="Times New Roman"/>
                <w:sz w:val="24"/>
                <w:szCs w:val="24"/>
              </w:rPr>
              <w:t xml:space="preserve">Paul Atkinson and Martyn Hammersley (1998) “Ethnography and Participant Observation”, in </w:t>
            </w:r>
            <w:r w:rsidRPr="00C46DBE">
              <w:rPr>
                <w:rFonts w:ascii="Times New Roman" w:hAnsi="Times New Roman"/>
                <w:iCs/>
                <w:sz w:val="24"/>
                <w:szCs w:val="24"/>
              </w:rPr>
              <w:t>Norman</w:t>
            </w:r>
            <w:r w:rsidRPr="00C46DBE">
              <w:rPr>
                <w:rFonts w:ascii="Times New Roman" w:hAnsi="Times New Roman"/>
                <w:b/>
                <w:iCs/>
                <w:sz w:val="24"/>
                <w:szCs w:val="24"/>
              </w:rPr>
              <w:t xml:space="preserve"> </w:t>
            </w:r>
            <w:r w:rsidRPr="00C46DBE">
              <w:rPr>
                <w:rFonts w:ascii="Times New Roman" w:hAnsi="Times New Roman"/>
                <w:iCs/>
                <w:sz w:val="24"/>
                <w:szCs w:val="24"/>
              </w:rPr>
              <w:t>K. Denzin, Yvonna S. Lincoln (eds.)</w:t>
            </w:r>
            <w:r w:rsidRPr="00C46DBE">
              <w:rPr>
                <w:rFonts w:ascii="Times New Roman" w:hAnsi="Times New Roman"/>
                <w:sz w:val="24"/>
                <w:szCs w:val="24"/>
              </w:rPr>
              <w:t xml:space="preserve"> </w:t>
            </w:r>
            <w:r w:rsidRPr="00C46DBE">
              <w:rPr>
                <w:rFonts w:ascii="Times New Roman" w:hAnsi="Times New Roman"/>
                <w:i/>
                <w:sz w:val="24"/>
                <w:szCs w:val="24"/>
              </w:rPr>
              <w:t>Strategies of Qualitative Inquiry</w:t>
            </w:r>
            <w:r w:rsidRPr="00C46DBE">
              <w:rPr>
                <w:rFonts w:ascii="Times New Roman" w:hAnsi="Times New Roman"/>
                <w:sz w:val="24"/>
                <w:szCs w:val="24"/>
              </w:rPr>
              <w:t>, London: Sage Publications, pp. 110-136.</w:t>
            </w:r>
          </w:p>
          <w:p w14:paraId="3C032772" w14:textId="77777777" w:rsidR="00306C04" w:rsidRPr="00C46DBE" w:rsidRDefault="00306C04" w:rsidP="00F72433">
            <w:pPr>
              <w:pStyle w:val="Heading1"/>
              <w:spacing w:line="276" w:lineRule="auto"/>
              <w:jc w:val="both"/>
              <w:rPr>
                <w:b w:val="0"/>
                <w:sz w:val="24"/>
                <w:szCs w:val="24"/>
              </w:rPr>
            </w:pPr>
            <w:r w:rsidRPr="00C46DBE">
              <w:rPr>
                <w:sz w:val="24"/>
                <w:szCs w:val="24"/>
              </w:rPr>
              <w:t xml:space="preserve">(4) Qualitative interviews. Focus groups. </w:t>
            </w:r>
          </w:p>
          <w:p w14:paraId="600D226B" w14:textId="77777777" w:rsidR="00306C04" w:rsidRPr="00C46DBE" w:rsidRDefault="00306C04" w:rsidP="00F72433">
            <w:pPr>
              <w:pStyle w:val="Heading1"/>
              <w:spacing w:line="276" w:lineRule="auto"/>
              <w:jc w:val="both"/>
              <w:rPr>
                <w:b w:val="0"/>
                <w:sz w:val="24"/>
                <w:szCs w:val="24"/>
              </w:rPr>
            </w:pPr>
            <w:r w:rsidRPr="00C46DBE">
              <w:rPr>
                <w:b w:val="0"/>
                <w:sz w:val="24"/>
                <w:szCs w:val="24"/>
              </w:rPr>
              <w:t xml:space="preserve">Andrea Fontana and James H. Frey (1998) “Interviewing: The Art of Science”, in  </w:t>
            </w:r>
            <w:r w:rsidRPr="00C46DBE">
              <w:rPr>
                <w:b w:val="0"/>
                <w:iCs/>
                <w:sz w:val="24"/>
                <w:szCs w:val="24"/>
              </w:rPr>
              <w:t>Norman K. Denzin, Yvonna S. Lincoln (eds.)</w:t>
            </w:r>
            <w:r w:rsidRPr="00C46DBE">
              <w:rPr>
                <w:b w:val="0"/>
                <w:sz w:val="24"/>
                <w:szCs w:val="24"/>
              </w:rPr>
              <w:t xml:space="preserve"> </w:t>
            </w:r>
            <w:r w:rsidRPr="00C46DBE">
              <w:rPr>
                <w:b w:val="0"/>
                <w:i/>
                <w:sz w:val="24"/>
                <w:szCs w:val="24"/>
              </w:rPr>
              <w:t xml:space="preserve">Collecting </w:t>
            </w:r>
            <w:r w:rsidRPr="00C46DBE">
              <w:rPr>
                <w:b w:val="0"/>
                <w:i/>
                <w:iCs/>
                <w:sz w:val="24"/>
                <w:szCs w:val="24"/>
              </w:rPr>
              <w:t>and</w:t>
            </w:r>
            <w:r w:rsidRPr="00C46DBE">
              <w:rPr>
                <w:b w:val="0"/>
                <w:i/>
                <w:sz w:val="24"/>
                <w:szCs w:val="24"/>
              </w:rPr>
              <w:t xml:space="preserve"> Interpreting Qualitative Materials</w:t>
            </w:r>
            <w:r w:rsidRPr="00C46DBE">
              <w:rPr>
                <w:b w:val="0"/>
                <w:sz w:val="24"/>
                <w:szCs w:val="24"/>
              </w:rPr>
              <w:t>, London: Sage Publications, pp. 47-78.</w:t>
            </w:r>
          </w:p>
          <w:p w14:paraId="72EE5330" w14:textId="77777777" w:rsidR="00306C04" w:rsidRPr="00C46DBE" w:rsidRDefault="00306C04" w:rsidP="0024613F">
            <w:pPr>
              <w:rPr>
                <w:rFonts w:ascii="Times New Roman" w:hAnsi="Times New Roman"/>
                <w:sz w:val="24"/>
                <w:szCs w:val="24"/>
                <w:lang w:val="en-US" w:eastAsia="ar-SA"/>
              </w:rPr>
            </w:pPr>
          </w:p>
          <w:p w14:paraId="3BFA3CFE" w14:textId="77777777" w:rsidR="00306C04" w:rsidRPr="00C46DBE" w:rsidRDefault="00306C04" w:rsidP="007D0E85">
            <w:pPr>
              <w:jc w:val="both"/>
              <w:rPr>
                <w:rFonts w:ascii="Times New Roman" w:hAnsi="Times New Roman"/>
                <w:b/>
                <w:sz w:val="24"/>
                <w:szCs w:val="24"/>
              </w:rPr>
            </w:pPr>
            <w:r w:rsidRPr="00C46DBE">
              <w:rPr>
                <w:rFonts w:ascii="Times New Roman" w:hAnsi="Times New Roman"/>
                <w:b/>
                <w:sz w:val="24"/>
                <w:szCs w:val="24"/>
              </w:rPr>
              <w:t>(5) Discourse analysis</w:t>
            </w:r>
          </w:p>
          <w:p w14:paraId="0A02AD20" w14:textId="77777777" w:rsidR="00306C04" w:rsidRPr="00C46DBE" w:rsidRDefault="00306C04" w:rsidP="007D0E85">
            <w:pPr>
              <w:autoSpaceDE w:val="0"/>
              <w:autoSpaceDN w:val="0"/>
              <w:adjustRightInd w:val="0"/>
              <w:jc w:val="both"/>
              <w:rPr>
                <w:rFonts w:ascii="Times New Roman" w:hAnsi="Times New Roman"/>
                <w:sz w:val="24"/>
                <w:szCs w:val="24"/>
              </w:rPr>
            </w:pPr>
            <w:r w:rsidRPr="00C46DBE">
              <w:rPr>
                <w:rFonts w:ascii="Times New Roman" w:hAnsi="Times New Roman"/>
                <w:sz w:val="24"/>
                <w:szCs w:val="24"/>
              </w:rPr>
              <w:t xml:space="preserve">David Howarth, Yanis Stavrakakis (2000) “Introducing discourse theory and political analysis” in David Howarth, Aletta J. Norval, Yanis Stavrakakis (eds.) (2000) </w:t>
            </w:r>
            <w:r w:rsidRPr="00C46DBE">
              <w:rPr>
                <w:rFonts w:ascii="Times New Roman" w:hAnsi="Times New Roman"/>
                <w:i/>
                <w:sz w:val="24"/>
                <w:szCs w:val="24"/>
              </w:rPr>
              <w:t>Discourse theory and political analysis. Identities, hegemonies and social change,</w:t>
            </w:r>
            <w:r w:rsidRPr="00C46DBE">
              <w:rPr>
                <w:rFonts w:ascii="Times New Roman" w:hAnsi="Times New Roman"/>
                <w:sz w:val="24"/>
                <w:szCs w:val="24"/>
              </w:rPr>
              <w:t xml:space="preserve"> Manchester: Manchester University Press, pp. 1-23.</w:t>
            </w:r>
          </w:p>
          <w:p w14:paraId="23B857BA" w14:textId="77777777" w:rsidR="00306C04" w:rsidRPr="00C46DBE" w:rsidRDefault="00306C04" w:rsidP="007D0E85">
            <w:pPr>
              <w:jc w:val="both"/>
              <w:rPr>
                <w:rFonts w:ascii="Times New Roman" w:eastAsia="SimSun" w:hAnsi="Times New Roman"/>
                <w:sz w:val="24"/>
                <w:szCs w:val="24"/>
                <w:lang w:eastAsia="zh-CN"/>
              </w:rPr>
            </w:pPr>
            <w:r w:rsidRPr="00C46DBE">
              <w:rPr>
                <w:rFonts w:ascii="Times New Roman" w:hAnsi="Times New Roman"/>
                <w:b/>
                <w:sz w:val="24"/>
                <w:szCs w:val="24"/>
              </w:rPr>
              <w:t xml:space="preserve"> (6) </w:t>
            </w:r>
          </w:p>
          <w:p w14:paraId="720A4FC3" w14:textId="77777777" w:rsidR="00306C04" w:rsidRPr="00C46DBE" w:rsidRDefault="00306C04" w:rsidP="0024613F">
            <w:pPr>
              <w:jc w:val="both"/>
              <w:rPr>
                <w:rFonts w:ascii="Times New Roman" w:hAnsi="Times New Roman"/>
                <w:b/>
                <w:i/>
                <w:sz w:val="24"/>
                <w:szCs w:val="24"/>
              </w:rPr>
            </w:pPr>
            <w:r w:rsidRPr="00C46DBE">
              <w:rPr>
                <w:rFonts w:ascii="Times New Roman" w:hAnsi="Times New Roman"/>
                <w:b/>
                <w:sz w:val="24"/>
                <w:szCs w:val="24"/>
              </w:rPr>
              <w:t>(7) Collecting and analysing data. Coding qualitative data</w:t>
            </w:r>
          </w:p>
          <w:p w14:paraId="10A2D9D6" w14:textId="77777777" w:rsidR="00306C04" w:rsidRPr="00C46DBE" w:rsidRDefault="00306C04" w:rsidP="00307E16">
            <w:pPr>
              <w:jc w:val="both"/>
              <w:rPr>
                <w:rFonts w:ascii="Times New Roman" w:hAnsi="Times New Roman"/>
                <w:sz w:val="24"/>
                <w:szCs w:val="24"/>
              </w:rPr>
            </w:pPr>
            <w:r w:rsidRPr="00C46DBE">
              <w:rPr>
                <w:rFonts w:ascii="Times New Roman" w:hAnsi="Times New Roman"/>
                <w:sz w:val="24"/>
                <w:szCs w:val="24"/>
              </w:rPr>
              <w:t xml:space="preserve">Amanda Coffey, Paul Atkinson (1996) cap. 2. “Concepts and coding”, in </w:t>
            </w:r>
            <w:r w:rsidRPr="00C46DBE">
              <w:rPr>
                <w:rFonts w:ascii="Times New Roman" w:hAnsi="Times New Roman"/>
                <w:i/>
                <w:sz w:val="24"/>
                <w:szCs w:val="24"/>
              </w:rPr>
              <w:t>Making sense of qualitative data</w:t>
            </w:r>
            <w:r w:rsidRPr="00C46DBE">
              <w:rPr>
                <w:rFonts w:ascii="Times New Roman" w:hAnsi="Times New Roman"/>
                <w:sz w:val="24"/>
                <w:szCs w:val="24"/>
              </w:rPr>
              <w:t>, London: Sage, pp. 26-53.</w:t>
            </w:r>
          </w:p>
          <w:p w14:paraId="528BB318" w14:textId="77777777" w:rsidR="00306C04" w:rsidRPr="00C46DBE" w:rsidRDefault="00306C04" w:rsidP="0024613F">
            <w:pPr>
              <w:jc w:val="both"/>
              <w:rPr>
                <w:rFonts w:ascii="Times New Roman" w:hAnsi="Times New Roman"/>
                <w:sz w:val="24"/>
                <w:szCs w:val="24"/>
              </w:rPr>
            </w:pPr>
            <w:r w:rsidRPr="00C46DBE">
              <w:rPr>
                <w:rFonts w:ascii="Times New Roman" w:hAnsi="Times New Roman"/>
                <w:b/>
                <w:sz w:val="24"/>
                <w:szCs w:val="24"/>
              </w:rPr>
              <w:t xml:space="preserve">(8) </w:t>
            </w:r>
          </w:p>
          <w:p w14:paraId="54627D14" w14:textId="77777777" w:rsidR="00306C04" w:rsidRPr="00C46DBE" w:rsidRDefault="00306C04" w:rsidP="00F72433">
            <w:pPr>
              <w:jc w:val="both"/>
              <w:rPr>
                <w:rFonts w:ascii="Times New Roman" w:hAnsi="Times New Roman"/>
                <w:b/>
                <w:i/>
                <w:sz w:val="24"/>
                <w:szCs w:val="24"/>
              </w:rPr>
            </w:pPr>
            <w:r w:rsidRPr="00C46DBE">
              <w:rPr>
                <w:rFonts w:ascii="Times New Roman" w:hAnsi="Times New Roman"/>
                <w:b/>
                <w:sz w:val="24"/>
                <w:szCs w:val="24"/>
              </w:rPr>
              <w:t>(9) Interpreting and analyzing qualitative data</w:t>
            </w:r>
          </w:p>
          <w:p w14:paraId="61654E8B" w14:textId="77777777" w:rsidR="00306C04" w:rsidRPr="00C46DBE" w:rsidRDefault="00306C04" w:rsidP="00F72433">
            <w:pPr>
              <w:autoSpaceDE w:val="0"/>
              <w:jc w:val="both"/>
              <w:rPr>
                <w:rFonts w:ascii="Times New Roman" w:eastAsia="SimSun" w:hAnsi="Times New Roman"/>
                <w:sz w:val="24"/>
                <w:szCs w:val="24"/>
              </w:rPr>
            </w:pPr>
            <w:r w:rsidRPr="00C46DBE">
              <w:rPr>
                <w:rFonts w:ascii="Times New Roman" w:hAnsi="Times New Roman"/>
                <w:sz w:val="24"/>
                <w:szCs w:val="24"/>
              </w:rPr>
              <w:t xml:space="preserve">Silverman David (2011) “Texts”, cap. 8, in </w:t>
            </w:r>
            <w:r w:rsidRPr="00C46DBE">
              <w:rPr>
                <w:rFonts w:ascii="Times New Roman" w:hAnsi="Times New Roman"/>
                <w:i/>
                <w:sz w:val="24"/>
                <w:szCs w:val="24"/>
              </w:rPr>
              <w:t>Interpreting Qualitative Data. A Guide to the Principles of Qualitative Research</w:t>
            </w:r>
            <w:r w:rsidRPr="00C46DBE">
              <w:rPr>
                <w:rFonts w:ascii="Times New Roman" w:hAnsi="Times New Roman"/>
                <w:sz w:val="24"/>
                <w:szCs w:val="24"/>
              </w:rPr>
              <w:t>, 4</w:t>
            </w:r>
            <w:r w:rsidRPr="00C46DBE">
              <w:rPr>
                <w:rFonts w:ascii="Times New Roman" w:hAnsi="Times New Roman"/>
                <w:sz w:val="24"/>
                <w:szCs w:val="24"/>
                <w:vertAlign w:val="superscript"/>
              </w:rPr>
              <w:t>th</w:t>
            </w:r>
            <w:r w:rsidRPr="00C46DBE">
              <w:rPr>
                <w:rFonts w:ascii="Times New Roman" w:hAnsi="Times New Roman"/>
                <w:sz w:val="24"/>
                <w:szCs w:val="24"/>
              </w:rPr>
              <w:t xml:space="preserve"> edition, London: Sage, pp. 229-273.   </w:t>
            </w:r>
          </w:p>
          <w:p w14:paraId="06830204" w14:textId="77777777" w:rsidR="00306C04" w:rsidRPr="00C46DBE" w:rsidRDefault="00306C04" w:rsidP="00307E16">
            <w:pPr>
              <w:jc w:val="both"/>
              <w:rPr>
                <w:rFonts w:ascii="Times New Roman" w:hAnsi="Times New Roman"/>
                <w:b/>
                <w:i/>
                <w:sz w:val="24"/>
                <w:szCs w:val="24"/>
              </w:rPr>
            </w:pPr>
            <w:r w:rsidRPr="00C46DBE">
              <w:rPr>
                <w:rFonts w:ascii="Times New Roman" w:hAnsi="Times New Roman"/>
                <w:b/>
                <w:sz w:val="24"/>
                <w:szCs w:val="24"/>
              </w:rPr>
              <w:t>(10) Ethical issues in qualitative research</w:t>
            </w:r>
          </w:p>
          <w:p w14:paraId="6AF10CEC" w14:textId="77777777" w:rsidR="00306C04" w:rsidRPr="00C46DBE" w:rsidRDefault="00306C04" w:rsidP="00C9306C">
            <w:pPr>
              <w:autoSpaceDE w:val="0"/>
              <w:autoSpaceDN w:val="0"/>
              <w:adjustRightInd w:val="0"/>
              <w:jc w:val="both"/>
              <w:rPr>
                <w:rFonts w:ascii="Times New Roman" w:hAnsi="Times New Roman"/>
                <w:sz w:val="24"/>
                <w:szCs w:val="24"/>
              </w:rPr>
            </w:pPr>
            <w:r w:rsidRPr="00C46DBE">
              <w:rPr>
                <w:rFonts w:ascii="Times New Roman" w:hAnsi="Times New Roman"/>
                <w:sz w:val="24"/>
                <w:szCs w:val="24"/>
              </w:rPr>
              <w:lastRenderedPageBreak/>
              <w:t xml:space="preserve">Maurice Punch (1998) “Politics and Ethics in Qualitative Research”, in </w:t>
            </w:r>
            <w:r w:rsidRPr="00C46DBE">
              <w:rPr>
                <w:rFonts w:ascii="Times New Roman" w:hAnsi="Times New Roman"/>
                <w:iCs/>
                <w:sz w:val="24"/>
                <w:szCs w:val="24"/>
              </w:rPr>
              <w:t xml:space="preserve">Norman K. Denzin, Yvonna S. Lincoln, </w:t>
            </w:r>
            <w:r w:rsidRPr="00C46DBE">
              <w:rPr>
                <w:rFonts w:ascii="Times New Roman" w:hAnsi="Times New Roman"/>
                <w:i/>
                <w:iCs/>
                <w:sz w:val="24"/>
                <w:szCs w:val="24"/>
              </w:rPr>
              <w:t xml:space="preserve">The </w:t>
            </w:r>
            <w:r w:rsidRPr="00C46DBE">
              <w:rPr>
                <w:rFonts w:ascii="Times New Roman" w:hAnsi="Times New Roman"/>
                <w:i/>
                <w:sz w:val="24"/>
                <w:szCs w:val="24"/>
              </w:rPr>
              <w:t xml:space="preserve">Landscape </w:t>
            </w:r>
            <w:r w:rsidRPr="00C46DBE">
              <w:rPr>
                <w:rFonts w:ascii="Times New Roman" w:hAnsi="Times New Roman"/>
                <w:i/>
                <w:iCs/>
                <w:sz w:val="24"/>
                <w:szCs w:val="24"/>
              </w:rPr>
              <w:t xml:space="preserve">of </w:t>
            </w:r>
            <w:r w:rsidRPr="00C46DBE">
              <w:rPr>
                <w:rFonts w:ascii="Times New Roman" w:hAnsi="Times New Roman"/>
                <w:i/>
                <w:sz w:val="24"/>
                <w:szCs w:val="24"/>
              </w:rPr>
              <w:t xml:space="preserve">Qualitative Research. </w:t>
            </w:r>
            <w:r w:rsidRPr="00C46DBE">
              <w:rPr>
                <w:rFonts w:ascii="Times New Roman" w:hAnsi="Times New Roman"/>
                <w:i/>
                <w:iCs/>
                <w:sz w:val="24"/>
                <w:szCs w:val="24"/>
              </w:rPr>
              <w:t xml:space="preserve">Theories and Issues, </w:t>
            </w:r>
            <w:r w:rsidRPr="00C46DBE">
              <w:rPr>
                <w:rFonts w:ascii="Times New Roman" w:hAnsi="Times New Roman"/>
                <w:sz w:val="24"/>
                <w:szCs w:val="24"/>
              </w:rPr>
              <w:t>London: Sage Publications, pp. 156-184.</w:t>
            </w:r>
          </w:p>
          <w:p w14:paraId="3C899FCA" w14:textId="77777777" w:rsidR="00306C04" w:rsidRPr="00C46DBE" w:rsidRDefault="00306C04" w:rsidP="00C9306C">
            <w:pPr>
              <w:jc w:val="both"/>
              <w:rPr>
                <w:rFonts w:ascii="Times New Roman" w:hAnsi="Times New Roman"/>
                <w:b/>
                <w:i/>
                <w:sz w:val="24"/>
                <w:szCs w:val="24"/>
              </w:rPr>
            </w:pPr>
            <w:r w:rsidRPr="00C46DBE">
              <w:rPr>
                <w:rFonts w:ascii="Times New Roman" w:hAnsi="Times New Roman"/>
                <w:b/>
                <w:sz w:val="24"/>
                <w:szCs w:val="24"/>
              </w:rPr>
              <w:t>(11) How to write, present, and disseminate qualitative research</w:t>
            </w:r>
            <w:r w:rsidRPr="00C46DBE">
              <w:rPr>
                <w:rFonts w:ascii="Times New Roman" w:hAnsi="Times New Roman"/>
                <w:b/>
                <w:i/>
                <w:sz w:val="24"/>
                <w:szCs w:val="24"/>
              </w:rPr>
              <w:t xml:space="preserve"> </w:t>
            </w:r>
          </w:p>
          <w:p w14:paraId="06C3CB26" w14:textId="77777777" w:rsidR="00306C04" w:rsidRPr="00C46DBE" w:rsidRDefault="00306C04" w:rsidP="00CA5746">
            <w:pPr>
              <w:jc w:val="both"/>
              <w:rPr>
                <w:rFonts w:ascii="Times New Roman" w:hAnsi="Times New Roman"/>
                <w:sz w:val="24"/>
                <w:szCs w:val="24"/>
              </w:rPr>
            </w:pPr>
            <w:r w:rsidRPr="00C46DBE">
              <w:rPr>
                <w:rFonts w:ascii="Times New Roman" w:hAnsi="Times New Roman"/>
                <w:sz w:val="24"/>
                <w:szCs w:val="24"/>
              </w:rPr>
              <w:t xml:space="preserve">Kristof van Assche, Petruța Teampău (2015) </w:t>
            </w:r>
            <w:r w:rsidRPr="00C46DBE">
              <w:rPr>
                <w:rFonts w:ascii="Times New Roman" w:eastAsia="SimSun" w:hAnsi="Times New Roman"/>
                <w:sz w:val="24"/>
                <w:szCs w:val="24"/>
              </w:rPr>
              <w:t xml:space="preserve">“Narratives of place and self”, in </w:t>
            </w:r>
            <w:r w:rsidRPr="00C46DBE">
              <w:rPr>
                <w:rFonts w:ascii="Times New Roman" w:eastAsia="SimSun" w:hAnsi="Times New Roman"/>
                <w:i/>
                <w:sz w:val="24"/>
                <w:szCs w:val="24"/>
              </w:rPr>
              <w:t>Local cosmopolitanism. Imagining and re-making privileged places</w:t>
            </w:r>
            <w:r w:rsidRPr="00C46DBE">
              <w:rPr>
                <w:rFonts w:ascii="Times New Roman" w:eastAsia="SimSun" w:hAnsi="Times New Roman"/>
                <w:sz w:val="24"/>
                <w:szCs w:val="24"/>
              </w:rPr>
              <w:t>, London: Springer, pp. 57-86.</w:t>
            </w:r>
          </w:p>
          <w:p w14:paraId="20551E37" w14:textId="77777777" w:rsidR="00306C04" w:rsidRPr="00C46DBE" w:rsidRDefault="00306C04" w:rsidP="00F72433">
            <w:pPr>
              <w:jc w:val="both"/>
              <w:rPr>
                <w:rFonts w:ascii="Times New Roman" w:hAnsi="Times New Roman"/>
                <w:b/>
                <w:sz w:val="24"/>
                <w:szCs w:val="24"/>
              </w:rPr>
            </w:pPr>
            <w:r w:rsidRPr="00C46DBE">
              <w:rPr>
                <w:rFonts w:ascii="Times New Roman" w:hAnsi="Times New Roman"/>
                <w:b/>
                <w:sz w:val="24"/>
                <w:szCs w:val="24"/>
              </w:rPr>
              <w:t>12) Final discussion, review and feedback for group projects</w:t>
            </w:r>
          </w:p>
          <w:p w14:paraId="7C74DA4D" w14:textId="77777777" w:rsidR="00306C04" w:rsidRPr="00C46DBE" w:rsidRDefault="00306C04" w:rsidP="00F72433">
            <w:pPr>
              <w:jc w:val="both"/>
              <w:rPr>
                <w:rFonts w:ascii="Times New Roman" w:hAnsi="Times New Roman"/>
                <w:sz w:val="24"/>
                <w:szCs w:val="24"/>
              </w:rPr>
            </w:pPr>
          </w:p>
          <w:p w14:paraId="29E7B043" w14:textId="77777777" w:rsidR="00306C04" w:rsidRPr="00C46DBE" w:rsidRDefault="00306C04" w:rsidP="008E54BF">
            <w:pPr>
              <w:autoSpaceDE w:val="0"/>
              <w:autoSpaceDN w:val="0"/>
              <w:adjustRightInd w:val="0"/>
              <w:spacing w:after="0" w:line="240" w:lineRule="auto"/>
              <w:rPr>
                <w:rFonts w:ascii="Times New Roman" w:hAnsi="Times New Roman"/>
                <w:sz w:val="24"/>
                <w:szCs w:val="24"/>
                <w:lang w:val="en-US"/>
              </w:rPr>
            </w:pPr>
          </w:p>
        </w:tc>
      </w:tr>
      <w:tr w:rsidR="00B140EA" w:rsidRPr="00866682" w14:paraId="3328A88B" w14:textId="77777777" w:rsidTr="00224374">
        <w:trPr>
          <w:gridAfter w:val="1"/>
          <w:wAfter w:w="186" w:type="dxa"/>
        </w:trPr>
        <w:tc>
          <w:tcPr>
            <w:tcW w:w="3109" w:type="dxa"/>
            <w:shd w:val="clear" w:color="auto" w:fill="D9D9D9"/>
          </w:tcPr>
          <w:p w14:paraId="1B8BC098" w14:textId="77777777" w:rsidR="00B140EA" w:rsidRPr="00C46DBE" w:rsidRDefault="00B140EA" w:rsidP="00903A23">
            <w:pPr>
              <w:spacing w:after="0" w:line="240" w:lineRule="auto"/>
              <w:rPr>
                <w:rFonts w:ascii="Times New Roman" w:hAnsi="Times New Roman"/>
                <w:sz w:val="24"/>
                <w:szCs w:val="24"/>
              </w:rPr>
            </w:pPr>
            <w:r>
              <w:rPr>
                <w:rFonts w:ascii="Times New Roman" w:hAnsi="Times New Roman"/>
                <w:sz w:val="24"/>
                <w:szCs w:val="24"/>
              </w:rPr>
              <w:lastRenderedPageBreak/>
              <w:t xml:space="preserve">Seminar </w:t>
            </w:r>
          </w:p>
        </w:tc>
        <w:tc>
          <w:tcPr>
            <w:tcW w:w="1961" w:type="dxa"/>
            <w:gridSpan w:val="2"/>
          </w:tcPr>
          <w:p w14:paraId="5B68403D"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 xml:space="preserve">Methods </w:t>
            </w:r>
          </w:p>
        </w:tc>
        <w:tc>
          <w:tcPr>
            <w:tcW w:w="5421" w:type="dxa"/>
            <w:gridSpan w:val="3"/>
          </w:tcPr>
          <w:p w14:paraId="497546C4"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Observations</w:t>
            </w:r>
          </w:p>
        </w:tc>
      </w:tr>
      <w:tr w:rsidR="00B140EA" w:rsidRPr="00866682" w14:paraId="332AEF0F" w14:textId="77777777" w:rsidTr="00224374">
        <w:trPr>
          <w:gridAfter w:val="1"/>
          <w:wAfter w:w="186" w:type="dxa"/>
        </w:trPr>
        <w:tc>
          <w:tcPr>
            <w:tcW w:w="3109" w:type="dxa"/>
            <w:shd w:val="clear" w:color="auto" w:fill="D9D9D9"/>
          </w:tcPr>
          <w:p w14:paraId="39D6A015" w14:textId="77777777" w:rsidR="00B140EA" w:rsidRPr="00C46DBE" w:rsidRDefault="00B140EA" w:rsidP="00903A23">
            <w:pPr>
              <w:spacing w:after="0" w:line="240" w:lineRule="auto"/>
              <w:rPr>
                <w:rFonts w:ascii="Times New Roman" w:hAnsi="Times New Roman"/>
                <w:sz w:val="24"/>
                <w:szCs w:val="24"/>
              </w:rPr>
            </w:pPr>
            <w:r w:rsidRPr="00C46DBE">
              <w:rPr>
                <w:rFonts w:ascii="Times New Roman" w:hAnsi="Times New Roman"/>
                <w:b/>
                <w:sz w:val="24"/>
                <w:szCs w:val="24"/>
              </w:rPr>
              <w:t>Presenting the structure and requierments of the course and seminar.</w:t>
            </w:r>
          </w:p>
        </w:tc>
        <w:tc>
          <w:tcPr>
            <w:tcW w:w="1961" w:type="dxa"/>
            <w:gridSpan w:val="2"/>
          </w:tcPr>
          <w:p w14:paraId="79C81952" w14:textId="77777777" w:rsidR="00B140EA" w:rsidRPr="00866682" w:rsidRDefault="00B140EA" w:rsidP="009F556A">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0C805AE0" w14:textId="77777777" w:rsidR="00B140EA" w:rsidRPr="00866682" w:rsidRDefault="00B140EA" w:rsidP="00450A21">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36A20E4D" w14:textId="77777777" w:rsidTr="00224374">
        <w:trPr>
          <w:gridAfter w:val="1"/>
          <w:wAfter w:w="186" w:type="dxa"/>
        </w:trPr>
        <w:tc>
          <w:tcPr>
            <w:tcW w:w="3109" w:type="dxa"/>
            <w:shd w:val="clear" w:color="auto" w:fill="D9D9D9"/>
          </w:tcPr>
          <w:p w14:paraId="1121E852" w14:textId="77777777" w:rsidR="00B140EA" w:rsidRPr="00C46DBE" w:rsidRDefault="00B140EA" w:rsidP="00903A23">
            <w:pPr>
              <w:tabs>
                <w:tab w:val="left" w:pos="360"/>
              </w:tabs>
              <w:spacing w:after="0" w:line="240" w:lineRule="auto"/>
              <w:jc w:val="both"/>
              <w:rPr>
                <w:rFonts w:ascii="Times New Roman" w:hAnsi="Times New Roman"/>
                <w:sz w:val="24"/>
                <w:szCs w:val="24"/>
              </w:rPr>
            </w:pPr>
            <w:r w:rsidRPr="00C46DBE">
              <w:rPr>
                <w:rFonts w:ascii="Times New Roman" w:hAnsi="Times New Roman"/>
                <w:b/>
                <w:sz w:val="24"/>
                <w:szCs w:val="24"/>
              </w:rPr>
              <w:t>Introduction to qualitative research. A review of the main paradigms in social sciences. Qualitative research design</w:t>
            </w:r>
          </w:p>
        </w:tc>
        <w:tc>
          <w:tcPr>
            <w:tcW w:w="1961" w:type="dxa"/>
            <w:gridSpan w:val="2"/>
          </w:tcPr>
          <w:p w14:paraId="5CDA4B68"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3D8BC8C5"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2E64AF8C" w14:textId="77777777" w:rsidTr="00224374">
        <w:trPr>
          <w:gridAfter w:val="1"/>
          <w:wAfter w:w="186" w:type="dxa"/>
        </w:trPr>
        <w:tc>
          <w:tcPr>
            <w:tcW w:w="3109" w:type="dxa"/>
            <w:shd w:val="clear" w:color="auto" w:fill="D9D9D9"/>
          </w:tcPr>
          <w:p w14:paraId="020B668F" w14:textId="77777777" w:rsidR="00B140EA" w:rsidRPr="00C46DBE" w:rsidRDefault="00B140EA" w:rsidP="00903A23">
            <w:pPr>
              <w:spacing w:after="0" w:line="240" w:lineRule="auto"/>
              <w:rPr>
                <w:rFonts w:ascii="Times New Roman" w:hAnsi="Times New Roman"/>
                <w:b/>
                <w:sz w:val="24"/>
                <w:szCs w:val="24"/>
              </w:rPr>
            </w:pPr>
            <w:r w:rsidRPr="00C46DBE">
              <w:rPr>
                <w:rFonts w:ascii="Times New Roman" w:hAnsi="Times New Roman"/>
                <w:b/>
                <w:sz w:val="24"/>
                <w:szCs w:val="24"/>
              </w:rPr>
              <w:t xml:space="preserve">Ethnography and participant observation as research methods. Fieldwork </w:t>
            </w:r>
          </w:p>
        </w:tc>
        <w:tc>
          <w:tcPr>
            <w:tcW w:w="1961" w:type="dxa"/>
            <w:gridSpan w:val="2"/>
          </w:tcPr>
          <w:p w14:paraId="0A6A337A"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2745734A"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4F34E78D" w14:textId="77777777" w:rsidTr="00224374">
        <w:trPr>
          <w:gridAfter w:val="1"/>
          <w:wAfter w:w="186" w:type="dxa"/>
        </w:trPr>
        <w:tc>
          <w:tcPr>
            <w:tcW w:w="3109" w:type="dxa"/>
            <w:shd w:val="clear" w:color="auto" w:fill="D9D9D9"/>
          </w:tcPr>
          <w:p w14:paraId="67AF5800" w14:textId="77777777" w:rsidR="00B140EA" w:rsidRPr="00C46DBE" w:rsidRDefault="00B140EA" w:rsidP="00903A23">
            <w:pPr>
              <w:spacing w:after="0" w:line="240" w:lineRule="auto"/>
              <w:rPr>
                <w:rFonts w:ascii="Times New Roman" w:hAnsi="Times New Roman"/>
                <w:b/>
                <w:sz w:val="24"/>
                <w:szCs w:val="24"/>
              </w:rPr>
            </w:pPr>
            <w:r w:rsidRPr="00C46DBE">
              <w:rPr>
                <w:rFonts w:ascii="Times New Roman" w:hAnsi="Times New Roman"/>
                <w:b/>
                <w:sz w:val="24"/>
                <w:szCs w:val="24"/>
              </w:rPr>
              <w:t xml:space="preserve">Qualitative interviews. Focus groups. </w:t>
            </w:r>
          </w:p>
        </w:tc>
        <w:tc>
          <w:tcPr>
            <w:tcW w:w="1961" w:type="dxa"/>
            <w:gridSpan w:val="2"/>
          </w:tcPr>
          <w:p w14:paraId="4CCFDACB"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5D09775C"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2A99556F" w14:textId="77777777" w:rsidTr="00224374">
        <w:trPr>
          <w:gridAfter w:val="1"/>
          <w:wAfter w:w="186" w:type="dxa"/>
        </w:trPr>
        <w:tc>
          <w:tcPr>
            <w:tcW w:w="3109" w:type="dxa"/>
            <w:shd w:val="clear" w:color="auto" w:fill="D9D9D9"/>
          </w:tcPr>
          <w:p w14:paraId="3BA3F1FA" w14:textId="77777777" w:rsidR="00B140EA" w:rsidRPr="00C46DBE" w:rsidRDefault="00B140EA" w:rsidP="00903A23">
            <w:pPr>
              <w:jc w:val="both"/>
              <w:rPr>
                <w:rFonts w:ascii="Times New Roman" w:hAnsi="Times New Roman"/>
                <w:b/>
                <w:sz w:val="24"/>
                <w:szCs w:val="24"/>
              </w:rPr>
            </w:pPr>
            <w:r w:rsidRPr="00C46DBE">
              <w:rPr>
                <w:rFonts w:ascii="Times New Roman" w:hAnsi="Times New Roman"/>
                <w:b/>
                <w:sz w:val="24"/>
                <w:szCs w:val="24"/>
              </w:rPr>
              <w:t>Discourse analysis</w:t>
            </w:r>
          </w:p>
          <w:p w14:paraId="1B86D0ED" w14:textId="77777777" w:rsidR="00B140EA" w:rsidRPr="00C46DBE" w:rsidRDefault="00B140EA" w:rsidP="00903A23">
            <w:pPr>
              <w:spacing w:after="0" w:line="240" w:lineRule="auto"/>
              <w:rPr>
                <w:rFonts w:ascii="Times New Roman" w:hAnsi="Times New Roman"/>
                <w:b/>
                <w:sz w:val="24"/>
                <w:szCs w:val="24"/>
              </w:rPr>
            </w:pPr>
          </w:p>
        </w:tc>
        <w:tc>
          <w:tcPr>
            <w:tcW w:w="1961" w:type="dxa"/>
            <w:gridSpan w:val="2"/>
          </w:tcPr>
          <w:p w14:paraId="1E09C40E"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77B30A26"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4E174EBF" w14:textId="77777777" w:rsidTr="00224374">
        <w:trPr>
          <w:gridAfter w:val="1"/>
          <w:wAfter w:w="186" w:type="dxa"/>
        </w:trPr>
        <w:tc>
          <w:tcPr>
            <w:tcW w:w="3109" w:type="dxa"/>
            <w:shd w:val="clear" w:color="auto" w:fill="D9D9D9"/>
          </w:tcPr>
          <w:p w14:paraId="576F4017" w14:textId="77777777" w:rsidR="00B140EA" w:rsidRPr="00C46DBE" w:rsidRDefault="00083EB6" w:rsidP="00903A23">
            <w:pPr>
              <w:spacing w:after="0" w:line="240" w:lineRule="auto"/>
              <w:rPr>
                <w:rFonts w:ascii="Times New Roman" w:hAnsi="Times New Roman"/>
                <w:b/>
                <w:sz w:val="24"/>
                <w:szCs w:val="24"/>
              </w:rPr>
            </w:pPr>
            <w:r>
              <w:rPr>
                <w:rFonts w:ascii="Times New Roman" w:hAnsi="Times New Roman"/>
                <w:b/>
                <w:sz w:val="24"/>
                <w:szCs w:val="24"/>
              </w:rPr>
              <w:t>Guest lecture: introduction to content analysis and discourse analysis (Adela Fofiu)</w:t>
            </w:r>
          </w:p>
        </w:tc>
        <w:tc>
          <w:tcPr>
            <w:tcW w:w="1961" w:type="dxa"/>
            <w:gridSpan w:val="2"/>
          </w:tcPr>
          <w:p w14:paraId="61FA981B"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 xml:space="preserve">Exposing a set of concepts and theories regarding the course topics. Interactive </w:t>
            </w:r>
            <w:r w:rsidRPr="00866682">
              <w:rPr>
                <w:rFonts w:ascii="Times New Roman" w:hAnsi="Times New Roman"/>
                <w:sz w:val="24"/>
                <w:szCs w:val="24"/>
                <w:lang w:val="en-US"/>
              </w:rPr>
              <w:lastRenderedPageBreak/>
              <w:t>discussion of examples.</w:t>
            </w:r>
          </w:p>
        </w:tc>
        <w:tc>
          <w:tcPr>
            <w:tcW w:w="5421" w:type="dxa"/>
            <w:gridSpan w:val="3"/>
          </w:tcPr>
          <w:p w14:paraId="65AA3745"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lastRenderedPageBreak/>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6F16716D" w14:textId="77777777" w:rsidTr="00224374">
        <w:trPr>
          <w:gridAfter w:val="1"/>
          <w:wAfter w:w="186" w:type="dxa"/>
        </w:trPr>
        <w:tc>
          <w:tcPr>
            <w:tcW w:w="3109" w:type="dxa"/>
            <w:shd w:val="clear" w:color="auto" w:fill="D9D9D9"/>
          </w:tcPr>
          <w:p w14:paraId="6F34D8D0" w14:textId="77777777" w:rsidR="00B140EA" w:rsidRPr="00C46DBE" w:rsidRDefault="00B140EA" w:rsidP="00903A23">
            <w:pPr>
              <w:spacing w:after="0" w:line="240" w:lineRule="auto"/>
              <w:rPr>
                <w:rFonts w:ascii="Times New Roman" w:hAnsi="Times New Roman"/>
                <w:b/>
                <w:sz w:val="24"/>
                <w:szCs w:val="24"/>
              </w:rPr>
            </w:pPr>
            <w:r w:rsidRPr="00C46DBE">
              <w:rPr>
                <w:rFonts w:ascii="Times New Roman" w:hAnsi="Times New Roman"/>
                <w:b/>
                <w:sz w:val="24"/>
                <w:szCs w:val="24"/>
              </w:rPr>
              <w:t>Collecting and analysing data. Coding qualitative data</w:t>
            </w:r>
          </w:p>
        </w:tc>
        <w:tc>
          <w:tcPr>
            <w:tcW w:w="1961" w:type="dxa"/>
            <w:gridSpan w:val="2"/>
          </w:tcPr>
          <w:p w14:paraId="596EA530"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04C40592"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33217907" w14:textId="77777777" w:rsidTr="00224374">
        <w:trPr>
          <w:gridAfter w:val="1"/>
          <w:wAfter w:w="186" w:type="dxa"/>
        </w:trPr>
        <w:tc>
          <w:tcPr>
            <w:tcW w:w="3109" w:type="dxa"/>
            <w:shd w:val="clear" w:color="auto" w:fill="D9D9D9"/>
          </w:tcPr>
          <w:p w14:paraId="4B0A5610" w14:textId="77777777" w:rsidR="00B140EA" w:rsidRPr="00C46DBE" w:rsidRDefault="00083EB6" w:rsidP="00903A23">
            <w:pPr>
              <w:spacing w:after="0" w:line="240" w:lineRule="auto"/>
              <w:rPr>
                <w:rFonts w:ascii="Times New Roman" w:hAnsi="Times New Roman"/>
                <w:b/>
                <w:sz w:val="24"/>
                <w:szCs w:val="24"/>
              </w:rPr>
            </w:pPr>
            <w:r>
              <w:rPr>
                <w:rFonts w:ascii="Times New Roman" w:hAnsi="Times New Roman"/>
                <w:b/>
                <w:sz w:val="24"/>
                <w:szCs w:val="24"/>
              </w:rPr>
              <w:t>Guest lecture: introduction to content analysis and discourse analysis (Adela Fofiu)</w:t>
            </w:r>
          </w:p>
        </w:tc>
        <w:tc>
          <w:tcPr>
            <w:tcW w:w="1961" w:type="dxa"/>
            <w:gridSpan w:val="2"/>
          </w:tcPr>
          <w:p w14:paraId="66947A34"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69210749"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2C93F2A5" w14:textId="77777777" w:rsidTr="00224374">
        <w:trPr>
          <w:gridAfter w:val="1"/>
          <w:wAfter w:w="186" w:type="dxa"/>
        </w:trPr>
        <w:tc>
          <w:tcPr>
            <w:tcW w:w="3109" w:type="dxa"/>
            <w:shd w:val="clear" w:color="auto" w:fill="D9D9D9"/>
          </w:tcPr>
          <w:p w14:paraId="262CBE89" w14:textId="77777777" w:rsidR="00B140EA" w:rsidRPr="00C46DBE" w:rsidRDefault="00B140EA" w:rsidP="00903A23">
            <w:pPr>
              <w:jc w:val="both"/>
              <w:rPr>
                <w:rFonts w:ascii="Times New Roman" w:hAnsi="Times New Roman"/>
                <w:b/>
                <w:i/>
                <w:sz w:val="24"/>
                <w:szCs w:val="24"/>
              </w:rPr>
            </w:pPr>
            <w:r w:rsidRPr="00C46DBE">
              <w:rPr>
                <w:rFonts w:ascii="Times New Roman" w:hAnsi="Times New Roman"/>
                <w:b/>
                <w:sz w:val="24"/>
                <w:szCs w:val="24"/>
              </w:rPr>
              <w:t>Interpreting and analyzing qualitative data</w:t>
            </w:r>
          </w:p>
          <w:p w14:paraId="1D966211" w14:textId="77777777" w:rsidR="00B140EA" w:rsidRPr="00C46DBE" w:rsidRDefault="00B140EA" w:rsidP="00903A23">
            <w:pPr>
              <w:spacing w:after="0" w:line="240" w:lineRule="auto"/>
              <w:rPr>
                <w:rFonts w:ascii="Times New Roman" w:hAnsi="Times New Roman"/>
                <w:b/>
                <w:sz w:val="24"/>
                <w:szCs w:val="24"/>
              </w:rPr>
            </w:pPr>
          </w:p>
        </w:tc>
        <w:tc>
          <w:tcPr>
            <w:tcW w:w="1961" w:type="dxa"/>
            <w:gridSpan w:val="2"/>
          </w:tcPr>
          <w:p w14:paraId="2D3CE6EA"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14737674"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48B7D4E5" w14:textId="77777777" w:rsidTr="00224374">
        <w:trPr>
          <w:gridAfter w:val="1"/>
          <w:wAfter w:w="186" w:type="dxa"/>
        </w:trPr>
        <w:tc>
          <w:tcPr>
            <w:tcW w:w="3109" w:type="dxa"/>
            <w:shd w:val="clear" w:color="auto" w:fill="D9D9D9"/>
          </w:tcPr>
          <w:p w14:paraId="42D067C0" w14:textId="77777777" w:rsidR="00B140EA" w:rsidRPr="00C46DBE" w:rsidRDefault="00B140EA" w:rsidP="00903A23">
            <w:pPr>
              <w:spacing w:after="0" w:line="240" w:lineRule="auto"/>
              <w:rPr>
                <w:rFonts w:ascii="Times New Roman" w:hAnsi="Times New Roman"/>
                <w:b/>
                <w:sz w:val="24"/>
                <w:szCs w:val="24"/>
              </w:rPr>
            </w:pPr>
            <w:r w:rsidRPr="00C46DBE">
              <w:rPr>
                <w:rFonts w:ascii="Times New Roman" w:hAnsi="Times New Roman"/>
                <w:b/>
                <w:sz w:val="24"/>
                <w:szCs w:val="24"/>
              </w:rPr>
              <w:t>Ethical issues in qualitative research</w:t>
            </w:r>
          </w:p>
        </w:tc>
        <w:tc>
          <w:tcPr>
            <w:tcW w:w="1961" w:type="dxa"/>
            <w:gridSpan w:val="2"/>
          </w:tcPr>
          <w:p w14:paraId="50291959"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53BE5B0D"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55259697" w14:textId="77777777" w:rsidTr="00224374">
        <w:trPr>
          <w:gridAfter w:val="1"/>
          <w:wAfter w:w="186" w:type="dxa"/>
        </w:trPr>
        <w:tc>
          <w:tcPr>
            <w:tcW w:w="3109" w:type="dxa"/>
            <w:shd w:val="clear" w:color="auto" w:fill="D9D9D9"/>
          </w:tcPr>
          <w:p w14:paraId="4F6F207E" w14:textId="77777777" w:rsidR="00B140EA" w:rsidRPr="00C46DBE" w:rsidRDefault="00B140EA" w:rsidP="00903A23">
            <w:pPr>
              <w:jc w:val="both"/>
              <w:rPr>
                <w:rFonts w:ascii="Times New Roman" w:hAnsi="Times New Roman"/>
                <w:b/>
                <w:i/>
                <w:sz w:val="24"/>
                <w:szCs w:val="24"/>
              </w:rPr>
            </w:pPr>
            <w:r w:rsidRPr="00C46DBE">
              <w:rPr>
                <w:rFonts w:ascii="Times New Roman" w:hAnsi="Times New Roman"/>
                <w:b/>
                <w:sz w:val="24"/>
                <w:szCs w:val="24"/>
              </w:rPr>
              <w:t>How to write, present, and disseminate qualitative research</w:t>
            </w:r>
            <w:r w:rsidRPr="00C46DBE">
              <w:rPr>
                <w:rFonts w:ascii="Times New Roman" w:hAnsi="Times New Roman"/>
                <w:b/>
                <w:i/>
                <w:sz w:val="24"/>
                <w:szCs w:val="24"/>
              </w:rPr>
              <w:t xml:space="preserve"> </w:t>
            </w:r>
          </w:p>
          <w:p w14:paraId="753E70AA" w14:textId="77777777" w:rsidR="00B140EA" w:rsidRPr="00C46DBE" w:rsidRDefault="00B140EA" w:rsidP="00903A23">
            <w:pPr>
              <w:spacing w:after="0" w:line="240" w:lineRule="auto"/>
              <w:rPr>
                <w:rFonts w:ascii="Times New Roman" w:hAnsi="Times New Roman"/>
                <w:b/>
                <w:sz w:val="24"/>
                <w:szCs w:val="24"/>
              </w:rPr>
            </w:pPr>
          </w:p>
        </w:tc>
        <w:tc>
          <w:tcPr>
            <w:tcW w:w="1961" w:type="dxa"/>
            <w:gridSpan w:val="2"/>
          </w:tcPr>
          <w:p w14:paraId="7775235D"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63DA9F7E"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5D0F0DF3" w14:textId="77777777" w:rsidTr="00224374">
        <w:trPr>
          <w:gridAfter w:val="1"/>
          <w:wAfter w:w="186" w:type="dxa"/>
        </w:trPr>
        <w:tc>
          <w:tcPr>
            <w:tcW w:w="3109" w:type="dxa"/>
            <w:shd w:val="clear" w:color="auto" w:fill="D9D9D9"/>
          </w:tcPr>
          <w:p w14:paraId="1E0EF553" w14:textId="77777777" w:rsidR="00B140EA" w:rsidRPr="00C46DBE" w:rsidRDefault="00B140EA" w:rsidP="00903A23">
            <w:pPr>
              <w:jc w:val="both"/>
              <w:rPr>
                <w:rFonts w:ascii="Times New Roman" w:hAnsi="Times New Roman"/>
                <w:b/>
                <w:sz w:val="24"/>
                <w:szCs w:val="24"/>
              </w:rPr>
            </w:pPr>
            <w:r w:rsidRPr="00C46DBE">
              <w:rPr>
                <w:rFonts w:ascii="Times New Roman" w:hAnsi="Times New Roman"/>
                <w:b/>
                <w:sz w:val="24"/>
                <w:szCs w:val="24"/>
              </w:rPr>
              <w:t>Final discussion, review and feedback for group projects</w:t>
            </w:r>
          </w:p>
        </w:tc>
        <w:tc>
          <w:tcPr>
            <w:tcW w:w="1961" w:type="dxa"/>
            <w:gridSpan w:val="2"/>
          </w:tcPr>
          <w:p w14:paraId="3EE63C28" w14:textId="77777777" w:rsidR="00B140EA" w:rsidRPr="00866682" w:rsidRDefault="00B140EA" w:rsidP="00833A30">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c>
          <w:tcPr>
            <w:tcW w:w="5421" w:type="dxa"/>
            <w:gridSpan w:val="3"/>
          </w:tcPr>
          <w:p w14:paraId="219E9D8E" w14:textId="77777777" w:rsidR="00B140EA" w:rsidRPr="00866682" w:rsidRDefault="00B140EA" w:rsidP="00833A30">
            <w:pPr>
              <w:spacing w:after="0" w:line="240" w:lineRule="auto"/>
              <w:rPr>
                <w:rFonts w:ascii="Times New Roman" w:hAnsi="Times New Roman"/>
                <w:sz w:val="24"/>
                <w:szCs w:val="24"/>
                <w:lang w:val="en-US"/>
              </w:rPr>
            </w:pPr>
            <w:r w:rsidRPr="00866682">
              <w:rPr>
                <w:rStyle w:val="hps"/>
                <w:rFonts w:ascii="Times New Roman" w:hAnsi="Times New Roman"/>
                <w:sz w:val="24"/>
                <w:lang w:val="en"/>
              </w:rPr>
              <w:t>Students</w:t>
            </w:r>
            <w:r w:rsidRPr="00866682">
              <w:rPr>
                <w:rFonts w:ascii="Times New Roman" w:hAnsi="Times New Roman"/>
                <w:sz w:val="24"/>
                <w:lang w:val="en"/>
              </w:rPr>
              <w:t xml:space="preserve"> </w:t>
            </w:r>
            <w:r w:rsidRPr="00866682">
              <w:rPr>
                <w:rStyle w:val="hps"/>
                <w:rFonts w:ascii="Times New Roman" w:hAnsi="Times New Roman"/>
                <w:sz w:val="24"/>
                <w:lang w:val="en"/>
              </w:rPr>
              <w:t>are required to</w:t>
            </w:r>
            <w:r w:rsidRPr="00866682">
              <w:rPr>
                <w:rFonts w:ascii="Times New Roman" w:hAnsi="Times New Roman"/>
                <w:sz w:val="24"/>
                <w:lang w:val="en"/>
              </w:rPr>
              <w:t xml:space="preserve"> </w:t>
            </w:r>
            <w:r w:rsidRPr="00866682">
              <w:rPr>
                <w:rStyle w:val="hps"/>
                <w:rFonts w:ascii="Times New Roman" w:hAnsi="Times New Roman"/>
                <w:sz w:val="24"/>
                <w:lang w:val="en"/>
              </w:rPr>
              <w:t>read</w:t>
            </w:r>
            <w:r w:rsidRPr="00866682">
              <w:rPr>
                <w:rFonts w:ascii="Times New Roman" w:hAnsi="Times New Roman"/>
                <w:sz w:val="24"/>
                <w:lang w:val="en"/>
              </w:rPr>
              <w:t xml:space="preserve"> the </w:t>
            </w:r>
            <w:r w:rsidRPr="00866682">
              <w:rPr>
                <w:rStyle w:val="hps"/>
                <w:rFonts w:ascii="Times New Roman" w:hAnsi="Times New Roman"/>
                <w:sz w:val="24"/>
                <w:lang w:val="en"/>
              </w:rPr>
              <w:t>literature</w:t>
            </w:r>
            <w:r w:rsidRPr="00866682">
              <w:rPr>
                <w:rFonts w:ascii="Times New Roman" w:hAnsi="Times New Roman"/>
                <w:sz w:val="24"/>
                <w:lang w:val="en"/>
              </w:rPr>
              <w:t xml:space="preserve"> </w:t>
            </w:r>
            <w:r w:rsidRPr="00866682">
              <w:rPr>
                <w:rStyle w:val="hps"/>
                <w:rFonts w:ascii="Times New Roman" w:hAnsi="Times New Roman"/>
                <w:sz w:val="24"/>
                <w:lang w:val="en"/>
              </w:rPr>
              <w:t>indicated</w:t>
            </w:r>
            <w:r w:rsidRPr="00866682">
              <w:rPr>
                <w:rFonts w:ascii="Times New Roman" w:hAnsi="Times New Roman"/>
                <w:sz w:val="24"/>
                <w:lang w:val="en"/>
              </w:rPr>
              <w:t xml:space="preserve"> </w:t>
            </w:r>
            <w:r w:rsidRPr="00866682">
              <w:rPr>
                <w:rStyle w:val="hps"/>
                <w:rFonts w:ascii="Times New Roman" w:hAnsi="Times New Roman"/>
                <w:sz w:val="24"/>
                <w:lang w:val="en"/>
              </w:rPr>
              <w:t>in the syllabus</w:t>
            </w:r>
          </w:p>
        </w:tc>
      </w:tr>
      <w:tr w:rsidR="00B140EA" w:rsidRPr="00866682" w14:paraId="2F2E2AAE" w14:textId="77777777" w:rsidTr="00224374">
        <w:trPr>
          <w:gridAfter w:val="2"/>
          <w:wAfter w:w="1213" w:type="dxa"/>
        </w:trPr>
        <w:tc>
          <w:tcPr>
            <w:tcW w:w="3109" w:type="dxa"/>
            <w:shd w:val="clear" w:color="auto" w:fill="D9D9D9"/>
          </w:tcPr>
          <w:p w14:paraId="25971A6A" w14:textId="77777777" w:rsidR="00B140EA" w:rsidRPr="001B04E3" w:rsidRDefault="00B140EA" w:rsidP="00903A23">
            <w:pPr>
              <w:tabs>
                <w:tab w:val="left" w:pos="360"/>
              </w:tabs>
              <w:spacing w:after="0" w:line="240" w:lineRule="auto"/>
              <w:ind w:hanging="360"/>
              <w:jc w:val="both"/>
              <w:rPr>
                <w:rFonts w:ascii="Times New Roman" w:hAnsi="Times New Roman"/>
                <w:sz w:val="24"/>
                <w:szCs w:val="24"/>
              </w:rPr>
            </w:pPr>
            <w:r w:rsidRPr="001B04E3">
              <w:rPr>
                <w:rFonts w:ascii="Times New Roman" w:hAnsi="Times New Roman"/>
                <w:b/>
                <w:sz w:val="24"/>
                <w:szCs w:val="24"/>
              </w:rPr>
              <w:t>In</w:t>
            </w:r>
            <w:r w:rsidR="00224374">
              <w:rPr>
                <w:rFonts w:ascii="Times New Roman" w:hAnsi="Times New Roman"/>
                <w:b/>
                <w:sz w:val="24"/>
                <w:szCs w:val="24"/>
              </w:rPr>
              <w:t>In</w:t>
            </w:r>
            <w:r w:rsidRPr="001B04E3">
              <w:rPr>
                <w:rFonts w:ascii="Times New Roman" w:hAnsi="Times New Roman"/>
                <w:b/>
                <w:sz w:val="24"/>
                <w:szCs w:val="24"/>
              </w:rPr>
              <w:t>troduction to qualitative research. A review of the main paradigms in social sciences.</w:t>
            </w:r>
            <w:r>
              <w:rPr>
                <w:rFonts w:ascii="Times New Roman" w:hAnsi="Times New Roman"/>
                <w:b/>
                <w:sz w:val="24"/>
                <w:szCs w:val="24"/>
              </w:rPr>
              <w:t xml:space="preserve"> </w:t>
            </w:r>
            <w:r w:rsidRPr="00E34EEB">
              <w:rPr>
                <w:rFonts w:ascii="Times New Roman" w:hAnsi="Times New Roman"/>
                <w:b/>
                <w:sz w:val="24"/>
                <w:szCs w:val="24"/>
              </w:rPr>
              <w:t>Qualitative research design</w:t>
            </w:r>
          </w:p>
        </w:tc>
        <w:tc>
          <w:tcPr>
            <w:tcW w:w="6355" w:type="dxa"/>
            <w:gridSpan w:val="4"/>
          </w:tcPr>
          <w:p w14:paraId="30DD2701"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489A8232" w14:textId="77777777" w:rsidTr="00224374">
        <w:trPr>
          <w:gridAfter w:val="2"/>
          <w:wAfter w:w="1213" w:type="dxa"/>
        </w:trPr>
        <w:tc>
          <w:tcPr>
            <w:tcW w:w="3109" w:type="dxa"/>
            <w:shd w:val="clear" w:color="auto" w:fill="D9D9D9"/>
          </w:tcPr>
          <w:p w14:paraId="19281C78" w14:textId="77777777" w:rsidR="00B140EA" w:rsidRPr="001B04E3" w:rsidRDefault="00B140EA" w:rsidP="00903A23">
            <w:pPr>
              <w:spacing w:after="0" w:line="240" w:lineRule="auto"/>
              <w:rPr>
                <w:rFonts w:ascii="Times New Roman" w:hAnsi="Times New Roman"/>
                <w:sz w:val="24"/>
                <w:szCs w:val="24"/>
              </w:rPr>
            </w:pPr>
            <w:r w:rsidRPr="00635C0C">
              <w:rPr>
                <w:rFonts w:ascii="Times New Roman" w:hAnsi="Times New Roman"/>
                <w:b/>
                <w:sz w:val="24"/>
                <w:szCs w:val="24"/>
              </w:rPr>
              <w:t>Ethnography and participant observation as research methods. Fieldwork</w:t>
            </w:r>
          </w:p>
        </w:tc>
        <w:tc>
          <w:tcPr>
            <w:tcW w:w="6355" w:type="dxa"/>
            <w:gridSpan w:val="4"/>
          </w:tcPr>
          <w:p w14:paraId="32D8F778"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4EE23F3E" w14:textId="77777777" w:rsidTr="00224374">
        <w:trPr>
          <w:gridAfter w:val="2"/>
          <w:wAfter w:w="1213" w:type="dxa"/>
        </w:trPr>
        <w:tc>
          <w:tcPr>
            <w:tcW w:w="3109" w:type="dxa"/>
            <w:shd w:val="clear" w:color="auto" w:fill="D9D9D9"/>
          </w:tcPr>
          <w:p w14:paraId="6A819C91" w14:textId="77777777" w:rsidR="00B140EA" w:rsidRPr="001B04E3" w:rsidRDefault="00B140EA" w:rsidP="00903A23">
            <w:pPr>
              <w:spacing w:after="0" w:line="240" w:lineRule="auto"/>
              <w:rPr>
                <w:rFonts w:ascii="Times New Roman" w:hAnsi="Times New Roman"/>
                <w:sz w:val="24"/>
                <w:szCs w:val="24"/>
              </w:rPr>
            </w:pPr>
            <w:r w:rsidRPr="00635C0C">
              <w:rPr>
                <w:rFonts w:ascii="Times New Roman" w:hAnsi="Times New Roman"/>
                <w:b/>
                <w:sz w:val="24"/>
                <w:szCs w:val="24"/>
              </w:rPr>
              <w:t>Qualitative interviews. Focus groups.</w:t>
            </w:r>
          </w:p>
        </w:tc>
        <w:tc>
          <w:tcPr>
            <w:tcW w:w="6355" w:type="dxa"/>
            <w:gridSpan w:val="4"/>
          </w:tcPr>
          <w:p w14:paraId="09604FCE"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7C89B5BC" w14:textId="77777777" w:rsidTr="00224374">
        <w:trPr>
          <w:gridAfter w:val="2"/>
          <w:wAfter w:w="1213" w:type="dxa"/>
        </w:trPr>
        <w:tc>
          <w:tcPr>
            <w:tcW w:w="3109" w:type="dxa"/>
            <w:shd w:val="clear" w:color="auto" w:fill="D9D9D9"/>
          </w:tcPr>
          <w:p w14:paraId="58A10A35" w14:textId="77777777" w:rsidR="00B140EA" w:rsidRPr="001B04E3" w:rsidRDefault="00083EB6" w:rsidP="00903A23">
            <w:pPr>
              <w:spacing w:after="0" w:line="240" w:lineRule="auto"/>
              <w:rPr>
                <w:rFonts w:ascii="Times New Roman" w:hAnsi="Times New Roman"/>
                <w:sz w:val="24"/>
                <w:szCs w:val="24"/>
              </w:rPr>
            </w:pPr>
            <w:r w:rsidRPr="00083EB6">
              <w:rPr>
                <w:rFonts w:ascii="Times New Roman" w:hAnsi="Times New Roman"/>
                <w:b/>
                <w:sz w:val="24"/>
                <w:szCs w:val="24"/>
              </w:rPr>
              <w:lastRenderedPageBreak/>
              <w:t>Disc</w:t>
            </w:r>
            <w:r>
              <w:rPr>
                <w:rFonts w:ascii="Times New Roman" w:hAnsi="Times New Roman"/>
                <w:b/>
                <w:sz w:val="24"/>
                <w:szCs w:val="24"/>
              </w:rPr>
              <w:t>o</w:t>
            </w:r>
            <w:r w:rsidRPr="00083EB6">
              <w:rPr>
                <w:rFonts w:ascii="Times New Roman" w:hAnsi="Times New Roman"/>
                <w:b/>
                <w:sz w:val="24"/>
                <w:szCs w:val="24"/>
              </w:rPr>
              <w:t>urse</w:t>
            </w:r>
            <w:r>
              <w:rPr>
                <w:rFonts w:ascii="Times New Roman" w:hAnsi="Times New Roman"/>
                <w:sz w:val="24"/>
                <w:szCs w:val="24"/>
              </w:rPr>
              <w:t xml:space="preserve"> </w:t>
            </w:r>
            <w:r w:rsidRPr="00083EB6">
              <w:rPr>
                <w:rFonts w:ascii="Times New Roman" w:hAnsi="Times New Roman"/>
                <w:b/>
                <w:sz w:val="24"/>
                <w:szCs w:val="24"/>
              </w:rPr>
              <w:t>analysis</w:t>
            </w:r>
          </w:p>
        </w:tc>
        <w:tc>
          <w:tcPr>
            <w:tcW w:w="6355" w:type="dxa"/>
            <w:gridSpan w:val="4"/>
          </w:tcPr>
          <w:p w14:paraId="3511878B"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0941C04B" w14:textId="77777777" w:rsidTr="00224374">
        <w:trPr>
          <w:gridAfter w:val="2"/>
          <w:wAfter w:w="1213" w:type="dxa"/>
        </w:trPr>
        <w:tc>
          <w:tcPr>
            <w:tcW w:w="3109" w:type="dxa"/>
            <w:shd w:val="clear" w:color="auto" w:fill="D9D9D9"/>
          </w:tcPr>
          <w:p w14:paraId="4A0DF01F" w14:textId="77777777" w:rsidR="00B140EA" w:rsidRPr="001B04E3" w:rsidRDefault="00083EB6" w:rsidP="00903A23">
            <w:pPr>
              <w:spacing w:after="0" w:line="240" w:lineRule="auto"/>
              <w:rPr>
                <w:rFonts w:ascii="Times New Roman" w:hAnsi="Times New Roman"/>
                <w:sz w:val="24"/>
                <w:szCs w:val="24"/>
              </w:rPr>
            </w:pPr>
            <w:r>
              <w:rPr>
                <w:rFonts w:ascii="Times New Roman" w:hAnsi="Times New Roman"/>
                <w:b/>
                <w:sz w:val="24"/>
                <w:szCs w:val="24"/>
              </w:rPr>
              <w:t>Guest lecture: introduction to content analysis and discourse analysis (Adela Fofiu)</w:t>
            </w:r>
          </w:p>
        </w:tc>
        <w:tc>
          <w:tcPr>
            <w:tcW w:w="6355" w:type="dxa"/>
            <w:gridSpan w:val="4"/>
          </w:tcPr>
          <w:p w14:paraId="13C1B4CC"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06E7A8F9" w14:textId="77777777" w:rsidTr="00224374">
        <w:trPr>
          <w:gridAfter w:val="2"/>
          <w:wAfter w:w="1213" w:type="dxa"/>
        </w:trPr>
        <w:tc>
          <w:tcPr>
            <w:tcW w:w="3109" w:type="dxa"/>
            <w:shd w:val="clear" w:color="auto" w:fill="D9D9D9"/>
          </w:tcPr>
          <w:p w14:paraId="3A7AA9FB" w14:textId="77777777" w:rsidR="00B140EA" w:rsidRPr="001B04E3" w:rsidRDefault="00083EB6" w:rsidP="00903A23">
            <w:pPr>
              <w:spacing w:after="0" w:line="240" w:lineRule="auto"/>
              <w:rPr>
                <w:rFonts w:ascii="Times New Roman" w:hAnsi="Times New Roman"/>
                <w:sz w:val="24"/>
                <w:szCs w:val="24"/>
              </w:rPr>
            </w:pPr>
            <w:r>
              <w:rPr>
                <w:rFonts w:ascii="Times New Roman" w:hAnsi="Times New Roman"/>
                <w:b/>
                <w:sz w:val="24"/>
                <w:szCs w:val="24"/>
              </w:rPr>
              <w:t>Analysing data.</w:t>
            </w:r>
          </w:p>
        </w:tc>
        <w:tc>
          <w:tcPr>
            <w:tcW w:w="6355" w:type="dxa"/>
            <w:gridSpan w:val="4"/>
          </w:tcPr>
          <w:p w14:paraId="0ED7C686"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3D83E6B2" w14:textId="77777777" w:rsidTr="00224374">
        <w:trPr>
          <w:gridAfter w:val="2"/>
          <w:wAfter w:w="1213" w:type="dxa"/>
        </w:trPr>
        <w:tc>
          <w:tcPr>
            <w:tcW w:w="3109" w:type="dxa"/>
            <w:shd w:val="clear" w:color="auto" w:fill="D9D9D9"/>
          </w:tcPr>
          <w:p w14:paraId="004A04F8" w14:textId="77777777" w:rsidR="00B140EA" w:rsidRPr="001B04E3" w:rsidRDefault="00083EB6" w:rsidP="00903A23">
            <w:pPr>
              <w:spacing w:after="0" w:line="240" w:lineRule="auto"/>
              <w:rPr>
                <w:rFonts w:ascii="Times New Roman" w:hAnsi="Times New Roman"/>
                <w:sz w:val="24"/>
                <w:szCs w:val="24"/>
              </w:rPr>
            </w:pPr>
            <w:r>
              <w:rPr>
                <w:rFonts w:ascii="Times New Roman" w:hAnsi="Times New Roman"/>
                <w:b/>
                <w:sz w:val="24"/>
                <w:szCs w:val="24"/>
              </w:rPr>
              <w:t>Guest lecture: introduction to content analysis and discourse analysis (Adela Fofiu)</w:t>
            </w:r>
          </w:p>
        </w:tc>
        <w:tc>
          <w:tcPr>
            <w:tcW w:w="6355" w:type="dxa"/>
            <w:gridSpan w:val="4"/>
          </w:tcPr>
          <w:p w14:paraId="32AD4D86"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35C7A1FA" w14:textId="77777777" w:rsidTr="00224374">
        <w:trPr>
          <w:gridAfter w:val="2"/>
          <w:wAfter w:w="1213" w:type="dxa"/>
        </w:trPr>
        <w:tc>
          <w:tcPr>
            <w:tcW w:w="3109" w:type="dxa"/>
            <w:shd w:val="clear" w:color="auto" w:fill="D9D9D9"/>
          </w:tcPr>
          <w:p w14:paraId="08361ACD" w14:textId="77777777" w:rsidR="00B140EA" w:rsidRPr="001B04E3" w:rsidRDefault="00B140EA" w:rsidP="00903A23">
            <w:pPr>
              <w:spacing w:after="0" w:line="240" w:lineRule="auto"/>
              <w:rPr>
                <w:rFonts w:ascii="Times New Roman" w:hAnsi="Times New Roman"/>
                <w:sz w:val="24"/>
                <w:szCs w:val="24"/>
              </w:rPr>
            </w:pPr>
            <w:r w:rsidRPr="00635C0C">
              <w:rPr>
                <w:rFonts w:ascii="Times New Roman" w:hAnsi="Times New Roman"/>
                <w:b/>
                <w:sz w:val="24"/>
                <w:szCs w:val="24"/>
              </w:rPr>
              <w:t>Ethical issues in qualitative research</w:t>
            </w:r>
          </w:p>
        </w:tc>
        <w:tc>
          <w:tcPr>
            <w:tcW w:w="6355" w:type="dxa"/>
            <w:gridSpan w:val="4"/>
          </w:tcPr>
          <w:p w14:paraId="1EAEDFAD"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20B7A093" w14:textId="77777777" w:rsidTr="00224374">
        <w:trPr>
          <w:gridAfter w:val="2"/>
          <w:wAfter w:w="1213" w:type="dxa"/>
        </w:trPr>
        <w:tc>
          <w:tcPr>
            <w:tcW w:w="3109" w:type="dxa"/>
            <w:shd w:val="clear" w:color="auto" w:fill="D9D9D9"/>
          </w:tcPr>
          <w:p w14:paraId="469DBB27" w14:textId="77777777" w:rsidR="00B140EA" w:rsidRPr="001B04E3" w:rsidRDefault="00B140EA" w:rsidP="00903A23">
            <w:pPr>
              <w:jc w:val="both"/>
              <w:rPr>
                <w:rFonts w:ascii="Times New Roman" w:hAnsi="Times New Roman"/>
                <w:sz w:val="24"/>
                <w:szCs w:val="24"/>
              </w:rPr>
            </w:pPr>
            <w:r w:rsidRPr="00635C0C">
              <w:rPr>
                <w:rFonts w:ascii="Times New Roman" w:hAnsi="Times New Roman"/>
                <w:b/>
                <w:sz w:val="24"/>
                <w:szCs w:val="24"/>
              </w:rPr>
              <w:t>Applied discussions: researches about politics</w:t>
            </w:r>
          </w:p>
        </w:tc>
        <w:tc>
          <w:tcPr>
            <w:tcW w:w="6355" w:type="dxa"/>
            <w:gridSpan w:val="4"/>
          </w:tcPr>
          <w:p w14:paraId="2C219E03"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Exposing a set of concepts and theories regarding the course topics. Interactive discussion of examples.</w:t>
            </w:r>
          </w:p>
        </w:tc>
      </w:tr>
      <w:tr w:rsidR="00B140EA" w:rsidRPr="00866682" w14:paraId="77AEE891" w14:textId="77777777" w:rsidTr="00224374">
        <w:trPr>
          <w:gridAfter w:val="2"/>
          <w:wAfter w:w="1213" w:type="dxa"/>
        </w:trPr>
        <w:tc>
          <w:tcPr>
            <w:tcW w:w="3109" w:type="dxa"/>
            <w:shd w:val="clear" w:color="auto" w:fill="D9D9D9"/>
          </w:tcPr>
          <w:p w14:paraId="3F97E5D1" w14:textId="77777777" w:rsidR="00B140EA" w:rsidRPr="001B04E3" w:rsidRDefault="00B140EA" w:rsidP="00903A23">
            <w:pPr>
              <w:jc w:val="both"/>
              <w:rPr>
                <w:rFonts w:ascii="Times New Roman" w:hAnsi="Times New Roman"/>
                <w:sz w:val="24"/>
                <w:szCs w:val="24"/>
              </w:rPr>
            </w:pPr>
            <w:r w:rsidRPr="00635C0C">
              <w:rPr>
                <w:rFonts w:ascii="Times New Roman" w:hAnsi="Times New Roman"/>
                <w:b/>
                <w:sz w:val="24"/>
                <w:szCs w:val="24"/>
              </w:rPr>
              <w:t>Final discussion, review and feedback for group projects</w:t>
            </w:r>
          </w:p>
        </w:tc>
        <w:tc>
          <w:tcPr>
            <w:tcW w:w="6355" w:type="dxa"/>
            <w:gridSpan w:val="4"/>
          </w:tcPr>
          <w:p w14:paraId="41586887" w14:textId="77777777" w:rsidR="00B140EA" w:rsidRPr="00866682" w:rsidRDefault="00B140EA" w:rsidP="00903A23">
            <w:pPr>
              <w:spacing w:after="0" w:line="240" w:lineRule="auto"/>
              <w:rPr>
                <w:rFonts w:ascii="Times New Roman" w:hAnsi="Times New Roman"/>
                <w:sz w:val="24"/>
                <w:szCs w:val="24"/>
                <w:lang w:val="en-US"/>
              </w:rPr>
            </w:pPr>
            <w:r w:rsidRPr="00866682">
              <w:rPr>
                <w:rFonts w:ascii="Times New Roman" w:hAnsi="Times New Roman"/>
                <w:sz w:val="24"/>
                <w:szCs w:val="24"/>
                <w:lang w:val="en-US"/>
              </w:rPr>
              <w:t>Review and discussions.</w:t>
            </w:r>
          </w:p>
        </w:tc>
      </w:tr>
      <w:tr w:rsidR="00B140EA" w:rsidRPr="001A3ABA" w14:paraId="7F220E5D" w14:textId="77777777" w:rsidTr="00224374">
        <w:trPr>
          <w:gridAfter w:val="2"/>
          <w:wAfter w:w="1213" w:type="dxa"/>
        </w:trPr>
        <w:tc>
          <w:tcPr>
            <w:tcW w:w="3109" w:type="dxa"/>
            <w:shd w:val="clear" w:color="auto" w:fill="D9D9D9"/>
          </w:tcPr>
          <w:p w14:paraId="0C1D079A"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1</w:t>
            </w:r>
          </w:p>
          <w:p w14:paraId="50B95B69" w14:textId="77777777" w:rsidR="00B140EA" w:rsidRPr="001A3ABA" w:rsidRDefault="00B140EA" w:rsidP="00903A23">
            <w:pPr>
              <w:spacing w:after="0" w:line="240" w:lineRule="auto"/>
              <w:jc w:val="both"/>
              <w:rPr>
                <w:rFonts w:ascii="Times New Roman" w:hAnsi="Times New Roman"/>
                <w:b/>
                <w:sz w:val="24"/>
                <w:szCs w:val="24"/>
              </w:rPr>
            </w:pPr>
          </w:p>
          <w:p w14:paraId="71F4BB62" w14:textId="77777777" w:rsidR="00B140E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2</w:t>
            </w:r>
          </w:p>
          <w:p w14:paraId="54C5A28D" w14:textId="77777777" w:rsidR="00224374" w:rsidRDefault="00224374" w:rsidP="00903A23">
            <w:pPr>
              <w:spacing w:after="0" w:line="240" w:lineRule="auto"/>
              <w:jc w:val="both"/>
              <w:rPr>
                <w:rFonts w:ascii="Times New Roman" w:hAnsi="Times New Roman"/>
                <w:b/>
                <w:sz w:val="24"/>
                <w:szCs w:val="24"/>
              </w:rPr>
            </w:pPr>
          </w:p>
          <w:p w14:paraId="3CF9D01E" w14:textId="77777777" w:rsidR="00224374" w:rsidRDefault="00224374" w:rsidP="00903A23">
            <w:pPr>
              <w:spacing w:after="0" w:line="240" w:lineRule="auto"/>
              <w:jc w:val="both"/>
              <w:rPr>
                <w:rFonts w:ascii="Times New Roman" w:hAnsi="Times New Roman"/>
                <w:b/>
                <w:sz w:val="24"/>
                <w:szCs w:val="24"/>
              </w:rPr>
            </w:pPr>
          </w:p>
          <w:p w14:paraId="56B1E105" w14:textId="77777777" w:rsidR="00224374" w:rsidRDefault="00224374" w:rsidP="00903A23">
            <w:pPr>
              <w:spacing w:after="0" w:line="240" w:lineRule="auto"/>
              <w:jc w:val="both"/>
              <w:rPr>
                <w:rFonts w:ascii="Times New Roman" w:hAnsi="Times New Roman"/>
                <w:b/>
                <w:sz w:val="24"/>
                <w:szCs w:val="24"/>
              </w:rPr>
            </w:pPr>
          </w:p>
          <w:p w14:paraId="011259A8" w14:textId="77777777" w:rsidR="00224374" w:rsidRDefault="00224374" w:rsidP="00903A23">
            <w:pPr>
              <w:spacing w:after="0" w:line="240" w:lineRule="auto"/>
              <w:jc w:val="both"/>
              <w:rPr>
                <w:rFonts w:ascii="Times New Roman" w:hAnsi="Times New Roman"/>
                <w:b/>
                <w:sz w:val="24"/>
                <w:szCs w:val="24"/>
              </w:rPr>
            </w:pPr>
          </w:p>
          <w:p w14:paraId="38063788" w14:textId="77777777" w:rsidR="00224374" w:rsidRDefault="00224374" w:rsidP="00903A23">
            <w:pPr>
              <w:spacing w:after="0" w:line="240" w:lineRule="auto"/>
              <w:jc w:val="both"/>
              <w:rPr>
                <w:rFonts w:ascii="Times New Roman" w:hAnsi="Times New Roman"/>
                <w:b/>
                <w:sz w:val="24"/>
                <w:szCs w:val="24"/>
              </w:rPr>
            </w:pPr>
          </w:p>
          <w:p w14:paraId="618D2A68" w14:textId="77777777" w:rsidR="00224374" w:rsidRDefault="00224374" w:rsidP="00903A23">
            <w:pPr>
              <w:spacing w:after="0" w:line="240" w:lineRule="auto"/>
              <w:jc w:val="both"/>
              <w:rPr>
                <w:rFonts w:ascii="Times New Roman" w:hAnsi="Times New Roman"/>
                <w:b/>
                <w:sz w:val="24"/>
                <w:szCs w:val="24"/>
              </w:rPr>
            </w:pPr>
          </w:p>
          <w:p w14:paraId="7FA0C074" w14:textId="77777777" w:rsidR="00224374" w:rsidRDefault="00224374" w:rsidP="00903A23">
            <w:pPr>
              <w:spacing w:after="0" w:line="240" w:lineRule="auto"/>
              <w:jc w:val="both"/>
              <w:rPr>
                <w:rFonts w:ascii="Times New Roman" w:hAnsi="Times New Roman"/>
                <w:b/>
                <w:sz w:val="24"/>
                <w:szCs w:val="24"/>
              </w:rPr>
            </w:pPr>
          </w:p>
          <w:p w14:paraId="550418D3" w14:textId="77777777" w:rsidR="00224374" w:rsidRDefault="00224374" w:rsidP="00903A23">
            <w:pPr>
              <w:spacing w:after="0" w:line="240" w:lineRule="auto"/>
              <w:jc w:val="both"/>
              <w:rPr>
                <w:rFonts w:ascii="Times New Roman" w:hAnsi="Times New Roman"/>
                <w:b/>
                <w:sz w:val="24"/>
                <w:szCs w:val="24"/>
              </w:rPr>
            </w:pPr>
          </w:p>
          <w:p w14:paraId="19394C11" w14:textId="77777777" w:rsidR="00224374" w:rsidRDefault="00224374" w:rsidP="00903A23">
            <w:pPr>
              <w:spacing w:after="0" w:line="240" w:lineRule="auto"/>
              <w:jc w:val="both"/>
              <w:rPr>
                <w:rFonts w:ascii="Times New Roman" w:hAnsi="Times New Roman"/>
                <w:b/>
                <w:sz w:val="24"/>
                <w:szCs w:val="24"/>
              </w:rPr>
            </w:pPr>
          </w:p>
          <w:p w14:paraId="4627F3DA" w14:textId="77777777" w:rsidR="00224374" w:rsidRDefault="00224374" w:rsidP="00903A23">
            <w:pPr>
              <w:spacing w:after="0" w:line="240" w:lineRule="auto"/>
              <w:jc w:val="both"/>
              <w:rPr>
                <w:rFonts w:ascii="Times New Roman" w:hAnsi="Times New Roman"/>
                <w:b/>
                <w:sz w:val="24"/>
                <w:szCs w:val="24"/>
              </w:rPr>
            </w:pPr>
          </w:p>
          <w:p w14:paraId="05C2DD92" w14:textId="77777777" w:rsidR="00224374" w:rsidRDefault="00224374" w:rsidP="00903A23">
            <w:pPr>
              <w:spacing w:after="0" w:line="240" w:lineRule="auto"/>
              <w:jc w:val="both"/>
              <w:rPr>
                <w:rFonts w:ascii="Times New Roman" w:hAnsi="Times New Roman"/>
                <w:b/>
                <w:sz w:val="24"/>
                <w:szCs w:val="24"/>
              </w:rPr>
            </w:pPr>
          </w:p>
          <w:p w14:paraId="1FBAE8AE" w14:textId="77777777" w:rsidR="00224374" w:rsidRDefault="00224374" w:rsidP="00903A23">
            <w:pPr>
              <w:spacing w:after="0" w:line="240" w:lineRule="auto"/>
              <w:jc w:val="both"/>
              <w:rPr>
                <w:rFonts w:ascii="Times New Roman" w:hAnsi="Times New Roman"/>
                <w:b/>
                <w:sz w:val="24"/>
                <w:szCs w:val="24"/>
              </w:rPr>
            </w:pPr>
          </w:p>
          <w:p w14:paraId="607D2F5B" w14:textId="77777777" w:rsidR="00224374" w:rsidRDefault="00224374" w:rsidP="00903A23">
            <w:pPr>
              <w:spacing w:after="0" w:line="240" w:lineRule="auto"/>
              <w:jc w:val="both"/>
              <w:rPr>
                <w:rFonts w:ascii="Times New Roman" w:hAnsi="Times New Roman"/>
                <w:b/>
                <w:sz w:val="24"/>
                <w:szCs w:val="24"/>
              </w:rPr>
            </w:pPr>
          </w:p>
          <w:p w14:paraId="3D8E8F39" w14:textId="77777777" w:rsidR="00224374" w:rsidRDefault="00224374" w:rsidP="00903A23">
            <w:pPr>
              <w:spacing w:after="0" w:line="240" w:lineRule="auto"/>
              <w:jc w:val="both"/>
              <w:rPr>
                <w:rFonts w:ascii="Times New Roman" w:hAnsi="Times New Roman"/>
                <w:b/>
                <w:sz w:val="24"/>
                <w:szCs w:val="24"/>
              </w:rPr>
            </w:pPr>
          </w:p>
          <w:p w14:paraId="21195D65" w14:textId="77777777" w:rsidR="00224374" w:rsidRDefault="00224374" w:rsidP="00903A23">
            <w:pPr>
              <w:spacing w:after="0" w:line="240" w:lineRule="auto"/>
              <w:jc w:val="both"/>
              <w:rPr>
                <w:rFonts w:ascii="Times New Roman" w:hAnsi="Times New Roman"/>
                <w:b/>
                <w:sz w:val="24"/>
                <w:szCs w:val="24"/>
              </w:rPr>
            </w:pPr>
          </w:p>
          <w:p w14:paraId="65209D71" w14:textId="77777777" w:rsidR="00224374" w:rsidRDefault="00224374" w:rsidP="00903A23">
            <w:pPr>
              <w:spacing w:after="0" w:line="240" w:lineRule="auto"/>
              <w:jc w:val="both"/>
              <w:rPr>
                <w:rFonts w:ascii="Times New Roman" w:hAnsi="Times New Roman"/>
                <w:b/>
                <w:sz w:val="24"/>
                <w:szCs w:val="24"/>
              </w:rPr>
            </w:pPr>
          </w:p>
          <w:p w14:paraId="2F44E945" w14:textId="77777777" w:rsidR="00224374" w:rsidRDefault="00224374" w:rsidP="00903A23">
            <w:pPr>
              <w:spacing w:after="0" w:line="240" w:lineRule="auto"/>
              <w:jc w:val="both"/>
              <w:rPr>
                <w:rFonts w:ascii="Times New Roman" w:hAnsi="Times New Roman"/>
                <w:b/>
                <w:sz w:val="24"/>
                <w:szCs w:val="24"/>
              </w:rPr>
            </w:pPr>
          </w:p>
          <w:p w14:paraId="01B5C128" w14:textId="77777777" w:rsidR="00224374" w:rsidRDefault="00224374" w:rsidP="00903A23">
            <w:pPr>
              <w:spacing w:after="0" w:line="240" w:lineRule="auto"/>
              <w:jc w:val="both"/>
              <w:rPr>
                <w:rFonts w:ascii="Times New Roman" w:hAnsi="Times New Roman"/>
                <w:b/>
                <w:sz w:val="24"/>
                <w:szCs w:val="24"/>
              </w:rPr>
            </w:pPr>
          </w:p>
          <w:p w14:paraId="34BFBAC7" w14:textId="77777777" w:rsidR="00224374" w:rsidRDefault="00224374" w:rsidP="00903A23">
            <w:pPr>
              <w:spacing w:after="0" w:line="240" w:lineRule="auto"/>
              <w:jc w:val="both"/>
              <w:rPr>
                <w:rFonts w:ascii="Times New Roman" w:hAnsi="Times New Roman"/>
                <w:b/>
                <w:sz w:val="24"/>
                <w:szCs w:val="24"/>
              </w:rPr>
            </w:pPr>
          </w:p>
          <w:p w14:paraId="3A6D3452" w14:textId="77777777" w:rsidR="00224374" w:rsidRDefault="00224374" w:rsidP="00903A23">
            <w:pPr>
              <w:spacing w:after="0" w:line="240" w:lineRule="auto"/>
              <w:jc w:val="both"/>
              <w:rPr>
                <w:rFonts w:ascii="Times New Roman" w:hAnsi="Times New Roman"/>
                <w:b/>
                <w:sz w:val="24"/>
                <w:szCs w:val="24"/>
              </w:rPr>
            </w:pPr>
          </w:p>
          <w:p w14:paraId="0A7CF7F9" w14:textId="77777777" w:rsidR="00224374" w:rsidRDefault="00224374" w:rsidP="00903A23">
            <w:pPr>
              <w:spacing w:after="0" w:line="240" w:lineRule="auto"/>
              <w:jc w:val="both"/>
              <w:rPr>
                <w:rFonts w:ascii="Times New Roman" w:hAnsi="Times New Roman"/>
                <w:b/>
                <w:sz w:val="24"/>
                <w:szCs w:val="24"/>
              </w:rPr>
            </w:pPr>
          </w:p>
          <w:p w14:paraId="7741B830" w14:textId="77777777" w:rsidR="00224374" w:rsidRDefault="00224374" w:rsidP="00903A23">
            <w:pPr>
              <w:spacing w:after="0" w:line="240" w:lineRule="auto"/>
              <w:jc w:val="both"/>
              <w:rPr>
                <w:rFonts w:ascii="Times New Roman" w:hAnsi="Times New Roman"/>
                <w:b/>
                <w:sz w:val="24"/>
                <w:szCs w:val="24"/>
              </w:rPr>
            </w:pPr>
          </w:p>
          <w:p w14:paraId="2F43F423" w14:textId="77777777" w:rsidR="00224374" w:rsidRPr="001A3ABA" w:rsidRDefault="00224374" w:rsidP="00903A23">
            <w:pPr>
              <w:spacing w:after="0" w:line="240" w:lineRule="auto"/>
              <w:jc w:val="both"/>
              <w:rPr>
                <w:rFonts w:ascii="Times New Roman" w:hAnsi="Times New Roman"/>
                <w:b/>
                <w:sz w:val="24"/>
                <w:szCs w:val="24"/>
              </w:rPr>
            </w:pPr>
          </w:p>
          <w:p w14:paraId="5CF9AF5D" w14:textId="77777777" w:rsidR="00224374" w:rsidRDefault="00224374" w:rsidP="00903A23">
            <w:pPr>
              <w:spacing w:after="0" w:line="240" w:lineRule="auto"/>
              <w:jc w:val="both"/>
              <w:rPr>
                <w:rFonts w:ascii="Times New Roman" w:hAnsi="Times New Roman"/>
                <w:b/>
                <w:sz w:val="24"/>
                <w:szCs w:val="24"/>
              </w:rPr>
            </w:pPr>
          </w:p>
          <w:p w14:paraId="71C97C04"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3</w:t>
            </w:r>
          </w:p>
          <w:p w14:paraId="59A7A19C" w14:textId="77777777" w:rsidR="00224374" w:rsidRDefault="00224374" w:rsidP="00903A23">
            <w:pPr>
              <w:spacing w:after="0" w:line="240" w:lineRule="auto"/>
              <w:jc w:val="both"/>
              <w:rPr>
                <w:rFonts w:ascii="Times New Roman" w:hAnsi="Times New Roman"/>
                <w:b/>
                <w:sz w:val="24"/>
                <w:szCs w:val="24"/>
              </w:rPr>
            </w:pPr>
          </w:p>
          <w:p w14:paraId="0EEFB6C4" w14:textId="77777777" w:rsidR="00224374" w:rsidRDefault="00224374" w:rsidP="00903A23">
            <w:pPr>
              <w:spacing w:after="0" w:line="240" w:lineRule="auto"/>
              <w:jc w:val="both"/>
              <w:rPr>
                <w:rFonts w:ascii="Times New Roman" w:hAnsi="Times New Roman"/>
                <w:b/>
                <w:sz w:val="24"/>
                <w:szCs w:val="24"/>
              </w:rPr>
            </w:pPr>
          </w:p>
          <w:p w14:paraId="1D432F8F" w14:textId="77777777" w:rsidR="00224374" w:rsidRDefault="00224374" w:rsidP="00903A23">
            <w:pPr>
              <w:spacing w:after="0" w:line="240" w:lineRule="auto"/>
              <w:jc w:val="both"/>
              <w:rPr>
                <w:rFonts w:ascii="Times New Roman" w:hAnsi="Times New Roman"/>
                <w:b/>
                <w:sz w:val="24"/>
                <w:szCs w:val="24"/>
              </w:rPr>
            </w:pPr>
          </w:p>
          <w:p w14:paraId="358436D3" w14:textId="77777777" w:rsidR="00224374" w:rsidRDefault="00224374" w:rsidP="00903A23">
            <w:pPr>
              <w:spacing w:after="0" w:line="240" w:lineRule="auto"/>
              <w:jc w:val="both"/>
              <w:rPr>
                <w:rFonts w:ascii="Times New Roman" w:hAnsi="Times New Roman"/>
                <w:b/>
                <w:sz w:val="24"/>
                <w:szCs w:val="24"/>
              </w:rPr>
            </w:pPr>
          </w:p>
          <w:p w14:paraId="2C380722" w14:textId="77777777" w:rsidR="00224374" w:rsidRDefault="00224374" w:rsidP="00903A23">
            <w:pPr>
              <w:spacing w:after="0" w:line="240" w:lineRule="auto"/>
              <w:jc w:val="both"/>
              <w:rPr>
                <w:rFonts w:ascii="Times New Roman" w:hAnsi="Times New Roman"/>
                <w:b/>
                <w:sz w:val="24"/>
                <w:szCs w:val="24"/>
              </w:rPr>
            </w:pPr>
          </w:p>
          <w:p w14:paraId="7C766BF4"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4</w:t>
            </w:r>
          </w:p>
          <w:p w14:paraId="66187037" w14:textId="77777777" w:rsidR="00224374" w:rsidRDefault="00224374" w:rsidP="00903A23">
            <w:pPr>
              <w:spacing w:after="0" w:line="240" w:lineRule="auto"/>
              <w:jc w:val="both"/>
              <w:rPr>
                <w:rFonts w:ascii="Times New Roman" w:hAnsi="Times New Roman"/>
                <w:b/>
                <w:sz w:val="24"/>
                <w:szCs w:val="24"/>
              </w:rPr>
            </w:pPr>
          </w:p>
          <w:p w14:paraId="5295E27E" w14:textId="77777777" w:rsidR="00224374" w:rsidRDefault="00224374" w:rsidP="00903A23">
            <w:pPr>
              <w:spacing w:after="0" w:line="240" w:lineRule="auto"/>
              <w:jc w:val="both"/>
              <w:rPr>
                <w:rFonts w:ascii="Times New Roman" w:hAnsi="Times New Roman"/>
                <w:b/>
                <w:sz w:val="24"/>
                <w:szCs w:val="24"/>
              </w:rPr>
            </w:pPr>
          </w:p>
          <w:p w14:paraId="5B1EE6EB" w14:textId="77777777" w:rsidR="00224374" w:rsidRDefault="00224374" w:rsidP="00903A23">
            <w:pPr>
              <w:spacing w:after="0" w:line="240" w:lineRule="auto"/>
              <w:jc w:val="both"/>
              <w:rPr>
                <w:rFonts w:ascii="Times New Roman" w:hAnsi="Times New Roman"/>
                <w:b/>
                <w:sz w:val="24"/>
                <w:szCs w:val="24"/>
              </w:rPr>
            </w:pPr>
          </w:p>
          <w:p w14:paraId="4B8DBBD5" w14:textId="77777777" w:rsidR="00224374" w:rsidRDefault="00224374" w:rsidP="00903A23">
            <w:pPr>
              <w:spacing w:after="0" w:line="240" w:lineRule="auto"/>
              <w:jc w:val="both"/>
              <w:rPr>
                <w:rFonts w:ascii="Times New Roman" w:hAnsi="Times New Roman"/>
                <w:b/>
                <w:sz w:val="24"/>
                <w:szCs w:val="24"/>
              </w:rPr>
            </w:pPr>
          </w:p>
          <w:p w14:paraId="176BBAE4" w14:textId="77777777" w:rsidR="00224374" w:rsidRDefault="00224374" w:rsidP="00903A23">
            <w:pPr>
              <w:spacing w:after="0" w:line="240" w:lineRule="auto"/>
              <w:jc w:val="both"/>
              <w:rPr>
                <w:rFonts w:ascii="Times New Roman" w:hAnsi="Times New Roman"/>
                <w:b/>
                <w:sz w:val="24"/>
                <w:szCs w:val="24"/>
              </w:rPr>
            </w:pPr>
          </w:p>
          <w:p w14:paraId="1AED6E82" w14:textId="77777777" w:rsidR="00224374" w:rsidRDefault="00224374" w:rsidP="00903A23">
            <w:pPr>
              <w:spacing w:after="0" w:line="240" w:lineRule="auto"/>
              <w:jc w:val="both"/>
              <w:rPr>
                <w:rFonts w:ascii="Times New Roman" w:hAnsi="Times New Roman"/>
                <w:b/>
                <w:sz w:val="24"/>
                <w:szCs w:val="24"/>
              </w:rPr>
            </w:pPr>
          </w:p>
          <w:p w14:paraId="21B5351D" w14:textId="77777777" w:rsidR="00224374" w:rsidRDefault="00224374" w:rsidP="00903A23">
            <w:pPr>
              <w:spacing w:after="0" w:line="240" w:lineRule="auto"/>
              <w:jc w:val="both"/>
              <w:rPr>
                <w:rFonts w:ascii="Times New Roman" w:hAnsi="Times New Roman"/>
                <w:b/>
                <w:sz w:val="24"/>
                <w:szCs w:val="24"/>
              </w:rPr>
            </w:pPr>
          </w:p>
          <w:p w14:paraId="3FC362BE" w14:textId="77777777" w:rsidR="00224374" w:rsidRDefault="00224374" w:rsidP="00903A23">
            <w:pPr>
              <w:spacing w:after="0" w:line="240" w:lineRule="auto"/>
              <w:jc w:val="both"/>
              <w:rPr>
                <w:rFonts w:ascii="Times New Roman" w:hAnsi="Times New Roman"/>
                <w:b/>
                <w:sz w:val="24"/>
                <w:szCs w:val="24"/>
              </w:rPr>
            </w:pPr>
          </w:p>
          <w:p w14:paraId="45AFD842" w14:textId="77777777" w:rsidR="00B140EA" w:rsidRPr="00083EB6" w:rsidRDefault="00B140EA" w:rsidP="00903A23">
            <w:pPr>
              <w:spacing w:after="0" w:line="240" w:lineRule="auto"/>
              <w:jc w:val="both"/>
              <w:rPr>
                <w:rFonts w:ascii="Times New Roman" w:hAnsi="Times New Roman"/>
                <w:sz w:val="24"/>
                <w:szCs w:val="24"/>
              </w:rPr>
            </w:pPr>
            <w:r w:rsidRPr="001A3ABA">
              <w:rPr>
                <w:rFonts w:ascii="Times New Roman" w:hAnsi="Times New Roman"/>
                <w:b/>
                <w:sz w:val="24"/>
                <w:szCs w:val="24"/>
              </w:rPr>
              <w:t>Seminar 5</w:t>
            </w:r>
          </w:p>
          <w:p w14:paraId="06082F87" w14:textId="77777777" w:rsidR="00083EB6" w:rsidRPr="00083EB6" w:rsidRDefault="00083EB6" w:rsidP="00903A23">
            <w:pPr>
              <w:spacing w:after="0" w:line="240" w:lineRule="auto"/>
              <w:jc w:val="both"/>
              <w:rPr>
                <w:rFonts w:ascii="Times New Roman" w:hAnsi="Times New Roman"/>
                <w:sz w:val="24"/>
                <w:szCs w:val="24"/>
              </w:rPr>
            </w:pPr>
            <w:r w:rsidRPr="00083EB6">
              <w:rPr>
                <w:rFonts w:ascii="Times New Roman" w:hAnsi="Times New Roman"/>
                <w:sz w:val="24"/>
                <w:szCs w:val="24"/>
              </w:rPr>
              <w:t>Discourse analysis and content analysis</w:t>
            </w:r>
          </w:p>
          <w:p w14:paraId="0313EF77" w14:textId="77777777" w:rsidR="00083EB6" w:rsidRPr="001A3ABA" w:rsidRDefault="00083EB6" w:rsidP="00903A23">
            <w:pPr>
              <w:spacing w:after="0" w:line="240" w:lineRule="auto"/>
              <w:jc w:val="both"/>
              <w:rPr>
                <w:rFonts w:ascii="Times New Roman" w:hAnsi="Times New Roman"/>
                <w:b/>
                <w:sz w:val="24"/>
                <w:szCs w:val="24"/>
              </w:rPr>
            </w:pPr>
          </w:p>
          <w:p w14:paraId="2ED65C28"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6</w:t>
            </w:r>
          </w:p>
          <w:p w14:paraId="709A3FA6" w14:textId="77777777" w:rsidR="00B140EA" w:rsidRPr="00224374" w:rsidRDefault="00224374" w:rsidP="00903A23">
            <w:pPr>
              <w:jc w:val="both"/>
              <w:rPr>
                <w:rFonts w:ascii="Times New Roman" w:hAnsi="Times New Roman"/>
                <w:sz w:val="24"/>
                <w:szCs w:val="24"/>
              </w:rPr>
            </w:pPr>
            <w:r w:rsidRPr="00224374">
              <w:rPr>
                <w:rFonts w:ascii="Times New Roman" w:hAnsi="Times New Roman"/>
                <w:sz w:val="24"/>
                <w:szCs w:val="24"/>
              </w:rPr>
              <w:t>I</w:t>
            </w:r>
            <w:r w:rsidR="00083EB6" w:rsidRPr="00224374">
              <w:rPr>
                <w:rFonts w:ascii="Times New Roman" w:hAnsi="Times New Roman"/>
                <w:sz w:val="24"/>
                <w:szCs w:val="24"/>
              </w:rPr>
              <w:t>ntroduction to content analysis and discourse analysis</w:t>
            </w:r>
          </w:p>
          <w:p w14:paraId="6888C155"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7</w:t>
            </w:r>
          </w:p>
          <w:p w14:paraId="616DC7CC" w14:textId="77777777" w:rsidR="00224374" w:rsidRDefault="00224374" w:rsidP="00903A23">
            <w:pPr>
              <w:spacing w:after="0" w:line="240" w:lineRule="auto"/>
              <w:jc w:val="both"/>
              <w:rPr>
                <w:rFonts w:ascii="Times New Roman" w:hAnsi="Times New Roman"/>
                <w:b/>
                <w:sz w:val="24"/>
                <w:szCs w:val="24"/>
              </w:rPr>
            </w:pPr>
          </w:p>
          <w:p w14:paraId="4B96C8DB" w14:textId="77777777" w:rsidR="00224374" w:rsidRDefault="00224374" w:rsidP="00903A23">
            <w:pPr>
              <w:spacing w:after="0" w:line="240" w:lineRule="auto"/>
              <w:jc w:val="both"/>
              <w:rPr>
                <w:rFonts w:ascii="Times New Roman" w:hAnsi="Times New Roman"/>
                <w:b/>
                <w:sz w:val="24"/>
                <w:szCs w:val="24"/>
              </w:rPr>
            </w:pPr>
          </w:p>
          <w:p w14:paraId="72A45B0A" w14:textId="77777777" w:rsidR="00B140E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8</w:t>
            </w:r>
          </w:p>
          <w:p w14:paraId="2645748A" w14:textId="77777777" w:rsidR="00083EB6" w:rsidRDefault="00224374" w:rsidP="00903A23">
            <w:pPr>
              <w:spacing w:after="0" w:line="240" w:lineRule="auto"/>
              <w:jc w:val="both"/>
              <w:rPr>
                <w:rFonts w:ascii="Times New Roman" w:hAnsi="Times New Roman"/>
                <w:sz w:val="24"/>
                <w:szCs w:val="24"/>
              </w:rPr>
            </w:pPr>
            <w:r w:rsidRPr="00224374">
              <w:rPr>
                <w:rFonts w:ascii="Times New Roman" w:hAnsi="Times New Roman"/>
                <w:sz w:val="24"/>
                <w:szCs w:val="24"/>
              </w:rPr>
              <w:t>I</w:t>
            </w:r>
            <w:r w:rsidR="00083EB6" w:rsidRPr="00224374">
              <w:rPr>
                <w:rFonts w:ascii="Times New Roman" w:hAnsi="Times New Roman"/>
                <w:sz w:val="24"/>
                <w:szCs w:val="24"/>
              </w:rPr>
              <w:t xml:space="preserve">ntroduction to content analysis and </w:t>
            </w:r>
            <w:r w:rsidRPr="00224374">
              <w:rPr>
                <w:rFonts w:ascii="Times New Roman" w:hAnsi="Times New Roman"/>
                <w:sz w:val="24"/>
                <w:szCs w:val="24"/>
              </w:rPr>
              <w:t xml:space="preserve">discourse analysis </w:t>
            </w:r>
          </w:p>
          <w:p w14:paraId="519486CF" w14:textId="77777777" w:rsidR="00224374" w:rsidRDefault="00224374" w:rsidP="00903A23">
            <w:pPr>
              <w:spacing w:after="0" w:line="240" w:lineRule="auto"/>
              <w:jc w:val="both"/>
              <w:rPr>
                <w:rFonts w:ascii="Times New Roman" w:hAnsi="Times New Roman"/>
                <w:sz w:val="24"/>
                <w:szCs w:val="24"/>
              </w:rPr>
            </w:pPr>
          </w:p>
          <w:p w14:paraId="4A048146" w14:textId="77777777" w:rsidR="00224374" w:rsidRDefault="00224374" w:rsidP="00903A23">
            <w:pPr>
              <w:spacing w:after="0" w:line="240" w:lineRule="auto"/>
              <w:jc w:val="both"/>
              <w:rPr>
                <w:rFonts w:ascii="Times New Roman" w:hAnsi="Times New Roman"/>
                <w:sz w:val="24"/>
                <w:szCs w:val="24"/>
              </w:rPr>
            </w:pPr>
          </w:p>
          <w:p w14:paraId="29E03E9C" w14:textId="77777777" w:rsidR="00224374" w:rsidRPr="00224374" w:rsidRDefault="00224374" w:rsidP="00903A23">
            <w:pPr>
              <w:spacing w:after="0" w:line="240" w:lineRule="auto"/>
              <w:jc w:val="both"/>
              <w:rPr>
                <w:rFonts w:ascii="Times New Roman" w:hAnsi="Times New Roman"/>
                <w:sz w:val="24"/>
                <w:szCs w:val="24"/>
              </w:rPr>
            </w:pPr>
          </w:p>
          <w:p w14:paraId="1ACEBAE5" w14:textId="77777777" w:rsidR="00B140E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9</w:t>
            </w:r>
          </w:p>
          <w:p w14:paraId="07E49CF7" w14:textId="77777777" w:rsidR="00224374" w:rsidRDefault="00224374" w:rsidP="00903A23">
            <w:pPr>
              <w:spacing w:after="0" w:line="240" w:lineRule="auto"/>
              <w:jc w:val="both"/>
              <w:rPr>
                <w:rFonts w:ascii="Times New Roman" w:hAnsi="Times New Roman"/>
                <w:b/>
                <w:sz w:val="24"/>
                <w:szCs w:val="24"/>
              </w:rPr>
            </w:pPr>
          </w:p>
          <w:p w14:paraId="686664ED" w14:textId="77777777" w:rsidR="00224374" w:rsidRPr="001A3ABA" w:rsidRDefault="00224374" w:rsidP="00903A23">
            <w:pPr>
              <w:spacing w:after="0" w:line="240" w:lineRule="auto"/>
              <w:jc w:val="both"/>
              <w:rPr>
                <w:rFonts w:ascii="Times New Roman" w:hAnsi="Times New Roman"/>
                <w:b/>
                <w:sz w:val="24"/>
                <w:szCs w:val="24"/>
              </w:rPr>
            </w:pPr>
          </w:p>
          <w:p w14:paraId="3B3AD6F4"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10</w:t>
            </w:r>
          </w:p>
          <w:p w14:paraId="5B5515F9" w14:textId="77777777" w:rsidR="001A3ABA" w:rsidRPr="001A3ABA" w:rsidRDefault="001A3ABA" w:rsidP="00903A23">
            <w:pPr>
              <w:spacing w:after="0" w:line="240" w:lineRule="auto"/>
              <w:jc w:val="both"/>
              <w:rPr>
                <w:rFonts w:ascii="Times New Roman" w:hAnsi="Times New Roman"/>
                <w:b/>
                <w:sz w:val="24"/>
                <w:szCs w:val="24"/>
              </w:rPr>
            </w:pPr>
          </w:p>
          <w:p w14:paraId="6A38C84C"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11</w:t>
            </w:r>
          </w:p>
          <w:p w14:paraId="1F68F975" w14:textId="77777777" w:rsidR="001A3ABA" w:rsidRPr="001A3ABA" w:rsidRDefault="001A3ABA" w:rsidP="001A3ABA">
            <w:pPr>
              <w:jc w:val="both"/>
              <w:rPr>
                <w:rFonts w:ascii="Times New Roman" w:hAnsi="Times New Roman"/>
                <w:sz w:val="24"/>
                <w:szCs w:val="24"/>
              </w:rPr>
            </w:pPr>
            <w:r w:rsidRPr="001A3ABA">
              <w:rPr>
                <w:rFonts w:ascii="Times New Roman" w:hAnsi="Times New Roman"/>
                <w:color w:val="000000"/>
                <w:sz w:val="24"/>
                <w:szCs w:val="24"/>
              </w:rPr>
              <w:cr/>
            </w:r>
          </w:p>
          <w:p w14:paraId="1936BBEC" w14:textId="77777777" w:rsidR="00B140EA" w:rsidRPr="001A3ABA" w:rsidRDefault="00B140EA" w:rsidP="00903A23">
            <w:pPr>
              <w:spacing w:after="0" w:line="240" w:lineRule="auto"/>
              <w:jc w:val="both"/>
              <w:rPr>
                <w:rFonts w:ascii="Times New Roman" w:hAnsi="Times New Roman"/>
                <w:b/>
                <w:sz w:val="24"/>
                <w:szCs w:val="24"/>
              </w:rPr>
            </w:pPr>
            <w:r w:rsidRPr="001A3ABA">
              <w:rPr>
                <w:rFonts w:ascii="Times New Roman" w:hAnsi="Times New Roman"/>
                <w:b/>
                <w:sz w:val="24"/>
                <w:szCs w:val="24"/>
              </w:rPr>
              <w:t>Seminar 12</w:t>
            </w:r>
          </w:p>
          <w:p w14:paraId="63D40BF9" w14:textId="77777777" w:rsidR="00B140EA" w:rsidRPr="001A3ABA" w:rsidRDefault="00B140EA" w:rsidP="00903A23">
            <w:pPr>
              <w:spacing w:after="0" w:line="240" w:lineRule="auto"/>
              <w:jc w:val="both"/>
              <w:rPr>
                <w:rFonts w:ascii="Times New Roman" w:hAnsi="Times New Roman"/>
                <w:sz w:val="24"/>
                <w:szCs w:val="24"/>
              </w:rPr>
            </w:pPr>
            <w:r w:rsidRPr="001A3ABA">
              <w:rPr>
                <w:rFonts w:ascii="Times New Roman" w:hAnsi="Times New Roman"/>
                <w:sz w:val="24"/>
                <w:szCs w:val="24"/>
              </w:rPr>
              <w:t>Discussing group projects.</w:t>
            </w:r>
          </w:p>
          <w:p w14:paraId="58DC34FC" w14:textId="77777777" w:rsidR="00B140EA" w:rsidRPr="001A3ABA" w:rsidRDefault="00B140EA" w:rsidP="00903A23">
            <w:pPr>
              <w:spacing w:after="0" w:line="240" w:lineRule="auto"/>
              <w:rPr>
                <w:rFonts w:ascii="Times New Roman" w:hAnsi="Times New Roman"/>
                <w:sz w:val="24"/>
                <w:szCs w:val="24"/>
              </w:rPr>
            </w:pPr>
          </w:p>
        </w:tc>
        <w:tc>
          <w:tcPr>
            <w:tcW w:w="6355" w:type="dxa"/>
            <w:gridSpan w:val="4"/>
          </w:tcPr>
          <w:p w14:paraId="12E9861C" w14:textId="77777777" w:rsidR="00B140EA" w:rsidRDefault="00B140EA" w:rsidP="00903A23">
            <w:pPr>
              <w:spacing w:after="0" w:line="240" w:lineRule="auto"/>
              <w:rPr>
                <w:rFonts w:ascii="Times New Roman" w:hAnsi="Times New Roman"/>
                <w:sz w:val="24"/>
                <w:szCs w:val="24"/>
                <w:lang w:val="en-US"/>
              </w:rPr>
            </w:pPr>
          </w:p>
          <w:p w14:paraId="23CA9C7E" w14:textId="77777777" w:rsidR="00224374" w:rsidRDefault="00224374" w:rsidP="00903A23">
            <w:pPr>
              <w:spacing w:after="0" w:line="240" w:lineRule="auto"/>
              <w:rPr>
                <w:rFonts w:ascii="Times New Roman" w:hAnsi="Times New Roman"/>
                <w:sz w:val="24"/>
                <w:szCs w:val="24"/>
                <w:lang w:val="en-US"/>
              </w:rPr>
            </w:pPr>
          </w:p>
          <w:p w14:paraId="2EE249B8" w14:textId="77777777" w:rsidR="00224374" w:rsidRPr="001A3ABA" w:rsidRDefault="00224374" w:rsidP="00224374">
            <w:pPr>
              <w:autoSpaceDE w:val="0"/>
              <w:jc w:val="both"/>
              <w:rPr>
                <w:rFonts w:ascii="Times New Roman" w:eastAsia="SimSun" w:hAnsi="Times New Roman"/>
                <w:sz w:val="24"/>
                <w:szCs w:val="24"/>
              </w:rPr>
            </w:pPr>
            <w:r w:rsidRPr="001A3ABA">
              <w:rPr>
                <w:rFonts w:ascii="Times New Roman" w:hAnsi="Times New Roman"/>
                <w:sz w:val="24"/>
                <w:szCs w:val="24"/>
              </w:rPr>
              <w:t xml:space="preserve">Silverman David (2011) “What is Qualitative Research?”, in </w:t>
            </w:r>
            <w:r w:rsidRPr="001A3ABA">
              <w:rPr>
                <w:rFonts w:ascii="Times New Roman" w:hAnsi="Times New Roman"/>
                <w:i/>
                <w:sz w:val="24"/>
                <w:szCs w:val="24"/>
              </w:rPr>
              <w:t>Interpreting Qualitative Data. A Guide to the Principles of Qualitative Research</w:t>
            </w:r>
            <w:r w:rsidRPr="001A3ABA">
              <w:rPr>
                <w:rFonts w:ascii="Times New Roman" w:hAnsi="Times New Roman"/>
                <w:sz w:val="24"/>
                <w:szCs w:val="24"/>
              </w:rPr>
              <w:t>, 4</w:t>
            </w:r>
            <w:r w:rsidRPr="001A3ABA">
              <w:rPr>
                <w:rFonts w:ascii="Times New Roman" w:hAnsi="Times New Roman"/>
                <w:sz w:val="24"/>
                <w:szCs w:val="24"/>
                <w:vertAlign w:val="superscript"/>
              </w:rPr>
              <w:t>th</w:t>
            </w:r>
            <w:r w:rsidRPr="001A3ABA">
              <w:rPr>
                <w:rFonts w:ascii="Times New Roman" w:hAnsi="Times New Roman"/>
                <w:sz w:val="24"/>
                <w:szCs w:val="24"/>
              </w:rPr>
              <w:t xml:space="preserve"> edition, London: Sage, pp. 3-26.   </w:t>
            </w:r>
          </w:p>
          <w:p w14:paraId="3A32D74F" w14:textId="77777777" w:rsidR="00224374" w:rsidRPr="001A3ABA" w:rsidRDefault="00224374" w:rsidP="00224374">
            <w:pPr>
              <w:jc w:val="both"/>
              <w:rPr>
                <w:rFonts w:ascii="Times New Roman" w:hAnsi="Times New Roman"/>
                <w:sz w:val="24"/>
                <w:szCs w:val="24"/>
              </w:rPr>
            </w:pPr>
            <w:r w:rsidRPr="001A3ABA">
              <w:rPr>
                <w:rFonts w:ascii="Times New Roman" w:eastAsia="SimSun" w:hAnsi="Times New Roman"/>
                <w:sz w:val="24"/>
                <w:szCs w:val="24"/>
                <w:lang w:eastAsia="zh-CN"/>
              </w:rPr>
              <w:t>Donatella della Porta and Michael Keating (2008) “</w:t>
            </w:r>
            <w:r w:rsidRPr="001A3ABA">
              <w:rPr>
                <w:rFonts w:ascii="Times New Roman" w:eastAsia="SimSun" w:hAnsi="Times New Roman"/>
                <w:bCs/>
                <w:sz w:val="24"/>
                <w:szCs w:val="24"/>
                <w:lang w:eastAsia="zh-CN"/>
              </w:rPr>
              <w:t xml:space="preserve">How many approaches in the social sciences? An epistemological introduction”, in </w:t>
            </w:r>
            <w:r w:rsidRPr="001A3ABA">
              <w:rPr>
                <w:rFonts w:ascii="Times New Roman" w:eastAsia="SimSun" w:hAnsi="Times New Roman"/>
                <w:sz w:val="24"/>
                <w:szCs w:val="24"/>
                <w:lang w:eastAsia="zh-CN"/>
              </w:rPr>
              <w:t xml:space="preserve">Donatella della Porta and Michael Keating (eds.) </w:t>
            </w:r>
            <w:r w:rsidRPr="001A3ABA">
              <w:rPr>
                <w:rFonts w:ascii="Times New Roman" w:eastAsia="SimSun" w:hAnsi="Times New Roman"/>
                <w:bCs/>
                <w:i/>
                <w:sz w:val="24"/>
                <w:szCs w:val="24"/>
                <w:lang w:eastAsia="zh-CN"/>
              </w:rPr>
              <w:t xml:space="preserve">Approaches and Methodologies in the Social Sciences. </w:t>
            </w:r>
            <w:r w:rsidRPr="001A3ABA">
              <w:rPr>
                <w:rFonts w:ascii="Times New Roman" w:eastAsia="SimSun" w:hAnsi="Times New Roman"/>
                <w:i/>
                <w:sz w:val="24"/>
                <w:szCs w:val="24"/>
                <w:lang w:eastAsia="zh-CN"/>
              </w:rPr>
              <w:t>A Pluralist Perspective</w:t>
            </w:r>
            <w:r w:rsidRPr="001A3ABA">
              <w:rPr>
                <w:rFonts w:ascii="Times New Roman" w:eastAsia="SimSun" w:hAnsi="Times New Roman"/>
                <w:sz w:val="24"/>
                <w:szCs w:val="24"/>
                <w:lang w:eastAsia="zh-CN"/>
              </w:rPr>
              <w:t>, Cambridge: Cambridge University Press, pp. 19-39.</w:t>
            </w:r>
            <w:r w:rsidRPr="001A3ABA">
              <w:rPr>
                <w:rFonts w:ascii="Times New Roman" w:hAnsi="Times New Roman"/>
                <w:sz w:val="24"/>
                <w:szCs w:val="24"/>
              </w:rPr>
              <w:t xml:space="preserve"> </w:t>
            </w:r>
          </w:p>
          <w:p w14:paraId="4B7AC5C5" w14:textId="77777777" w:rsidR="00224374" w:rsidRPr="001A3ABA" w:rsidRDefault="00224374" w:rsidP="00224374">
            <w:pPr>
              <w:jc w:val="both"/>
              <w:rPr>
                <w:rFonts w:ascii="Times New Roman" w:hAnsi="Times New Roman"/>
                <w:sz w:val="24"/>
                <w:szCs w:val="24"/>
              </w:rPr>
            </w:pPr>
            <w:r w:rsidRPr="001A3ABA">
              <w:rPr>
                <w:rFonts w:ascii="Times New Roman" w:hAnsi="Times New Roman"/>
                <w:sz w:val="24"/>
                <w:szCs w:val="24"/>
              </w:rPr>
              <w:t xml:space="preserve">Arthur J. Vidich and Stanford M. Lyman (1998) “Qualitative Methods: Their History in Sociology and Anthropology”, in Denzin, Norman K.; Lincoln, Yvonna S. (eds.) (1998) </w:t>
            </w:r>
            <w:r w:rsidRPr="001A3ABA">
              <w:rPr>
                <w:rFonts w:ascii="Times New Roman" w:hAnsi="Times New Roman"/>
                <w:i/>
                <w:sz w:val="24"/>
                <w:szCs w:val="24"/>
              </w:rPr>
              <w:t>The Landscape of Qualitative Research: Theories and Issues</w:t>
            </w:r>
            <w:r w:rsidRPr="001A3ABA">
              <w:rPr>
                <w:rFonts w:ascii="Times New Roman" w:hAnsi="Times New Roman"/>
                <w:sz w:val="24"/>
                <w:szCs w:val="24"/>
              </w:rPr>
              <w:t xml:space="preserve">, London: Sage Publications, pp. 41-110. </w:t>
            </w:r>
          </w:p>
          <w:p w14:paraId="4001E8C3" w14:textId="77777777" w:rsidR="00224374" w:rsidRDefault="00224374" w:rsidP="00224374">
            <w:pPr>
              <w:jc w:val="both"/>
              <w:rPr>
                <w:rFonts w:ascii="Times New Roman" w:hAnsi="Times New Roman"/>
                <w:sz w:val="24"/>
                <w:szCs w:val="24"/>
              </w:rPr>
            </w:pPr>
            <w:r w:rsidRPr="001A3ABA">
              <w:rPr>
                <w:rFonts w:ascii="Times New Roman" w:hAnsi="Times New Roman"/>
                <w:sz w:val="24"/>
                <w:szCs w:val="24"/>
              </w:rPr>
              <w:t xml:space="preserve">Silverman David (2011) cap. 13 “The relevance of qualitative research”, </w:t>
            </w:r>
            <w:r w:rsidRPr="001A3ABA">
              <w:rPr>
                <w:rFonts w:ascii="Times New Roman" w:hAnsi="Times New Roman"/>
                <w:i/>
                <w:sz w:val="24"/>
                <w:szCs w:val="24"/>
              </w:rPr>
              <w:t>Interpreting Qualitative Data. A Guide to the Principles of Qualitative Research</w:t>
            </w:r>
            <w:r w:rsidRPr="001A3ABA">
              <w:rPr>
                <w:rFonts w:ascii="Times New Roman" w:hAnsi="Times New Roman"/>
                <w:sz w:val="24"/>
                <w:szCs w:val="24"/>
              </w:rPr>
              <w:t>, 4</w:t>
            </w:r>
            <w:r w:rsidRPr="001A3ABA">
              <w:rPr>
                <w:rFonts w:ascii="Times New Roman" w:hAnsi="Times New Roman"/>
                <w:sz w:val="24"/>
                <w:szCs w:val="24"/>
                <w:vertAlign w:val="superscript"/>
              </w:rPr>
              <w:t>th</w:t>
            </w:r>
            <w:r w:rsidRPr="001A3ABA">
              <w:rPr>
                <w:rFonts w:ascii="Times New Roman" w:hAnsi="Times New Roman"/>
                <w:sz w:val="24"/>
                <w:szCs w:val="24"/>
              </w:rPr>
              <w:t xml:space="preserve"> edition, London: Sage, pp. 411-440.</w:t>
            </w:r>
          </w:p>
          <w:p w14:paraId="244B64A5" w14:textId="77777777" w:rsidR="00224374" w:rsidRPr="001A3ABA" w:rsidRDefault="00224374" w:rsidP="00224374">
            <w:pPr>
              <w:jc w:val="both"/>
              <w:rPr>
                <w:rFonts w:ascii="Times New Roman" w:hAnsi="Times New Roman"/>
                <w:sz w:val="24"/>
                <w:szCs w:val="24"/>
              </w:rPr>
            </w:pPr>
            <w:r w:rsidRPr="001A3ABA">
              <w:rPr>
                <w:rFonts w:ascii="Times New Roman" w:hAnsi="Times New Roman"/>
                <w:sz w:val="24"/>
                <w:szCs w:val="24"/>
              </w:rPr>
              <w:t xml:space="preserve">Berg L. Bruce, Howard Lune (2012) “An introduction to content analysis”, cap. 11, </w:t>
            </w:r>
            <w:r w:rsidRPr="001A3ABA">
              <w:rPr>
                <w:rFonts w:ascii="Times New Roman" w:hAnsi="Times New Roman"/>
                <w:i/>
                <w:sz w:val="24"/>
                <w:szCs w:val="24"/>
              </w:rPr>
              <w:t>in Qualitative Research Methods for the Social Siences</w:t>
            </w:r>
            <w:r w:rsidRPr="001A3ABA">
              <w:rPr>
                <w:rFonts w:ascii="Times New Roman" w:hAnsi="Times New Roman"/>
                <w:sz w:val="24"/>
                <w:szCs w:val="24"/>
              </w:rPr>
              <w:t>, eighth ed., New Jersey: Pearson, pp. 349-385.</w:t>
            </w:r>
          </w:p>
          <w:p w14:paraId="7B60E5AE" w14:textId="77777777" w:rsidR="00224374" w:rsidRPr="001A3ABA" w:rsidRDefault="00224374" w:rsidP="00224374">
            <w:pPr>
              <w:autoSpaceDE w:val="0"/>
              <w:autoSpaceDN w:val="0"/>
              <w:adjustRightInd w:val="0"/>
              <w:jc w:val="both"/>
              <w:rPr>
                <w:rFonts w:ascii="Times New Roman" w:hAnsi="Times New Roman"/>
                <w:sz w:val="24"/>
                <w:szCs w:val="24"/>
              </w:rPr>
            </w:pPr>
            <w:r w:rsidRPr="001A3ABA">
              <w:rPr>
                <w:rFonts w:ascii="Times New Roman" w:hAnsi="Times New Roman"/>
                <w:sz w:val="24"/>
                <w:szCs w:val="24"/>
              </w:rPr>
              <w:t xml:space="preserve">Kevin Adamson (2000) “The construction of Romanian social democracy (1989-1996)” in David Howarth, Aletta J. Norval, Yanis Stavrakakis (eds.) (2000) </w:t>
            </w:r>
            <w:r w:rsidRPr="001A3ABA">
              <w:rPr>
                <w:rFonts w:ascii="Times New Roman" w:hAnsi="Times New Roman"/>
                <w:i/>
                <w:sz w:val="24"/>
                <w:szCs w:val="24"/>
              </w:rPr>
              <w:t xml:space="preserve">Discourse theory and political </w:t>
            </w:r>
            <w:r w:rsidRPr="001A3ABA">
              <w:rPr>
                <w:rFonts w:ascii="Times New Roman" w:hAnsi="Times New Roman"/>
                <w:i/>
                <w:sz w:val="24"/>
                <w:szCs w:val="24"/>
              </w:rPr>
              <w:lastRenderedPageBreak/>
              <w:t>analysis. Identities, hegemonies and social change,</w:t>
            </w:r>
            <w:r w:rsidRPr="001A3ABA">
              <w:rPr>
                <w:rFonts w:ascii="Times New Roman" w:hAnsi="Times New Roman"/>
                <w:sz w:val="24"/>
                <w:szCs w:val="24"/>
              </w:rPr>
              <w:t xml:space="preserve"> Manchester: Manchester University Press, pp. 119-133.</w:t>
            </w:r>
          </w:p>
          <w:p w14:paraId="4F5838F3" w14:textId="77777777" w:rsidR="00224374" w:rsidRDefault="00224374" w:rsidP="00903A23">
            <w:pPr>
              <w:spacing w:after="0" w:line="240" w:lineRule="auto"/>
              <w:rPr>
                <w:rFonts w:ascii="Times New Roman" w:hAnsi="Times New Roman"/>
                <w:sz w:val="24"/>
                <w:szCs w:val="24"/>
                <w:lang w:val="en-US"/>
              </w:rPr>
            </w:pPr>
          </w:p>
          <w:p w14:paraId="068D9C1F" w14:textId="77777777" w:rsidR="00224374" w:rsidRPr="001A3ABA" w:rsidRDefault="00224374" w:rsidP="00224374">
            <w:pPr>
              <w:jc w:val="both"/>
              <w:rPr>
                <w:rFonts w:ascii="Times New Roman" w:hAnsi="Times New Roman"/>
                <w:sz w:val="24"/>
                <w:szCs w:val="24"/>
              </w:rPr>
            </w:pPr>
            <w:r w:rsidRPr="001A3ABA">
              <w:rPr>
                <w:rFonts w:ascii="Times New Roman" w:hAnsi="Times New Roman"/>
                <w:sz w:val="24"/>
                <w:szCs w:val="24"/>
              </w:rPr>
              <w:t xml:space="preserve">Berg L. Bruce, Howard Lune (2012) “Ethnographic Field Strategies”, cap. 6, </w:t>
            </w:r>
            <w:r w:rsidRPr="001A3ABA">
              <w:rPr>
                <w:rFonts w:ascii="Times New Roman" w:hAnsi="Times New Roman"/>
                <w:i/>
                <w:sz w:val="24"/>
                <w:szCs w:val="24"/>
              </w:rPr>
              <w:t>in Qualitative Research Methods for the Social Sciences</w:t>
            </w:r>
            <w:r w:rsidRPr="001A3ABA">
              <w:rPr>
                <w:rFonts w:ascii="Times New Roman" w:hAnsi="Times New Roman"/>
                <w:sz w:val="24"/>
                <w:szCs w:val="24"/>
              </w:rPr>
              <w:t>, eighth ed., New Jersey: Pearson, pp. 196-257.</w:t>
            </w:r>
          </w:p>
          <w:p w14:paraId="01AAFC93" w14:textId="77777777" w:rsidR="00224374" w:rsidRDefault="00224374" w:rsidP="00224374">
            <w:pPr>
              <w:autoSpaceDE w:val="0"/>
              <w:autoSpaceDN w:val="0"/>
              <w:adjustRightInd w:val="0"/>
              <w:jc w:val="both"/>
              <w:rPr>
                <w:rFonts w:ascii="Times New Roman" w:eastAsia="SimSun" w:hAnsi="Times New Roman"/>
                <w:bCs/>
                <w:sz w:val="24"/>
                <w:szCs w:val="24"/>
                <w:lang w:eastAsia="zh-CN"/>
              </w:rPr>
            </w:pPr>
            <w:r w:rsidRPr="001A3ABA">
              <w:rPr>
                <w:rFonts w:ascii="Times New Roman" w:eastAsia="SimSun" w:hAnsi="Times New Roman"/>
                <w:bCs/>
                <w:sz w:val="24"/>
                <w:szCs w:val="24"/>
                <w:lang w:eastAsia="zh-CN"/>
              </w:rPr>
              <w:t xml:space="preserve">George E. Marcus (1995) “Ethnography in/of the World System: The Emergence of Multi-sited Ethnography”, </w:t>
            </w:r>
            <w:r w:rsidRPr="001A3ABA">
              <w:rPr>
                <w:rFonts w:ascii="Times New Roman" w:eastAsia="SimSun" w:hAnsi="Times New Roman"/>
                <w:bCs/>
                <w:i/>
                <w:sz w:val="24"/>
                <w:szCs w:val="24"/>
                <w:lang w:eastAsia="zh-CN"/>
              </w:rPr>
              <w:t>Annual Review of Anthropology</w:t>
            </w:r>
            <w:r w:rsidRPr="001A3ABA">
              <w:rPr>
                <w:rFonts w:ascii="Times New Roman" w:eastAsia="SimSun" w:hAnsi="Times New Roman"/>
                <w:bCs/>
                <w:sz w:val="24"/>
                <w:szCs w:val="24"/>
                <w:lang w:eastAsia="zh-CN"/>
              </w:rPr>
              <w:t>, 24: 95-117.</w:t>
            </w:r>
          </w:p>
          <w:p w14:paraId="17A8466E" w14:textId="77777777" w:rsidR="00224374" w:rsidRPr="001A3ABA" w:rsidRDefault="00224374" w:rsidP="00224374">
            <w:pPr>
              <w:pStyle w:val="NormalWeb"/>
              <w:spacing w:before="0" w:beforeAutospacing="0" w:after="0" w:afterAutospacing="0"/>
              <w:jc w:val="both"/>
              <w:rPr>
                <w:color w:val="000000"/>
              </w:rPr>
            </w:pPr>
            <w:r w:rsidRPr="001A3ABA">
              <w:rPr>
                <w:color w:val="000000"/>
              </w:rPr>
              <w:t>David A. Snow, Calvin Morill, and Leon Anderson (2003) “Elaborating Analytic Ethnography: Linking Fieldwork and Theory”,</w:t>
            </w:r>
            <w:r w:rsidRPr="001A3ABA">
              <w:t xml:space="preserve"> </w:t>
            </w:r>
            <w:r w:rsidRPr="001A3ABA">
              <w:rPr>
                <w:i/>
                <w:color w:val="000000"/>
              </w:rPr>
              <w:t>Ethnography</w:t>
            </w:r>
            <w:r w:rsidRPr="001A3ABA">
              <w:rPr>
                <w:rStyle w:val="apple-converted-space"/>
                <w:color w:val="000000"/>
              </w:rPr>
              <w:t> </w:t>
            </w:r>
            <w:r w:rsidRPr="001A3ABA">
              <w:rPr>
                <w:color w:val="000000"/>
              </w:rPr>
              <w:t>4 (2): 181-200.</w:t>
            </w:r>
          </w:p>
          <w:p w14:paraId="2DA2B831" w14:textId="77777777" w:rsidR="00224374" w:rsidRPr="001A3ABA" w:rsidRDefault="00224374" w:rsidP="00224374">
            <w:pPr>
              <w:spacing w:after="0" w:line="240" w:lineRule="auto"/>
              <w:jc w:val="both"/>
              <w:rPr>
                <w:rFonts w:ascii="Times New Roman" w:hAnsi="Times New Roman"/>
                <w:sz w:val="24"/>
                <w:szCs w:val="24"/>
              </w:rPr>
            </w:pPr>
          </w:p>
          <w:p w14:paraId="5680EC31" w14:textId="77777777" w:rsidR="00224374" w:rsidRDefault="00224374" w:rsidP="00224374">
            <w:pPr>
              <w:autoSpaceDE w:val="0"/>
              <w:autoSpaceDN w:val="0"/>
              <w:adjustRightInd w:val="0"/>
              <w:jc w:val="both"/>
              <w:rPr>
                <w:rFonts w:ascii="Times New Roman" w:eastAsia="SimSun" w:hAnsi="Times New Roman"/>
                <w:bCs/>
                <w:sz w:val="24"/>
                <w:szCs w:val="24"/>
                <w:lang w:eastAsia="zh-CN"/>
              </w:rPr>
            </w:pPr>
          </w:p>
          <w:p w14:paraId="2AF1FD14" w14:textId="77777777" w:rsidR="00224374" w:rsidRDefault="00224374" w:rsidP="00224374">
            <w:pPr>
              <w:autoSpaceDE w:val="0"/>
              <w:autoSpaceDN w:val="0"/>
              <w:adjustRightInd w:val="0"/>
              <w:jc w:val="both"/>
              <w:rPr>
                <w:rFonts w:ascii="Times New Roman" w:eastAsia="SimSun" w:hAnsi="Times New Roman"/>
                <w:bCs/>
                <w:sz w:val="24"/>
                <w:szCs w:val="24"/>
                <w:lang w:eastAsia="zh-CN"/>
              </w:rPr>
            </w:pPr>
          </w:p>
          <w:p w14:paraId="2086A39C" w14:textId="77777777" w:rsidR="00224374" w:rsidRPr="001A3ABA" w:rsidRDefault="00224374" w:rsidP="00224374">
            <w:pPr>
              <w:jc w:val="both"/>
              <w:rPr>
                <w:rFonts w:ascii="Times New Roman" w:hAnsi="Times New Roman"/>
                <w:sz w:val="24"/>
                <w:szCs w:val="24"/>
              </w:rPr>
            </w:pPr>
            <w:r w:rsidRPr="001A3ABA">
              <w:rPr>
                <w:rFonts w:ascii="Times New Roman" w:hAnsi="Times New Roman"/>
                <w:sz w:val="24"/>
                <w:szCs w:val="24"/>
              </w:rPr>
              <w:t xml:space="preserve">Catherine Dawson (2007) “How to conduct interviews”, in Catherine Dawson (2007) </w:t>
            </w:r>
            <w:r w:rsidRPr="001A3ABA">
              <w:rPr>
                <w:rFonts w:ascii="Times New Roman" w:hAnsi="Times New Roman"/>
                <w:i/>
                <w:sz w:val="24"/>
                <w:szCs w:val="24"/>
              </w:rPr>
              <w:t>A practical guide to research methods. A user-friendly manual for mastering research tehniques and projects</w:t>
            </w:r>
            <w:r w:rsidRPr="001A3ABA">
              <w:rPr>
                <w:rFonts w:ascii="Times New Roman" w:hAnsi="Times New Roman"/>
                <w:sz w:val="24"/>
                <w:szCs w:val="24"/>
              </w:rPr>
              <w:t>, Oxford: How To Books, pp. 67-79.</w:t>
            </w:r>
          </w:p>
          <w:p w14:paraId="683F6C1D" w14:textId="77777777" w:rsidR="00224374" w:rsidRDefault="00224374" w:rsidP="00224374">
            <w:pPr>
              <w:autoSpaceDE w:val="0"/>
              <w:autoSpaceDN w:val="0"/>
              <w:adjustRightInd w:val="0"/>
              <w:jc w:val="both"/>
              <w:rPr>
                <w:rFonts w:ascii="Times New Roman" w:eastAsia="SimSun" w:hAnsi="Times New Roman"/>
                <w:bCs/>
                <w:sz w:val="24"/>
                <w:szCs w:val="24"/>
                <w:lang w:eastAsia="zh-CN"/>
              </w:rPr>
            </w:pPr>
            <w:r w:rsidRPr="001A3ABA">
              <w:rPr>
                <w:rFonts w:ascii="Times New Roman" w:eastAsia="SimSun" w:hAnsi="Times New Roman"/>
                <w:bCs/>
                <w:sz w:val="24"/>
                <w:szCs w:val="24"/>
                <w:lang w:eastAsia="zh-CN"/>
              </w:rPr>
              <w:t xml:space="preserve">Kathleen deMarrais (2004) “Qualitative Interview Studies: Learning Through Experience”, in Kathleen deMarrais, Stephen D. Lapan (eds.) </w:t>
            </w:r>
            <w:r w:rsidRPr="001A3ABA">
              <w:rPr>
                <w:rFonts w:ascii="Times New Roman" w:eastAsia="SimSun" w:hAnsi="Times New Roman"/>
                <w:bCs/>
                <w:i/>
                <w:sz w:val="24"/>
                <w:szCs w:val="24"/>
                <w:lang w:eastAsia="zh-CN"/>
              </w:rPr>
              <w:t>Foundations for Research. Methods of Inquiry in Education and the Social Sciences</w:t>
            </w:r>
            <w:r w:rsidRPr="001A3ABA">
              <w:rPr>
                <w:rFonts w:ascii="Times New Roman" w:eastAsia="SimSun" w:hAnsi="Times New Roman"/>
                <w:bCs/>
                <w:sz w:val="24"/>
                <w:szCs w:val="24"/>
                <w:lang w:eastAsia="zh-CN"/>
              </w:rPr>
              <w:t>, London: Lawrence Erlbaum Associates, pp. 51-68.</w:t>
            </w:r>
          </w:p>
          <w:p w14:paraId="64238992" w14:textId="77777777" w:rsidR="00224374" w:rsidRDefault="00224374" w:rsidP="00224374">
            <w:pPr>
              <w:autoSpaceDE w:val="0"/>
              <w:autoSpaceDN w:val="0"/>
              <w:adjustRightInd w:val="0"/>
              <w:jc w:val="both"/>
              <w:rPr>
                <w:rFonts w:ascii="Times New Roman" w:eastAsia="SimSun" w:hAnsi="Times New Roman"/>
                <w:bCs/>
                <w:sz w:val="24"/>
                <w:szCs w:val="24"/>
                <w:lang w:eastAsia="zh-CN"/>
              </w:rPr>
            </w:pPr>
          </w:p>
          <w:p w14:paraId="42619B9A" w14:textId="77777777" w:rsidR="00224374" w:rsidRPr="001A3ABA" w:rsidRDefault="00224374" w:rsidP="00224374">
            <w:pPr>
              <w:autoSpaceDE w:val="0"/>
              <w:autoSpaceDN w:val="0"/>
              <w:adjustRightInd w:val="0"/>
              <w:jc w:val="both"/>
              <w:rPr>
                <w:rFonts w:ascii="Times New Roman" w:eastAsia="SimSun" w:hAnsi="Times New Roman"/>
                <w:sz w:val="24"/>
                <w:szCs w:val="24"/>
              </w:rPr>
            </w:pPr>
            <w:r w:rsidRPr="001A3ABA">
              <w:rPr>
                <w:rFonts w:ascii="Times New Roman" w:eastAsia="SimSun" w:hAnsi="Times New Roman"/>
                <w:iCs/>
                <w:sz w:val="24"/>
                <w:szCs w:val="24"/>
              </w:rPr>
              <w:t>Kit Tisdale</w:t>
            </w:r>
            <w:r w:rsidRPr="001A3ABA">
              <w:rPr>
                <w:rFonts w:ascii="Times New Roman" w:eastAsia="SimSun" w:hAnsi="Times New Roman"/>
                <w:sz w:val="24"/>
                <w:szCs w:val="24"/>
              </w:rPr>
              <w:t xml:space="preserve"> (2004) “Being Vulnerable and Being Ethical With/in Research”, in Kathleen deMarrais, Stephen D. Lapan (eds.) </w:t>
            </w:r>
            <w:r w:rsidRPr="001A3ABA">
              <w:rPr>
                <w:rFonts w:ascii="Times New Roman" w:eastAsia="SimSun" w:hAnsi="Times New Roman"/>
                <w:i/>
                <w:sz w:val="24"/>
                <w:szCs w:val="24"/>
              </w:rPr>
              <w:t>Foundations for Research. Methods of Inquiry in Education and the Social Sciences</w:t>
            </w:r>
            <w:r w:rsidRPr="001A3ABA">
              <w:rPr>
                <w:rFonts w:ascii="Times New Roman" w:eastAsia="SimSun" w:hAnsi="Times New Roman"/>
                <w:sz w:val="24"/>
                <w:szCs w:val="24"/>
              </w:rPr>
              <w:t>, London: Lawrence Erlbaum Associates, pp. 13-30.</w:t>
            </w:r>
          </w:p>
          <w:p w14:paraId="359B3C8F" w14:textId="77777777" w:rsidR="00224374" w:rsidRDefault="00224374" w:rsidP="00224374">
            <w:pPr>
              <w:jc w:val="both"/>
              <w:rPr>
                <w:rFonts w:ascii="Times New Roman" w:hAnsi="Times New Roman"/>
                <w:sz w:val="24"/>
                <w:szCs w:val="24"/>
              </w:rPr>
            </w:pPr>
            <w:r w:rsidRPr="001A3ABA">
              <w:rPr>
                <w:rFonts w:ascii="Times New Roman" w:hAnsi="Times New Roman"/>
                <w:sz w:val="24"/>
                <w:szCs w:val="24"/>
              </w:rPr>
              <w:t xml:space="preserve">Laura L. Adams (1999) “The mascot researcher. Identity, power and knowledge in fieldwork”, în </w:t>
            </w:r>
            <w:r w:rsidRPr="001A3ABA">
              <w:rPr>
                <w:rFonts w:ascii="Times New Roman" w:hAnsi="Times New Roman"/>
                <w:i/>
                <w:sz w:val="24"/>
                <w:szCs w:val="24"/>
              </w:rPr>
              <w:t>Journal of Contemporary Ethnography</w:t>
            </w:r>
            <w:r w:rsidRPr="001A3ABA">
              <w:rPr>
                <w:rFonts w:ascii="Times New Roman" w:hAnsi="Times New Roman"/>
                <w:sz w:val="24"/>
                <w:szCs w:val="24"/>
              </w:rPr>
              <w:t>, vol. 28: 4.</w:t>
            </w:r>
          </w:p>
          <w:p w14:paraId="1F6F1D15" w14:textId="77777777" w:rsidR="00224374" w:rsidRPr="001A3ABA" w:rsidRDefault="00224374" w:rsidP="00224374">
            <w:pPr>
              <w:jc w:val="both"/>
              <w:rPr>
                <w:rFonts w:ascii="Times New Roman" w:hAnsi="Times New Roman"/>
                <w:sz w:val="24"/>
                <w:szCs w:val="24"/>
              </w:rPr>
            </w:pPr>
            <w:r w:rsidRPr="001A3ABA">
              <w:rPr>
                <w:rFonts w:ascii="Times New Roman" w:hAnsi="Times New Roman"/>
                <w:sz w:val="24"/>
                <w:szCs w:val="24"/>
              </w:rPr>
              <w:t xml:space="preserve">Ritchie Jane, Liza Spencer (1995) “Qualitative data analysis for applied policy research”, in Alan Bryman and Robert G. Burgess, </w:t>
            </w:r>
            <w:r w:rsidRPr="001A3ABA">
              <w:rPr>
                <w:rFonts w:ascii="Times New Roman" w:hAnsi="Times New Roman"/>
                <w:i/>
                <w:sz w:val="24"/>
                <w:szCs w:val="24"/>
              </w:rPr>
              <w:t>Analyzing Qualitative Data</w:t>
            </w:r>
            <w:r w:rsidRPr="001A3ABA">
              <w:rPr>
                <w:rFonts w:ascii="Times New Roman" w:hAnsi="Times New Roman"/>
                <w:sz w:val="24"/>
                <w:szCs w:val="24"/>
              </w:rPr>
              <w:t>, London and New York: Routledge, pp. 173-194</w:t>
            </w:r>
          </w:p>
          <w:p w14:paraId="04BB6E06" w14:textId="77777777" w:rsidR="00224374" w:rsidRPr="001A3ABA" w:rsidRDefault="00224374" w:rsidP="00224374">
            <w:pPr>
              <w:jc w:val="both"/>
              <w:rPr>
                <w:rFonts w:ascii="Times New Roman" w:hAnsi="Times New Roman"/>
                <w:sz w:val="24"/>
                <w:szCs w:val="24"/>
              </w:rPr>
            </w:pPr>
            <w:r w:rsidRPr="001A3ABA">
              <w:rPr>
                <w:rFonts w:ascii="Times New Roman" w:hAnsi="Times New Roman"/>
                <w:color w:val="000000"/>
                <w:sz w:val="24"/>
                <w:szCs w:val="24"/>
              </w:rPr>
              <w:t>Bruce L. Berg</w:t>
            </w:r>
            <w:r w:rsidRPr="001A3ABA">
              <w:rPr>
                <w:rFonts w:ascii="Times New Roman" w:hAnsi="Times New Roman"/>
                <w:color w:val="000000"/>
                <w:sz w:val="24"/>
                <w:szCs w:val="24"/>
                <w:u w:val="single"/>
              </w:rPr>
              <w:t xml:space="preserve"> </w:t>
            </w:r>
            <w:r w:rsidRPr="001A3ABA">
              <w:rPr>
                <w:rFonts w:ascii="Times New Roman" w:hAnsi="Times New Roman"/>
                <w:color w:val="000000"/>
                <w:sz w:val="24"/>
                <w:szCs w:val="24"/>
              </w:rPr>
              <w:t>(1995) “Qualitative research methods for the social sciences”, Boston: Allyn and Bacon, Chapter 12.</w:t>
            </w:r>
          </w:p>
          <w:p w14:paraId="257882EB" w14:textId="77777777" w:rsidR="00224374" w:rsidRPr="001A3ABA" w:rsidRDefault="00224374" w:rsidP="00224374">
            <w:pPr>
              <w:autoSpaceDE w:val="0"/>
              <w:autoSpaceDN w:val="0"/>
              <w:adjustRightInd w:val="0"/>
              <w:jc w:val="both"/>
              <w:rPr>
                <w:rFonts w:ascii="Times New Roman" w:hAnsi="Times New Roman"/>
                <w:sz w:val="24"/>
                <w:szCs w:val="24"/>
              </w:rPr>
            </w:pPr>
          </w:p>
          <w:p w14:paraId="1B4347B1" w14:textId="77777777" w:rsidR="00224374" w:rsidRPr="001A3ABA" w:rsidRDefault="00224374" w:rsidP="00224374">
            <w:pPr>
              <w:autoSpaceDE w:val="0"/>
              <w:autoSpaceDN w:val="0"/>
              <w:adjustRightInd w:val="0"/>
              <w:jc w:val="both"/>
              <w:rPr>
                <w:rFonts w:ascii="Times New Roman" w:hAnsi="Times New Roman"/>
                <w:sz w:val="24"/>
                <w:szCs w:val="24"/>
                <w:lang w:val="en-US"/>
              </w:rPr>
            </w:pPr>
          </w:p>
        </w:tc>
      </w:tr>
    </w:tbl>
    <w:p w14:paraId="588E0769" w14:textId="77777777" w:rsidR="008027E9" w:rsidRPr="00C4698B" w:rsidRDefault="008027E9" w:rsidP="003E7F77">
      <w:pPr>
        <w:rPr>
          <w:rFonts w:ascii="Times New Roman" w:hAnsi="Times New Roman"/>
          <w:sz w:val="24"/>
          <w:szCs w:val="24"/>
          <w:lang w:val="en-US"/>
        </w:rPr>
      </w:pPr>
    </w:p>
    <w:p w14:paraId="5BBF2A46" w14:textId="77777777" w:rsidR="008027E9" w:rsidRDefault="008027E9" w:rsidP="00A5014E">
      <w:pPr>
        <w:spacing w:after="0" w:line="240" w:lineRule="auto"/>
        <w:rPr>
          <w:rFonts w:ascii="Times New Roman" w:hAnsi="Times New Roman"/>
          <w:b/>
          <w:sz w:val="24"/>
          <w:szCs w:val="24"/>
          <w:lang w:val="en-US"/>
        </w:rPr>
      </w:pPr>
      <w:r w:rsidRPr="00C4698B">
        <w:rPr>
          <w:rFonts w:ascii="Times New Roman" w:hAnsi="Times New Roman"/>
          <w:b/>
          <w:sz w:val="24"/>
          <w:szCs w:val="24"/>
          <w:lang w:val="en-US"/>
        </w:rPr>
        <w:t xml:space="preserve">9. </w:t>
      </w:r>
      <w:r w:rsidR="0076602D" w:rsidRPr="00C4698B">
        <w:rPr>
          <w:rFonts w:ascii="Times New Roman" w:hAnsi="Times New Roman"/>
          <w:b/>
          <w:sz w:val="24"/>
          <w:szCs w:val="24"/>
          <w:lang w:val="en-US"/>
        </w:rPr>
        <w:t>The corroboration of discipline contents with the expectations of epistemic community representatives, professional associations and representative employers in the study program’s corresponding field</w:t>
      </w:r>
    </w:p>
    <w:p w14:paraId="4FC5A52F" w14:textId="77777777" w:rsidR="00E078F2" w:rsidRPr="00C4698B" w:rsidRDefault="00E078F2" w:rsidP="00A5014E">
      <w:pPr>
        <w:spacing w:after="0" w:line="240" w:lineRule="auto"/>
        <w:rPr>
          <w:rFonts w:ascii="Times New Roman" w:hAnsi="Times New Roman"/>
          <w:b/>
          <w:sz w:val="24"/>
          <w:szCs w:val="24"/>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8027E9" w:rsidRPr="00C4698B" w14:paraId="0B5899AB" w14:textId="77777777" w:rsidTr="00F44BFA">
        <w:tc>
          <w:tcPr>
            <w:tcW w:w="9039" w:type="dxa"/>
          </w:tcPr>
          <w:p w14:paraId="6C5EC92C" w14:textId="77777777" w:rsidR="008027E9" w:rsidRPr="00833A30" w:rsidRDefault="00436F9C" w:rsidP="00436F9C">
            <w:p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The course intends, among others, to develop students’ critical thinking and </w:t>
            </w:r>
            <w:r w:rsidR="00F71842">
              <w:rPr>
                <w:rFonts w:ascii="Times New Roman" w:eastAsia="Times New Roman" w:hAnsi="Times New Roman"/>
                <w:sz w:val="24"/>
                <w:szCs w:val="24"/>
                <w:lang w:eastAsia="ro-RO"/>
              </w:rPr>
              <w:t>their general understanding of social issues and problems.</w:t>
            </w:r>
            <w:r>
              <w:rPr>
                <w:rFonts w:ascii="Times New Roman" w:eastAsia="Times New Roman" w:hAnsi="Times New Roman"/>
                <w:sz w:val="24"/>
                <w:szCs w:val="24"/>
                <w:lang w:eastAsia="ro-RO"/>
              </w:rPr>
              <w:t xml:space="preserve"> </w:t>
            </w:r>
          </w:p>
        </w:tc>
      </w:tr>
    </w:tbl>
    <w:p w14:paraId="610BF230" w14:textId="77777777" w:rsidR="008027E9" w:rsidRPr="00C4698B" w:rsidRDefault="008027E9" w:rsidP="003E7F77">
      <w:pPr>
        <w:rPr>
          <w:rFonts w:ascii="Times New Roman" w:hAnsi="Times New Roman"/>
          <w:sz w:val="24"/>
          <w:szCs w:val="24"/>
          <w:lang w:val="en-US"/>
        </w:rPr>
      </w:pPr>
    </w:p>
    <w:p w14:paraId="2256F6B4" w14:textId="77777777" w:rsidR="008027E9" w:rsidRDefault="008027E9" w:rsidP="00A5014E">
      <w:pPr>
        <w:spacing w:after="0" w:line="240" w:lineRule="auto"/>
        <w:rPr>
          <w:rFonts w:ascii="Times New Roman" w:hAnsi="Times New Roman"/>
          <w:b/>
          <w:sz w:val="24"/>
          <w:szCs w:val="24"/>
          <w:lang w:val="en-US"/>
        </w:rPr>
      </w:pPr>
      <w:r w:rsidRPr="00C4698B">
        <w:rPr>
          <w:rFonts w:ascii="Times New Roman" w:hAnsi="Times New Roman"/>
          <w:b/>
          <w:sz w:val="24"/>
          <w:szCs w:val="24"/>
          <w:lang w:val="en-US"/>
        </w:rPr>
        <w:t>10.</w:t>
      </w:r>
      <w:r w:rsidR="0076602D" w:rsidRPr="00C4698B">
        <w:rPr>
          <w:rFonts w:ascii="Times New Roman" w:hAnsi="Times New Roman"/>
          <w:b/>
          <w:sz w:val="24"/>
          <w:szCs w:val="24"/>
          <w:lang w:val="en-US"/>
        </w:rPr>
        <w:t xml:space="preserve"> Evaluation</w:t>
      </w:r>
    </w:p>
    <w:p w14:paraId="7D431401" w14:textId="77777777" w:rsidR="00E078F2" w:rsidRPr="00C4698B" w:rsidRDefault="00E078F2" w:rsidP="00A5014E">
      <w:pPr>
        <w:spacing w:after="0" w:line="240" w:lineRule="auto"/>
        <w:rPr>
          <w:rFonts w:ascii="Times New Roman" w:hAnsi="Times New Roman"/>
          <w:b/>
          <w:sz w:val="24"/>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3463"/>
        <w:gridCol w:w="2528"/>
        <w:gridCol w:w="1546"/>
      </w:tblGrid>
      <w:tr w:rsidR="008027E9" w:rsidRPr="00C4698B" w14:paraId="5207EF1D" w14:textId="77777777" w:rsidTr="005C7E76">
        <w:tc>
          <w:tcPr>
            <w:tcW w:w="1986" w:type="dxa"/>
          </w:tcPr>
          <w:p w14:paraId="1163688C" w14:textId="77777777" w:rsidR="008027E9" w:rsidRPr="00C4698B" w:rsidRDefault="0076602D"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Type of activity</w:t>
            </w:r>
          </w:p>
        </w:tc>
        <w:tc>
          <w:tcPr>
            <w:tcW w:w="3509" w:type="dxa"/>
            <w:shd w:val="clear" w:color="auto" w:fill="D9D9D9"/>
          </w:tcPr>
          <w:p w14:paraId="2DAE71D7" w14:textId="77777777" w:rsidR="008027E9" w:rsidRPr="00C4698B" w:rsidRDefault="008027E9" w:rsidP="00450A21">
            <w:pPr>
              <w:spacing w:after="0" w:line="240" w:lineRule="auto"/>
              <w:ind w:left="46" w:right="-154"/>
              <w:rPr>
                <w:rFonts w:ascii="Times New Roman" w:hAnsi="Times New Roman"/>
                <w:sz w:val="24"/>
                <w:szCs w:val="24"/>
                <w:lang w:val="en-US"/>
              </w:rPr>
            </w:pPr>
            <w:r w:rsidRPr="00C4698B">
              <w:rPr>
                <w:rFonts w:ascii="Times New Roman" w:hAnsi="Times New Roman"/>
                <w:sz w:val="24"/>
                <w:szCs w:val="24"/>
                <w:lang w:val="en-US"/>
              </w:rPr>
              <w:t xml:space="preserve">10.1 </w:t>
            </w:r>
            <w:r w:rsidR="0076602D" w:rsidRPr="00C4698B">
              <w:rPr>
                <w:rFonts w:ascii="Times New Roman" w:hAnsi="Times New Roman"/>
                <w:sz w:val="24"/>
                <w:szCs w:val="24"/>
                <w:lang w:val="en-US"/>
              </w:rPr>
              <w:t>Evaluation criteria</w:t>
            </w:r>
          </w:p>
        </w:tc>
        <w:tc>
          <w:tcPr>
            <w:tcW w:w="2551" w:type="dxa"/>
          </w:tcPr>
          <w:p w14:paraId="18521AAD" w14:textId="77777777" w:rsidR="008027E9" w:rsidRPr="00C4698B" w:rsidRDefault="008027E9"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 xml:space="preserve">10.2 </w:t>
            </w:r>
            <w:r w:rsidR="0076602D" w:rsidRPr="00C4698B">
              <w:rPr>
                <w:rFonts w:ascii="Times New Roman" w:hAnsi="Times New Roman"/>
                <w:sz w:val="24"/>
                <w:szCs w:val="24"/>
                <w:lang w:val="en-US"/>
              </w:rPr>
              <w:t>Evaluation methods</w:t>
            </w:r>
          </w:p>
        </w:tc>
        <w:tc>
          <w:tcPr>
            <w:tcW w:w="1560" w:type="dxa"/>
          </w:tcPr>
          <w:p w14:paraId="20D622F6" w14:textId="77777777" w:rsidR="008027E9" w:rsidRPr="00C4698B" w:rsidRDefault="008027E9"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 xml:space="preserve">10.3 </w:t>
            </w:r>
            <w:r w:rsidR="0076602D" w:rsidRPr="00C4698B">
              <w:rPr>
                <w:rFonts w:ascii="Times New Roman" w:hAnsi="Times New Roman"/>
                <w:sz w:val="24"/>
                <w:szCs w:val="24"/>
                <w:lang w:val="en-US"/>
              </w:rPr>
              <w:t>Weight in final mark</w:t>
            </w:r>
          </w:p>
        </w:tc>
      </w:tr>
      <w:tr w:rsidR="00833A30" w:rsidRPr="00C4698B" w14:paraId="34BBE4A4" w14:textId="77777777" w:rsidTr="005C7E76">
        <w:trPr>
          <w:trHeight w:val="1611"/>
        </w:trPr>
        <w:tc>
          <w:tcPr>
            <w:tcW w:w="1986" w:type="dxa"/>
          </w:tcPr>
          <w:p w14:paraId="156D0AC6" w14:textId="77777777" w:rsidR="00833A30" w:rsidRPr="00C4698B" w:rsidRDefault="00833A30"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10.4 Course</w:t>
            </w:r>
          </w:p>
        </w:tc>
        <w:tc>
          <w:tcPr>
            <w:tcW w:w="3509" w:type="dxa"/>
            <w:shd w:val="clear" w:color="auto" w:fill="D9D9D9"/>
          </w:tcPr>
          <w:p w14:paraId="1342FC3D" w14:textId="77777777" w:rsidR="00833A30" w:rsidRPr="001E50FB" w:rsidRDefault="00833A30" w:rsidP="00450A21">
            <w:pPr>
              <w:spacing w:after="0" w:line="240" w:lineRule="auto"/>
              <w:rPr>
                <w:rFonts w:ascii="Times New Roman" w:hAnsi="Times New Roman"/>
                <w:sz w:val="24"/>
                <w:szCs w:val="24"/>
                <w:lang w:val="en-US"/>
              </w:rPr>
            </w:pPr>
            <w:r w:rsidRPr="001E50FB">
              <w:rPr>
                <w:rStyle w:val="hps"/>
                <w:rFonts w:ascii="Times New Roman" w:hAnsi="Times New Roman"/>
                <w:sz w:val="24"/>
                <w:szCs w:val="24"/>
                <w:lang w:val="en"/>
              </w:rPr>
              <w:t>Evaluation of</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expert</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knowledge</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taught</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in class.</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Assessment of</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exposure</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and clarity</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of expression</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level of</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specialized</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knowledge</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taught</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in class</w:t>
            </w:r>
          </w:p>
        </w:tc>
        <w:tc>
          <w:tcPr>
            <w:tcW w:w="2551" w:type="dxa"/>
          </w:tcPr>
          <w:p w14:paraId="0BD36D61" w14:textId="77777777" w:rsidR="00833A30" w:rsidRPr="001E50FB" w:rsidRDefault="00844724" w:rsidP="00450A21">
            <w:pPr>
              <w:spacing w:after="0" w:line="240" w:lineRule="auto"/>
              <w:rPr>
                <w:rFonts w:ascii="Times New Roman" w:hAnsi="Times New Roman"/>
                <w:sz w:val="24"/>
                <w:szCs w:val="24"/>
                <w:lang w:val="en-US"/>
              </w:rPr>
            </w:pPr>
            <w:r w:rsidRPr="001E50FB">
              <w:rPr>
                <w:rStyle w:val="hps"/>
                <w:rFonts w:ascii="Times New Roman" w:hAnsi="Times New Roman"/>
                <w:sz w:val="24"/>
                <w:szCs w:val="24"/>
                <w:lang w:val="en"/>
              </w:rPr>
              <w:t>Essay writing on a topic covered during the course.</w:t>
            </w:r>
          </w:p>
        </w:tc>
        <w:tc>
          <w:tcPr>
            <w:tcW w:w="1560" w:type="dxa"/>
          </w:tcPr>
          <w:p w14:paraId="4917E513" w14:textId="619EB48E" w:rsidR="00833A30" w:rsidRPr="00C4698B" w:rsidRDefault="000D1D31" w:rsidP="00450A21">
            <w:pPr>
              <w:spacing w:after="0" w:line="240" w:lineRule="auto"/>
              <w:rPr>
                <w:rFonts w:ascii="Times New Roman" w:hAnsi="Times New Roman"/>
                <w:sz w:val="24"/>
                <w:szCs w:val="24"/>
                <w:lang w:val="en-US"/>
              </w:rPr>
            </w:pPr>
            <w:r>
              <w:rPr>
                <w:rFonts w:ascii="Times New Roman" w:hAnsi="Times New Roman"/>
                <w:sz w:val="24"/>
                <w:szCs w:val="24"/>
                <w:lang w:val="en-US"/>
              </w:rPr>
              <w:t>6</w:t>
            </w:r>
            <w:r w:rsidR="00273FED">
              <w:rPr>
                <w:rFonts w:ascii="Times New Roman" w:hAnsi="Times New Roman"/>
                <w:sz w:val="24"/>
                <w:szCs w:val="24"/>
                <w:lang w:val="en-US"/>
              </w:rPr>
              <w:t>0%</w:t>
            </w:r>
          </w:p>
        </w:tc>
      </w:tr>
      <w:tr w:rsidR="00833A30" w:rsidRPr="00C4698B" w14:paraId="187C76DC" w14:textId="77777777" w:rsidTr="005C7E76">
        <w:trPr>
          <w:trHeight w:val="562"/>
        </w:trPr>
        <w:tc>
          <w:tcPr>
            <w:tcW w:w="1986" w:type="dxa"/>
          </w:tcPr>
          <w:p w14:paraId="273F4025" w14:textId="77777777" w:rsidR="00833A30" w:rsidRPr="00C4698B" w:rsidRDefault="00833A30" w:rsidP="00450A21">
            <w:pPr>
              <w:spacing w:after="0" w:line="240" w:lineRule="auto"/>
              <w:ind w:right="-150"/>
              <w:rPr>
                <w:rFonts w:ascii="Times New Roman" w:hAnsi="Times New Roman"/>
                <w:sz w:val="24"/>
                <w:szCs w:val="24"/>
                <w:lang w:val="en-US"/>
              </w:rPr>
            </w:pPr>
            <w:r w:rsidRPr="00C4698B">
              <w:rPr>
                <w:rFonts w:ascii="Times New Roman" w:hAnsi="Times New Roman"/>
                <w:sz w:val="24"/>
                <w:szCs w:val="24"/>
                <w:lang w:val="en-US"/>
              </w:rPr>
              <w:t>10.5 Seminar/laboratory</w:t>
            </w:r>
          </w:p>
        </w:tc>
        <w:tc>
          <w:tcPr>
            <w:tcW w:w="3509" w:type="dxa"/>
            <w:shd w:val="clear" w:color="auto" w:fill="D9D9D9"/>
          </w:tcPr>
          <w:p w14:paraId="408C99BE" w14:textId="560CE8C9" w:rsidR="00833A30" w:rsidRPr="001E50FB" w:rsidRDefault="00AC38DC" w:rsidP="00450A21">
            <w:pPr>
              <w:spacing w:after="0" w:line="240" w:lineRule="auto"/>
              <w:rPr>
                <w:rFonts w:ascii="Times New Roman" w:hAnsi="Times New Roman"/>
                <w:sz w:val="24"/>
                <w:szCs w:val="24"/>
                <w:lang w:val="en-US"/>
              </w:rPr>
            </w:pPr>
            <w:r>
              <w:rPr>
                <w:rFonts w:ascii="Times New Roman" w:hAnsi="Times New Roman"/>
                <w:sz w:val="24"/>
                <w:szCs w:val="24"/>
                <w:lang w:val="en-US"/>
              </w:rPr>
              <w:t xml:space="preserve">Assignments during the semester </w:t>
            </w:r>
          </w:p>
        </w:tc>
        <w:tc>
          <w:tcPr>
            <w:tcW w:w="2551" w:type="dxa"/>
          </w:tcPr>
          <w:p w14:paraId="081ECD45" w14:textId="61671469" w:rsidR="00833A30" w:rsidRDefault="00AC38DC" w:rsidP="00450A21">
            <w:pPr>
              <w:spacing w:after="0" w:line="240" w:lineRule="auto"/>
              <w:rPr>
                <w:rFonts w:ascii="Times New Roman" w:hAnsi="Times New Roman"/>
                <w:sz w:val="24"/>
                <w:szCs w:val="24"/>
                <w:lang w:val="en-US"/>
              </w:rPr>
            </w:pPr>
            <w:r>
              <w:rPr>
                <w:rFonts w:ascii="Times New Roman" w:hAnsi="Times New Roman"/>
                <w:sz w:val="24"/>
                <w:szCs w:val="24"/>
                <w:lang w:val="en-US"/>
              </w:rPr>
              <w:t>A short lit</w:t>
            </w:r>
            <w:r w:rsidR="007D3673">
              <w:rPr>
                <w:rFonts w:ascii="Times New Roman" w:hAnsi="Times New Roman"/>
                <w:sz w:val="24"/>
                <w:szCs w:val="24"/>
                <w:lang w:val="en-US"/>
              </w:rPr>
              <w:t>erature</w:t>
            </w:r>
            <w:r>
              <w:rPr>
                <w:rFonts w:ascii="Times New Roman" w:hAnsi="Times New Roman"/>
                <w:sz w:val="24"/>
                <w:szCs w:val="24"/>
                <w:lang w:val="en-US"/>
              </w:rPr>
              <w:t xml:space="preserve"> review on the topic of the research project DEADLINE NOV 6</w:t>
            </w:r>
          </w:p>
          <w:p w14:paraId="6FCBEE6C" w14:textId="77777777" w:rsidR="00AC38DC" w:rsidRDefault="00AC38DC" w:rsidP="00450A21">
            <w:pPr>
              <w:spacing w:after="0" w:line="240" w:lineRule="auto"/>
              <w:rPr>
                <w:rFonts w:ascii="Times New Roman" w:hAnsi="Times New Roman"/>
                <w:sz w:val="24"/>
                <w:szCs w:val="24"/>
                <w:lang w:val="en-US"/>
              </w:rPr>
            </w:pPr>
          </w:p>
          <w:p w14:paraId="6CF2E0BE" w14:textId="0946D861" w:rsidR="00AC38DC" w:rsidRPr="001E50FB" w:rsidRDefault="00AC38DC" w:rsidP="00450A21">
            <w:pPr>
              <w:spacing w:after="0" w:line="240" w:lineRule="auto"/>
              <w:rPr>
                <w:rFonts w:ascii="Times New Roman" w:hAnsi="Times New Roman"/>
                <w:sz w:val="24"/>
                <w:szCs w:val="24"/>
                <w:lang w:val="en-US"/>
              </w:rPr>
            </w:pPr>
            <w:r>
              <w:rPr>
                <w:rFonts w:ascii="Times New Roman" w:hAnsi="Times New Roman"/>
                <w:sz w:val="24"/>
                <w:szCs w:val="24"/>
                <w:lang w:val="en-US"/>
              </w:rPr>
              <w:t>Two interviews collected and transcribed DEADLINE DECEMBER 16</w:t>
            </w:r>
          </w:p>
        </w:tc>
        <w:tc>
          <w:tcPr>
            <w:tcW w:w="1560" w:type="dxa"/>
          </w:tcPr>
          <w:p w14:paraId="7247635F" w14:textId="77777777" w:rsidR="00833A30" w:rsidRDefault="00AC38DC" w:rsidP="00450A21">
            <w:pPr>
              <w:spacing w:after="0" w:line="240" w:lineRule="auto"/>
              <w:rPr>
                <w:rFonts w:ascii="Times New Roman" w:hAnsi="Times New Roman"/>
                <w:sz w:val="24"/>
                <w:szCs w:val="24"/>
                <w:lang w:val="en-US"/>
              </w:rPr>
            </w:pPr>
            <w:r>
              <w:rPr>
                <w:rFonts w:ascii="Times New Roman" w:hAnsi="Times New Roman"/>
                <w:sz w:val="24"/>
                <w:szCs w:val="24"/>
                <w:lang w:val="en-US"/>
              </w:rPr>
              <w:t>10%</w:t>
            </w:r>
          </w:p>
          <w:p w14:paraId="46C8CB4E" w14:textId="77777777" w:rsidR="00AC38DC" w:rsidRDefault="00AC38DC" w:rsidP="00450A21">
            <w:pPr>
              <w:spacing w:after="0" w:line="240" w:lineRule="auto"/>
              <w:rPr>
                <w:rFonts w:ascii="Times New Roman" w:hAnsi="Times New Roman"/>
                <w:sz w:val="24"/>
                <w:szCs w:val="24"/>
                <w:lang w:val="en-US"/>
              </w:rPr>
            </w:pPr>
          </w:p>
          <w:p w14:paraId="5C25CA5B" w14:textId="77777777" w:rsidR="00AC38DC" w:rsidRDefault="00AC38DC" w:rsidP="00450A21">
            <w:pPr>
              <w:spacing w:after="0" w:line="240" w:lineRule="auto"/>
              <w:rPr>
                <w:rFonts w:ascii="Times New Roman" w:hAnsi="Times New Roman"/>
                <w:sz w:val="24"/>
                <w:szCs w:val="24"/>
                <w:lang w:val="en-US"/>
              </w:rPr>
            </w:pPr>
          </w:p>
          <w:p w14:paraId="5C1D2005" w14:textId="77777777" w:rsidR="00AC38DC" w:rsidRDefault="00AC38DC" w:rsidP="00450A21">
            <w:pPr>
              <w:spacing w:after="0" w:line="240" w:lineRule="auto"/>
              <w:rPr>
                <w:rFonts w:ascii="Times New Roman" w:hAnsi="Times New Roman"/>
                <w:sz w:val="24"/>
                <w:szCs w:val="24"/>
                <w:lang w:val="en-US"/>
              </w:rPr>
            </w:pPr>
          </w:p>
          <w:p w14:paraId="2BC5A01B" w14:textId="77777777" w:rsidR="00AC38DC" w:rsidRDefault="00AC38DC" w:rsidP="00450A21">
            <w:pPr>
              <w:spacing w:after="0" w:line="240" w:lineRule="auto"/>
              <w:rPr>
                <w:rFonts w:ascii="Times New Roman" w:hAnsi="Times New Roman"/>
                <w:sz w:val="24"/>
                <w:szCs w:val="24"/>
                <w:lang w:val="en-US"/>
              </w:rPr>
            </w:pPr>
          </w:p>
          <w:p w14:paraId="128C9CCA" w14:textId="77777777" w:rsidR="00AC38DC" w:rsidRDefault="00AC38DC" w:rsidP="00450A21">
            <w:pPr>
              <w:spacing w:after="0" w:line="240" w:lineRule="auto"/>
              <w:rPr>
                <w:rFonts w:ascii="Times New Roman" w:hAnsi="Times New Roman"/>
                <w:sz w:val="24"/>
                <w:szCs w:val="24"/>
                <w:lang w:val="en-US"/>
              </w:rPr>
            </w:pPr>
          </w:p>
          <w:p w14:paraId="1E34FD35" w14:textId="2F05C95C" w:rsidR="00AC38DC" w:rsidRDefault="00AC38DC" w:rsidP="00450A21">
            <w:pPr>
              <w:spacing w:after="0" w:line="240" w:lineRule="auto"/>
              <w:rPr>
                <w:rFonts w:ascii="Times New Roman" w:hAnsi="Times New Roman"/>
                <w:sz w:val="24"/>
                <w:szCs w:val="24"/>
                <w:lang w:val="en-US"/>
              </w:rPr>
            </w:pPr>
            <w:r>
              <w:rPr>
                <w:rFonts w:ascii="Times New Roman" w:hAnsi="Times New Roman"/>
                <w:sz w:val="24"/>
                <w:szCs w:val="24"/>
                <w:lang w:val="en-US"/>
              </w:rPr>
              <w:t>10%</w:t>
            </w:r>
          </w:p>
          <w:p w14:paraId="1F384482" w14:textId="77777777" w:rsidR="00AC38DC" w:rsidRDefault="00AC38DC" w:rsidP="00450A21">
            <w:pPr>
              <w:spacing w:after="0" w:line="240" w:lineRule="auto"/>
              <w:rPr>
                <w:rFonts w:ascii="Times New Roman" w:hAnsi="Times New Roman"/>
                <w:sz w:val="24"/>
                <w:szCs w:val="24"/>
                <w:lang w:val="en-US"/>
              </w:rPr>
            </w:pPr>
          </w:p>
          <w:p w14:paraId="3CA4C73E" w14:textId="46C57E7C" w:rsidR="00AC38DC" w:rsidRPr="00C4698B" w:rsidRDefault="00AC38DC" w:rsidP="00450A21">
            <w:pPr>
              <w:spacing w:after="0" w:line="240" w:lineRule="auto"/>
              <w:rPr>
                <w:rFonts w:ascii="Times New Roman" w:hAnsi="Times New Roman"/>
                <w:sz w:val="24"/>
                <w:szCs w:val="24"/>
                <w:lang w:val="en-US"/>
              </w:rPr>
            </w:pPr>
          </w:p>
        </w:tc>
      </w:tr>
      <w:tr w:rsidR="0090691D" w:rsidRPr="00C4698B" w14:paraId="6EC5E6A2" w14:textId="77777777" w:rsidTr="005C7E76">
        <w:trPr>
          <w:trHeight w:val="562"/>
        </w:trPr>
        <w:tc>
          <w:tcPr>
            <w:tcW w:w="1986" w:type="dxa"/>
          </w:tcPr>
          <w:p w14:paraId="79E88785" w14:textId="77777777" w:rsidR="0090691D" w:rsidRPr="00C4698B" w:rsidRDefault="0090691D" w:rsidP="00450A21">
            <w:pPr>
              <w:spacing w:after="0" w:line="240" w:lineRule="auto"/>
              <w:ind w:right="-150"/>
              <w:rPr>
                <w:rFonts w:ascii="Times New Roman" w:hAnsi="Times New Roman"/>
                <w:sz w:val="24"/>
                <w:szCs w:val="24"/>
                <w:lang w:val="en-US"/>
              </w:rPr>
            </w:pPr>
          </w:p>
        </w:tc>
        <w:tc>
          <w:tcPr>
            <w:tcW w:w="3509" w:type="dxa"/>
            <w:shd w:val="clear" w:color="auto" w:fill="D9D9D9"/>
          </w:tcPr>
          <w:p w14:paraId="68A402F5" w14:textId="77777777" w:rsidR="0090691D" w:rsidRPr="001E50FB" w:rsidRDefault="0090691D" w:rsidP="00450A21">
            <w:pPr>
              <w:spacing w:after="0" w:line="240" w:lineRule="auto"/>
              <w:rPr>
                <w:rFonts w:ascii="Times New Roman" w:hAnsi="Times New Roman"/>
                <w:sz w:val="24"/>
                <w:szCs w:val="24"/>
                <w:lang w:val="en-US"/>
              </w:rPr>
            </w:pPr>
            <w:r w:rsidRPr="001E50FB">
              <w:rPr>
                <w:rFonts w:ascii="Times New Roman" w:hAnsi="Times New Roman"/>
                <w:sz w:val="24"/>
                <w:szCs w:val="24"/>
                <w:lang w:val="en-US"/>
              </w:rPr>
              <w:t>Work in the seminars</w:t>
            </w:r>
          </w:p>
        </w:tc>
        <w:tc>
          <w:tcPr>
            <w:tcW w:w="2551" w:type="dxa"/>
          </w:tcPr>
          <w:p w14:paraId="771264C4" w14:textId="77777777" w:rsidR="0090691D" w:rsidRPr="001E50FB" w:rsidRDefault="0090691D" w:rsidP="00450A21">
            <w:pPr>
              <w:spacing w:after="0" w:line="240" w:lineRule="auto"/>
              <w:rPr>
                <w:rStyle w:val="hps"/>
                <w:rFonts w:ascii="Times New Roman" w:hAnsi="Times New Roman"/>
                <w:sz w:val="24"/>
                <w:szCs w:val="24"/>
                <w:lang w:val="en"/>
              </w:rPr>
            </w:pPr>
            <w:r w:rsidRPr="001E50FB">
              <w:rPr>
                <w:rStyle w:val="hps"/>
                <w:rFonts w:ascii="Times New Roman" w:hAnsi="Times New Roman"/>
                <w:sz w:val="24"/>
                <w:szCs w:val="24"/>
                <w:lang w:val="en"/>
              </w:rPr>
              <w:t>Quality of replies to</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questions about the</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topics discussed</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in seminars</w:t>
            </w:r>
            <w:r w:rsidRPr="001E50FB">
              <w:rPr>
                <w:rFonts w:ascii="Times New Roman" w:hAnsi="Times New Roman"/>
                <w:sz w:val="24"/>
                <w:szCs w:val="24"/>
                <w:lang w:val="en"/>
              </w:rPr>
              <w:t>. Active presence and informed discussions.</w:t>
            </w:r>
          </w:p>
        </w:tc>
        <w:tc>
          <w:tcPr>
            <w:tcW w:w="1560" w:type="dxa"/>
          </w:tcPr>
          <w:p w14:paraId="17B0A566" w14:textId="0331610D" w:rsidR="0090691D" w:rsidRPr="00C4698B" w:rsidRDefault="00AC38DC" w:rsidP="00FB6B81">
            <w:pPr>
              <w:spacing w:after="0" w:line="240" w:lineRule="auto"/>
              <w:rPr>
                <w:rFonts w:ascii="Times New Roman" w:hAnsi="Times New Roman"/>
                <w:sz w:val="24"/>
                <w:szCs w:val="24"/>
                <w:lang w:val="en-US"/>
              </w:rPr>
            </w:pPr>
            <w:r>
              <w:rPr>
                <w:rFonts w:ascii="Times New Roman" w:hAnsi="Times New Roman"/>
                <w:sz w:val="24"/>
                <w:szCs w:val="24"/>
                <w:lang w:val="en-US"/>
              </w:rPr>
              <w:t>2</w:t>
            </w:r>
            <w:r w:rsidR="0090691D">
              <w:rPr>
                <w:rFonts w:ascii="Times New Roman" w:hAnsi="Times New Roman"/>
                <w:sz w:val="24"/>
                <w:szCs w:val="24"/>
                <w:lang w:val="en-US"/>
              </w:rPr>
              <w:t>0%</w:t>
            </w:r>
          </w:p>
        </w:tc>
      </w:tr>
      <w:tr w:rsidR="0090691D" w:rsidRPr="00C4698B" w14:paraId="2EC366DE" w14:textId="77777777" w:rsidTr="00F44BFA">
        <w:tc>
          <w:tcPr>
            <w:tcW w:w="9606" w:type="dxa"/>
            <w:gridSpan w:val="4"/>
          </w:tcPr>
          <w:p w14:paraId="392DD7FA" w14:textId="77777777" w:rsidR="0090691D" w:rsidRPr="00C4698B" w:rsidRDefault="0090691D"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10.6 Minimum performance standard</w:t>
            </w:r>
          </w:p>
        </w:tc>
      </w:tr>
      <w:tr w:rsidR="0090691D" w:rsidRPr="001E50FB" w14:paraId="679A5B0D" w14:textId="77777777" w:rsidTr="00F44BFA">
        <w:tc>
          <w:tcPr>
            <w:tcW w:w="9606" w:type="dxa"/>
            <w:gridSpan w:val="4"/>
          </w:tcPr>
          <w:p w14:paraId="194E0C59" w14:textId="77777777" w:rsidR="00E078F2" w:rsidRDefault="00E078F2" w:rsidP="006B67EA">
            <w:pPr>
              <w:spacing w:after="0" w:line="240" w:lineRule="auto"/>
              <w:rPr>
                <w:rStyle w:val="hps"/>
                <w:rFonts w:ascii="Times New Roman" w:hAnsi="Times New Roman"/>
                <w:lang w:val="en"/>
              </w:rPr>
            </w:pPr>
          </w:p>
          <w:p w14:paraId="623C6090" w14:textId="77777777" w:rsidR="00E078F2" w:rsidRDefault="00E078F2" w:rsidP="006B67EA">
            <w:pPr>
              <w:spacing w:after="0" w:line="240" w:lineRule="auto"/>
              <w:rPr>
                <w:rStyle w:val="hps"/>
                <w:rFonts w:ascii="Times New Roman" w:hAnsi="Times New Roman"/>
                <w:lang w:val="en"/>
              </w:rPr>
            </w:pPr>
          </w:p>
          <w:p w14:paraId="415150ED" w14:textId="77777777" w:rsidR="00E078F2" w:rsidRPr="001E50FB" w:rsidRDefault="0090691D" w:rsidP="001A3ABA">
            <w:pPr>
              <w:spacing w:after="0" w:line="240" w:lineRule="auto"/>
              <w:rPr>
                <w:rFonts w:ascii="Times New Roman" w:hAnsi="Times New Roman"/>
                <w:sz w:val="24"/>
                <w:szCs w:val="24"/>
                <w:lang w:val="en-US"/>
              </w:rPr>
            </w:pPr>
            <w:r w:rsidRPr="001E50FB">
              <w:rPr>
                <w:rStyle w:val="hps"/>
                <w:rFonts w:ascii="Times New Roman" w:hAnsi="Times New Roman"/>
                <w:lang w:val="en"/>
              </w:rPr>
              <w:t>If</w:t>
            </w:r>
            <w:r w:rsidRPr="001E50FB">
              <w:rPr>
                <w:rFonts w:ascii="Times New Roman" w:hAnsi="Times New Roman"/>
                <w:lang w:val="en"/>
              </w:rPr>
              <w:t xml:space="preserve"> </w:t>
            </w:r>
            <w:r w:rsidRPr="001E50FB">
              <w:rPr>
                <w:rStyle w:val="hps"/>
                <w:rFonts w:ascii="Times New Roman" w:hAnsi="Times New Roman"/>
                <w:lang w:val="en"/>
              </w:rPr>
              <w:t>the work done</w:t>
            </w:r>
            <w:r w:rsidRPr="001E50FB">
              <w:rPr>
                <w:rFonts w:ascii="Times New Roman" w:hAnsi="Times New Roman"/>
                <w:lang w:val="en"/>
              </w:rPr>
              <w:t xml:space="preserve"> </w:t>
            </w:r>
            <w:r w:rsidRPr="001E50FB">
              <w:rPr>
                <w:rStyle w:val="hps"/>
                <w:rFonts w:ascii="Times New Roman" w:hAnsi="Times New Roman"/>
                <w:lang w:val="en"/>
              </w:rPr>
              <w:t>by the</w:t>
            </w:r>
            <w:r w:rsidRPr="001E50FB">
              <w:rPr>
                <w:rFonts w:ascii="Times New Roman" w:hAnsi="Times New Roman"/>
                <w:lang w:val="en"/>
              </w:rPr>
              <w:t xml:space="preserve"> </w:t>
            </w:r>
            <w:r w:rsidRPr="001E50FB">
              <w:rPr>
                <w:rStyle w:val="hps"/>
                <w:rFonts w:ascii="Times New Roman" w:hAnsi="Times New Roman"/>
                <w:lang w:val="en"/>
              </w:rPr>
              <w:t>student</w:t>
            </w:r>
            <w:r w:rsidRPr="001E50FB">
              <w:rPr>
                <w:rFonts w:ascii="Times New Roman" w:hAnsi="Times New Roman"/>
                <w:lang w:val="en"/>
              </w:rPr>
              <w:t xml:space="preserve"> </w:t>
            </w:r>
            <w:r w:rsidRPr="001E50FB">
              <w:rPr>
                <w:rStyle w:val="hps"/>
                <w:rFonts w:ascii="Times New Roman" w:hAnsi="Times New Roman"/>
                <w:lang w:val="en"/>
              </w:rPr>
              <w:t>does not meet</w:t>
            </w:r>
            <w:r w:rsidRPr="001E50FB">
              <w:rPr>
                <w:rFonts w:ascii="Times New Roman" w:hAnsi="Times New Roman"/>
                <w:lang w:val="en"/>
              </w:rPr>
              <w:t xml:space="preserve"> </w:t>
            </w:r>
            <w:r w:rsidRPr="001E50FB">
              <w:rPr>
                <w:rStyle w:val="hps"/>
                <w:rFonts w:ascii="Times New Roman" w:hAnsi="Times New Roman"/>
                <w:lang w:val="en"/>
              </w:rPr>
              <w:t>the seminars</w:t>
            </w:r>
            <w:r w:rsidRPr="001E50FB">
              <w:rPr>
                <w:rFonts w:ascii="Times New Roman" w:hAnsi="Times New Roman"/>
                <w:lang w:val="en"/>
              </w:rPr>
              <w:t xml:space="preserve"> requirements </w:t>
            </w:r>
            <w:r w:rsidRPr="001E50FB">
              <w:rPr>
                <w:rStyle w:val="hps"/>
                <w:rFonts w:ascii="Times New Roman" w:hAnsi="Times New Roman"/>
                <w:lang w:val="en"/>
              </w:rPr>
              <w:t>to promote</w:t>
            </w:r>
            <w:r w:rsidRPr="001E50FB">
              <w:rPr>
                <w:rFonts w:ascii="Times New Roman" w:hAnsi="Times New Roman"/>
                <w:lang w:val="en"/>
              </w:rPr>
              <w:t xml:space="preserve"> </w:t>
            </w:r>
            <w:r w:rsidRPr="001E50FB">
              <w:rPr>
                <w:rStyle w:val="hps"/>
                <w:rFonts w:ascii="Times New Roman" w:hAnsi="Times New Roman"/>
                <w:lang w:val="en"/>
              </w:rPr>
              <w:t>this</w:t>
            </w:r>
            <w:r w:rsidRPr="001E50FB">
              <w:rPr>
                <w:rFonts w:ascii="Times New Roman" w:hAnsi="Times New Roman"/>
                <w:lang w:val="en"/>
              </w:rPr>
              <w:t xml:space="preserve"> </w:t>
            </w:r>
            <w:r w:rsidRPr="001E50FB">
              <w:rPr>
                <w:rStyle w:val="hps"/>
                <w:rFonts w:ascii="Times New Roman" w:hAnsi="Times New Roman"/>
                <w:lang w:val="en"/>
              </w:rPr>
              <w:t>discipline</w:t>
            </w:r>
            <w:r w:rsidRPr="001E50FB">
              <w:rPr>
                <w:rFonts w:ascii="Times New Roman" w:hAnsi="Times New Roman"/>
                <w:lang w:val="en"/>
              </w:rPr>
              <w:t xml:space="preserve"> </w:t>
            </w:r>
            <w:r w:rsidRPr="001E50FB">
              <w:rPr>
                <w:rStyle w:val="hps"/>
                <w:rFonts w:ascii="Times New Roman" w:hAnsi="Times New Roman"/>
                <w:lang w:val="en"/>
              </w:rPr>
              <w:t>is</w:t>
            </w:r>
            <w:r w:rsidRPr="001E50FB">
              <w:rPr>
                <w:rFonts w:ascii="Times New Roman" w:hAnsi="Times New Roman"/>
                <w:lang w:val="en"/>
              </w:rPr>
              <w:t xml:space="preserve"> </w:t>
            </w:r>
            <w:r w:rsidRPr="001E50FB">
              <w:rPr>
                <w:rStyle w:val="hps"/>
                <w:rFonts w:ascii="Times New Roman" w:hAnsi="Times New Roman"/>
                <w:lang w:val="en"/>
              </w:rPr>
              <w:t>mandatory</w:t>
            </w:r>
            <w:r w:rsidRPr="001E50FB">
              <w:rPr>
                <w:rFonts w:ascii="Times New Roman" w:hAnsi="Times New Roman"/>
                <w:lang w:val="en"/>
              </w:rPr>
              <w:t xml:space="preserve"> </w:t>
            </w:r>
            <w:r w:rsidRPr="001E50FB">
              <w:rPr>
                <w:rStyle w:val="hps"/>
                <w:rFonts w:ascii="Times New Roman" w:hAnsi="Times New Roman"/>
                <w:lang w:val="en"/>
              </w:rPr>
              <w:t>to repeat it in</w:t>
            </w:r>
            <w:r w:rsidRPr="001E50FB">
              <w:rPr>
                <w:rFonts w:ascii="Times New Roman" w:hAnsi="Times New Roman"/>
                <w:lang w:val="en"/>
              </w:rPr>
              <w:t xml:space="preserve"> </w:t>
            </w:r>
            <w:r w:rsidRPr="001E50FB">
              <w:rPr>
                <w:rStyle w:val="hps"/>
                <w:rFonts w:ascii="Times New Roman" w:hAnsi="Times New Roman"/>
                <w:lang w:val="en"/>
              </w:rPr>
              <w:t>the next academic year</w:t>
            </w:r>
            <w:r w:rsidRPr="001E50FB">
              <w:rPr>
                <w:rFonts w:ascii="Times New Roman" w:hAnsi="Times New Roman"/>
                <w:lang w:val="en"/>
              </w:rPr>
              <w:t>.</w:t>
            </w:r>
            <w:r w:rsidRPr="001E50FB">
              <w:rPr>
                <w:rFonts w:ascii="Times New Roman" w:hAnsi="Times New Roman"/>
                <w:lang w:val="en"/>
              </w:rPr>
              <w:br/>
            </w:r>
            <w:r w:rsidRPr="001E50FB">
              <w:rPr>
                <w:rStyle w:val="hps"/>
                <w:rFonts w:ascii="Times New Roman" w:hAnsi="Times New Roman"/>
                <w:lang w:val="en"/>
              </w:rPr>
              <w:t>Attendance at</w:t>
            </w:r>
            <w:r w:rsidRPr="001E50FB">
              <w:rPr>
                <w:rFonts w:ascii="Times New Roman" w:hAnsi="Times New Roman"/>
                <w:lang w:val="en"/>
              </w:rPr>
              <w:t xml:space="preserve"> </w:t>
            </w:r>
            <w:r w:rsidRPr="001E50FB">
              <w:rPr>
                <w:rStyle w:val="hps"/>
                <w:rFonts w:ascii="Times New Roman" w:hAnsi="Times New Roman"/>
                <w:lang w:val="en"/>
              </w:rPr>
              <w:t>seminars</w:t>
            </w:r>
            <w:r w:rsidRPr="001E50FB">
              <w:rPr>
                <w:rFonts w:ascii="Times New Roman" w:hAnsi="Times New Roman"/>
                <w:lang w:val="en"/>
              </w:rPr>
              <w:t xml:space="preserve"> </w:t>
            </w:r>
            <w:r w:rsidRPr="001E50FB">
              <w:rPr>
                <w:rStyle w:val="hps"/>
                <w:rFonts w:ascii="Times New Roman" w:hAnsi="Times New Roman"/>
                <w:lang w:val="en"/>
              </w:rPr>
              <w:t>is required by</w:t>
            </w:r>
            <w:r w:rsidRPr="001E50FB">
              <w:rPr>
                <w:rFonts w:ascii="Times New Roman" w:hAnsi="Times New Roman"/>
                <w:lang w:val="en"/>
              </w:rPr>
              <w:t xml:space="preserve"> </w:t>
            </w:r>
            <w:r w:rsidRPr="001E50FB">
              <w:rPr>
                <w:rStyle w:val="hps"/>
                <w:rFonts w:ascii="Times New Roman" w:hAnsi="Times New Roman"/>
                <w:lang w:val="en"/>
              </w:rPr>
              <w:t>university</w:t>
            </w:r>
            <w:r w:rsidRPr="001E50FB">
              <w:rPr>
                <w:rFonts w:ascii="Times New Roman" w:hAnsi="Times New Roman"/>
                <w:lang w:val="en"/>
              </w:rPr>
              <w:t xml:space="preserve"> </w:t>
            </w:r>
            <w:r w:rsidRPr="001E50FB">
              <w:rPr>
                <w:rStyle w:val="hps"/>
                <w:rFonts w:ascii="Times New Roman" w:hAnsi="Times New Roman"/>
                <w:lang w:val="en"/>
              </w:rPr>
              <w:t>regulations</w:t>
            </w:r>
            <w:r w:rsidRPr="001E50FB">
              <w:rPr>
                <w:rFonts w:ascii="Times New Roman" w:hAnsi="Times New Roman"/>
                <w:lang w:val="en"/>
              </w:rPr>
              <w:t xml:space="preserve"> </w:t>
            </w:r>
            <w:r w:rsidRPr="001E50FB">
              <w:rPr>
                <w:rStyle w:val="hps"/>
                <w:rFonts w:ascii="Times New Roman" w:hAnsi="Times New Roman"/>
                <w:lang w:val="en"/>
              </w:rPr>
              <w:t xml:space="preserve">to a level </w:t>
            </w:r>
            <w:r w:rsidRPr="001E50FB">
              <w:rPr>
                <w:rFonts w:ascii="Times New Roman" w:hAnsi="Times New Roman"/>
                <w:lang w:val="en"/>
              </w:rPr>
              <w:t xml:space="preserve"> </w:t>
            </w:r>
            <w:r w:rsidRPr="001E50FB">
              <w:rPr>
                <w:rStyle w:val="hps"/>
                <w:rFonts w:ascii="Times New Roman" w:hAnsi="Times New Roman"/>
                <w:lang w:val="en"/>
              </w:rPr>
              <w:t>75%</w:t>
            </w:r>
            <w:r w:rsidRPr="001E50FB">
              <w:rPr>
                <w:rFonts w:ascii="Times New Roman" w:hAnsi="Times New Roman"/>
                <w:lang w:val="en"/>
              </w:rPr>
              <w:t>.</w:t>
            </w:r>
            <w:r w:rsidRPr="001E50FB">
              <w:rPr>
                <w:rFonts w:ascii="Times New Roman" w:hAnsi="Times New Roman"/>
                <w:lang w:val="en"/>
              </w:rPr>
              <w:br/>
            </w:r>
            <w:r w:rsidRPr="001E50FB">
              <w:rPr>
                <w:rStyle w:val="hps"/>
                <w:rFonts w:ascii="Times New Roman" w:hAnsi="Times New Roman"/>
                <w:lang w:val="en"/>
              </w:rPr>
              <w:t>The notion</w:t>
            </w:r>
            <w:r w:rsidRPr="001E50FB">
              <w:rPr>
                <w:rFonts w:ascii="Times New Roman" w:hAnsi="Times New Roman"/>
                <w:lang w:val="en"/>
              </w:rPr>
              <w:t xml:space="preserve"> </w:t>
            </w:r>
            <w:r w:rsidRPr="001E50FB">
              <w:rPr>
                <w:rStyle w:val="hps"/>
                <w:rFonts w:ascii="Times New Roman" w:hAnsi="Times New Roman"/>
                <w:lang w:val="en"/>
              </w:rPr>
              <w:t>of plagiarism</w:t>
            </w:r>
            <w:r w:rsidRPr="001E50FB">
              <w:rPr>
                <w:rFonts w:ascii="Times New Roman" w:hAnsi="Times New Roman"/>
                <w:lang w:val="en"/>
              </w:rPr>
              <w:t xml:space="preserve"> </w:t>
            </w:r>
            <w:r w:rsidRPr="001E50FB">
              <w:rPr>
                <w:rStyle w:val="hps"/>
                <w:rFonts w:ascii="Times New Roman" w:hAnsi="Times New Roman"/>
                <w:lang w:val="en"/>
              </w:rPr>
              <w:t>is defined</w:t>
            </w:r>
            <w:r w:rsidRPr="001E50FB">
              <w:rPr>
                <w:rFonts w:ascii="Times New Roman" w:hAnsi="Times New Roman"/>
                <w:lang w:val="en"/>
              </w:rPr>
              <w:t xml:space="preserve"> </w:t>
            </w:r>
            <w:r w:rsidRPr="001E50FB">
              <w:rPr>
                <w:rStyle w:val="hps"/>
                <w:rFonts w:ascii="Times New Roman" w:hAnsi="Times New Roman"/>
                <w:lang w:val="en"/>
              </w:rPr>
              <w:t>in accordance with the</w:t>
            </w:r>
            <w:r w:rsidRPr="001E50FB">
              <w:rPr>
                <w:rFonts w:ascii="Times New Roman" w:hAnsi="Times New Roman"/>
                <w:lang w:val="en"/>
              </w:rPr>
              <w:t xml:space="preserve"> </w:t>
            </w:r>
            <w:r w:rsidRPr="001E50FB">
              <w:rPr>
                <w:rStyle w:val="hps"/>
                <w:rFonts w:ascii="Times New Roman" w:hAnsi="Times New Roman"/>
                <w:lang w:val="en"/>
              </w:rPr>
              <w:t>Department</w:t>
            </w:r>
            <w:r w:rsidRPr="001E50FB">
              <w:rPr>
                <w:rFonts w:ascii="Times New Roman" w:hAnsi="Times New Roman"/>
                <w:lang w:val="en"/>
              </w:rPr>
              <w:t xml:space="preserve"> </w:t>
            </w:r>
            <w:r w:rsidRPr="001E50FB">
              <w:rPr>
                <w:rStyle w:val="hps"/>
                <w:rFonts w:ascii="Times New Roman" w:hAnsi="Times New Roman"/>
                <w:lang w:val="en"/>
              </w:rPr>
              <w:t>of Political Science regulations</w:t>
            </w:r>
          </w:p>
        </w:tc>
      </w:tr>
    </w:tbl>
    <w:p w14:paraId="27A40274" w14:textId="77777777" w:rsidR="008027E9" w:rsidRPr="00C4698B" w:rsidRDefault="008027E9" w:rsidP="003E7F77">
      <w:pPr>
        <w:rPr>
          <w:rFonts w:ascii="Times New Roman" w:hAnsi="Times New Roman"/>
          <w:sz w:val="24"/>
          <w:szCs w:val="24"/>
          <w:lang w:val="en-US"/>
        </w:rPr>
      </w:pPr>
    </w:p>
    <w:p w14:paraId="59FED1DD" w14:textId="27F9A81A" w:rsidR="00507291" w:rsidRDefault="00BD245D" w:rsidP="00507291">
      <w:pPr>
        <w:ind w:firstLine="708"/>
        <w:rPr>
          <w:rFonts w:ascii="Times New Roman" w:hAnsi="Times New Roman"/>
          <w:sz w:val="24"/>
          <w:szCs w:val="24"/>
          <w:lang w:val="en-US"/>
        </w:rPr>
      </w:pPr>
      <w:r>
        <w:rPr>
          <w:rFonts w:ascii="Times New Roman" w:hAnsi="Times New Roman"/>
          <w:sz w:val="24"/>
          <w:szCs w:val="24"/>
          <w:lang w:val="en-US"/>
        </w:rPr>
        <w:t xml:space="preserve"> </w:t>
      </w:r>
      <w:r w:rsidR="00507291" w:rsidRPr="00C4698B">
        <w:rPr>
          <w:rFonts w:ascii="Times New Roman" w:hAnsi="Times New Roman"/>
          <w:sz w:val="24"/>
          <w:szCs w:val="24"/>
          <w:lang w:val="en-US"/>
        </w:rPr>
        <w:t>Date</w:t>
      </w:r>
      <w:r w:rsidR="00507291" w:rsidRPr="00C4698B">
        <w:rPr>
          <w:rFonts w:ascii="Times New Roman" w:hAnsi="Times New Roman"/>
          <w:sz w:val="24"/>
          <w:szCs w:val="24"/>
          <w:lang w:val="en-US"/>
        </w:rPr>
        <w:tab/>
      </w:r>
      <w:r w:rsidR="00507291" w:rsidRPr="00C4698B">
        <w:rPr>
          <w:rFonts w:ascii="Times New Roman" w:hAnsi="Times New Roman"/>
          <w:sz w:val="24"/>
          <w:szCs w:val="24"/>
          <w:lang w:val="en-US"/>
        </w:rPr>
        <w:tab/>
      </w:r>
      <w:r w:rsidR="00AB413C">
        <w:rPr>
          <w:rFonts w:ascii="Times New Roman" w:hAnsi="Times New Roman"/>
          <w:sz w:val="24"/>
          <w:szCs w:val="24"/>
          <w:lang w:val="en-US"/>
        </w:rPr>
        <w:t xml:space="preserve">       </w:t>
      </w:r>
      <w:r w:rsidR="00507291" w:rsidRPr="00C4698B">
        <w:rPr>
          <w:rFonts w:ascii="Times New Roman" w:hAnsi="Times New Roman"/>
          <w:sz w:val="24"/>
          <w:szCs w:val="24"/>
          <w:lang w:val="en-US"/>
        </w:rPr>
        <w:t>Course lecturer signature</w:t>
      </w:r>
      <w:r w:rsidR="00507291" w:rsidRPr="00C4698B">
        <w:rPr>
          <w:rFonts w:ascii="Times New Roman" w:hAnsi="Times New Roman"/>
          <w:sz w:val="24"/>
          <w:szCs w:val="24"/>
          <w:lang w:val="en-US"/>
        </w:rPr>
        <w:tab/>
      </w:r>
      <w:r w:rsidR="00AB413C">
        <w:rPr>
          <w:rFonts w:ascii="Times New Roman" w:hAnsi="Times New Roman"/>
          <w:sz w:val="24"/>
          <w:szCs w:val="24"/>
          <w:lang w:val="en-US"/>
        </w:rPr>
        <w:t xml:space="preserve">    </w:t>
      </w:r>
      <w:r w:rsidR="00507291" w:rsidRPr="00C4698B">
        <w:rPr>
          <w:rFonts w:ascii="Times New Roman" w:hAnsi="Times New Roman"/>
          <w:sz w:val="24"/>
          <w:szCs w:val="24"/>
          <w:lang w:val="en-US"/>
        </w:rPr>
        <w:t xml:space="preserve">Seminar </w:t>
      </w:r>
      <w:r w:rsidR="00507291">
        <w:rPr>
          <w:rFonts w:ascii="Times New Roman" w:hAnsi="Times New Roman"/>
          <w:sz w:val="24"/>
          <w:szCs w:val="24"/>
          <w:lang w:val="en-US"/>
        </w:rPr>
        <w:t>a</w:t>
      </w:r>
      <w:r w:rsidR="00507291" w:rsidRPr="00C4698B">
        <w:rPr>
          <w:rFonts w:ascii="Times New Roman" w:hAnsi="Times New Roman"/>
          <w:sz w:val="24"/>
          <w:szCs w:val="24"/>
          <w:lang w:val="en-US"/>
        </w:rPr>
        <w:t>ssistant signature</w:t>
      </w:r>
    </w:p>
    <w:p w14:paraId="1FC5EE31" w14:textId="67087CAD" w:rsidR="00507291" w:rsidRDefault="00E837C3" w:rsidP="00507291">
      <w:pPr>
        <w:ind w:firstLine="708"/>
        <w:rPr>
          <w:rFonts w:ascii="Times New Roman" w:hAnsi="Times New Roman"/>
          <w:sz w:val="24"/>
          <w:szCs w:val="24"/>
          <w:lang w:val="en-US"/>
        </w:rPr>
      </w:pPr>
      <w:r>
        <w:rPr>
          <w:rFonts w:ascii="Times New Roman" w:hAnsi="Times New Roman"/>
          <w:sz w:val="24"/>
          <w:szCs w:val="24"/>
          <w:lang w:val="en-US"/>
        </w:rPr>
        <w:t>2</w:t>
      </w:r>
      <w:r w:rsidR="00AB413C">
        <w:rPr>
          <w:rFonts w:ascii="Times New Roman" w:hAnsi="Times New Roman"/>
          <w:sz w:val="24"/>
          <w:szCs w:val="24"/>
          <w:lang w:val="en-US"/>
        </w:rPr>
        <w:t>5</w:t>
      </w:r>
      <w:r w:rsidR="00507291">
        <w:rPr>
          <w:rFonts w:ascii="Times New Roman" w:hAnsi="Times New Roman"/>
          <w:sz w:val="24"/>
          <w:szCs w:val="24"/>
          <w:lang w:val="en-US"/>
        </w:rPr>
        <w:t>. 09.</w:t>
      </w:r>
      <w:r w:rsidR="00104F5C">
        <w:rPr>
          <w:rFonts w:ascii="Times New Roman" w:hAnsi="Times New Roman"/>
          <w:sz w:val="24"/>
          <w:szCs w:val="24"/>
          <w:lang w:val="en-US"/>
        </w:rPr>
        <w:t xml:space="preserve"> </w:t>
      </w:r>
      <w:r w:rsidR="00507291">
        <w:rPr>
          <w:rFonts w:ascii="Times New Roman" w:hAnsi="Times New Roman"/>
          <w:sz w:val="24"/>
          <w:szCs w:val="24"/>
          <w:lang w:val="en-US"/>
        </w:rPr>
        <w:t>20</w:t>
      </w:r>
      <w:r w:rsidR="00104F5C">
        <w:rPr>
          <w:rFonts w:ascii="Times New Roman" w:hAnsi="Times New Roman"/>
          <w:sz w:val="24"/>
          <w:szCs w:val="24"/>
          <w:lang w:val="en-US"/>
        </w:rPr>
        <w:t>2</w:t>
      </w:r>
      <w:r w:rsidR="00AB413C">
        <w:rPr>
          <w:rFonts w:ascii="Times New Roman" w:hAnsi="Times New Roman"/>
          <w:sz w:val="24"/>
          <w:szCs w:val="24"/>
          <w:lang w:val="en-US"/>
        </w:rPr>
        <w:t>4</w:t>
      </w:r>
      <w:r w:rsidR="00507291">
        <w:rPr>
          <w:rFonts w:ascii="Times New Roman" w:hAnsi="Times New Roman"/>
          <w:sz w:val="24"/>
          <w:szCs w:val="24"/>
          <w:lang w:val="en-US"/>
        </w:rPr>
        <w:t xml:space="preserve">            </w:t>
      </w:r>
      <w:r w:rsidR="00507291">
        <w:rPr>
          <w:rFonts w:ascii="Times New Roman" w:hAnsi="Times New Roman"/>
          <w:noProof/>
          <w:sz w:val="24"/>
          <w:szCs w:val="24"/>
          <w:lang w:val="en-US"/>
        </w:rPr>
        <w:drawing>
          <wp:inline distT="0" distB="0" distL="0" distR="0" wp14:anchorId="061A097A" wp14:editId="2FEA334F">
            <wp:extent cx="1205800" cy="5963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pau.JPG"/>
                    <pic:cNvPicPr/>
                  </pic:nvPicPr>
                  <pic:blipFill>
                    <a:blip r:embed="rId7">
                      <a:extLst>
                        <a:ext uri="{28A0092B-C50C-407E-A947-70E740481C1C}">
                          <a14:useLocalDpi xmlns:a14="http://schemas.microsoft.com/office/drawing/2010/main" val="0"/>
                        </a:ext>
                      </a:extLst>
                    </a:blip>
                    <a:stretch>
                      <a:fillRect/>
                    </a:stretch>
                  </pic:blipFill>
                  <pic:spPr>
                    <a:xfrm>
                      <a:off x="0" y="0"/>
                      <a:ext cx="1208084" cy="597476"/>
                    </a:xfrm>
                    <a:prstGeom prst="rect">
                      <a:avLst/>
                    </a:prstGeom>
                  </pic:spPr>
                </pic:pic>
              </a:graphicData>
            </a:graphic>
          </wp:inline>
        </w:drawing>
      </w:r>
      <w:r w:rsidR="00104F5C">
        <w:rPr>
          <w:rFonts w:ascii="Times New Roman" w:hAnsi="Times New Roman"/>
          <w:sz w:val="24"/>
          <w:szCs w:val="24"/>
          <w:lang w:val="en-US"/>
        </w:rPr>
        <w:t xml:space="preserve">               </w:t>
      </w:r>
      <w:r w:rsidR="00104F5C">
        <w:rPr>
          <w:rFonts w:ascii="Times New Roman" w:hAnsi="Times New Roman"/>
          <w:noProof/>
          <w:sz w:val="24"/>
          <w:szCs w:val="24"/>
          <w:lang w:val="en-US"/>
        </w:rPr>
        <w:drawing>
          <wp:inline distT="0" distB="0" distL="0" distR="0" wp14:anchorId="46BF3B0F" wp14:editId="314994BA">
            <wp:extent cx="1205800" cy="5963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pau.JPG"/>
                    <pic:cNvPicPr/>
                  </pic:nvPicPr>
                  <pic:blipFill>
                    <a:blip r:embed="rId7">
                      <a:extLst>
                        <a:ext uri="{28A0092B-C50C-407E-A947-70E740481C1C}">
                          <a14:useLocalDpi xmlns:a14="http://schemas.microsoft.com/office/drawing/2010/main" val="0"/>
                        </a:ext>
                      </a:extLst>
                    </a:blip>
                    <a:stretch>
                      <a:fillRect/>
                    </a:stretch>
                  </pic:blipFill>
                  <pic:spPr>
                    <a:xfrm>
                      <a:off x="0" y="0"/>
                      <a:ext cx="1208084" cy="597476"/>
                    </a:xfrm>
                    <a:prstGeom prst="rect">
                      <a:avLst/>
                    </a:prstGeom>
                  </pic:spPr>
                </pic:pic>
              </a:graphicData>
            </a:graphic>
          </wp:inline>
        </w:drawing>
      </w:r>
      <w:r w:rsidR="00104F5C">
        <w:rPr>
          <w:rFonts w:ascii="Times New Roman" w:hAnsi="Times New Roman"/>
          <w:sz w:val="24"/>
          <w:szCs w:val="24"/>
          <w:lang w:val="en-US"/>
        </w:rPr>
        <w:t xml:space="preserve">                         </w:t>
      </w:r>
    </w:p>
    <w:p w14:paraId="074F9EA7" w14:textId="77777777" w:rsidR="00507291" w:rsidRPr="00C4698B" w:rsidRDefault="00507291" w:rsidP="00507291">
      <w:pPr>
        <w:ind w:firstLine="708"/>
        <w:rPr>
          <w:rFonts w:ascii="Times New Roman" w:hAnsi="Times New Roman"/>
          <w:sz w:val="24"/>
          <w:szCs w:val="24"/>
          <w:lang w:val="en-US"/>
        </w:rPr>
      </w:pPr>
      <w:r w:rsidRPr="00C4698B">
        <w:rPr>
          <w:rFonts w:ascii="Times New Roman" w:hAnsi="Times New Roman"/>
          <w:sz w:val="24"/>
          <w:szCs w:val="24"/>
          <w:lang w:val="en-US"/>
        </w:rPr>
        <w:t>Date of approval in the Department</w:t>
      </w:r>
      <w:r w:rsidRPr="00C4698B">
        <w:rPr>
          <w:rFonts w:ascii="Times New Roman" w:hAnsi="Times New Roman"/>
          <w:sz w:val="24"/>
          <w:szCs w:val="24"/>
          <w:lang w:val="en-US"/>
        </w:rPr>
        <w:tab/>
      </w:r>
      <w:r w:rsidRPr="00C4698B">
        <w:rPr>
          <w:rFonts w:ascii="Times New Roman" w:hAnsi="Times New Roman"/>
          <w:sz w:val="24"/>
          <w:szCs w:val="24"/>
          <w:lang w:val="en-US"/>
        </w:rPr>
        <w:tab/>
      </w:r>
      <w:r>
        <w:rPr>
          <w:rFonts w:ascii="Times New Roman" w:hAnsi="Times New Roman"/>
          <w:sz w:val="24"/>
          <w:szCs w:val="24"/>
          <w:lang w:val="en-US"/>
        </w:rPr>
        <w:t xml:space="preserve">          H</w:t>
      </w:r>
      <w:r w:rsidRPr="00C4698B">
        <w:rPr>
          <w:rFonts w:ascii="Times New Roman" w:hAnsi="Times New Roman"/>
          <w:sz w:val="24"/>
          <w:szCs w:val="24"/>
          <w:lang w:val="en-US"/>
        </w:rPr>
        <w:t xml:space="preserve">ead of department’s signature </w:t>
      </w:r>
      <w:r w:rsidRPr="00C4698B">
        <w:rPr>
          <w:rFonts w:ascii="Times New Roman" w:hAnsi="Times New Roman"/>
          <w:sz w:val="24"/>
          <w:szCs w:val="24"/>
          <w:lang w:val="en-US"/>
        </w:rPr>
        <w:tab/>
      </w:r>
    </w:p>
    <w:p w14:paraId="14861FC6" w14:textId="0E8453EC" w:rsidR="00507291" w:rsidRPr="00C4698B" w:rsidRDefault="00E837C3" w:rsidP="00507291">
      <w:pPr>
        <w:ind w:firstLine="708"/>
        <w:rPr>
          <w:rFonts w:ascii="Times New Roman" w:hAnsi="Times New Roman"/>
          <w:sz w:val="24"/>
          <w:szCs w:val="24"/>
          <w:lang w:val="en-US"/>
        </w:rPr>
      </w:pPr>
      <w:r>
        <w:rPr>
          <w:rFonts w:ascii="Times New Roman" w:hAnsi="Times New Roman"/>
          <w:sz w:val="24"/>
          <w:szCs w:val="24"/>
          <w:lang w:val="en-US"/>
        </w:rPr>
        <w:lastRenderedPageBreak/>
        <w:t>2</w:t>
      </w:r>
      <w:r w:rsidR="00AB413C">
        <w:rPr>
          <w:rFonts w:ascii="Times New Roman" w:hAnsi="Times New Roman"/>
          <w:sz w:val="24"/>
          <w:szCs w:val="24"/>
          <w:lang w:val="en-US"/>
        </w:rPr>
        <w:t>5</w:t>
      </w:r>
      <w:r w:rsidR="00507291">
        <w:rPr>
          <w:rFonts w:ascii="Times New Roman" w:hAnsi="Times New Roman"/>
          <w:sz w:val="24"/>
          <w:szCs w:val="24"/>
          <w:lang w:val="en-US"/>
        </w:rPr>
        <w:t>.09.20</w:t>
      </w:r>
      <w:r w:rsidR="00104F5C">
        <w:rPr>
          <w:rFonts w:ascii="Times New Roman" w:hAnsi="Times New Roman"/>
          <w:sz w:val="24"/>
          <w:szCs w:val="24"/>
          <w:lang w:val="en-US"/>
        </w:rPr>
        <w:t>2</w:t>
      </w:r>
      <w:r w:rsidR="00AC38DC">
        <w:rPr>
          <w:rFonts w:ascii="Times New Roman" w:hAnsi="Times New Roman"/>
          <w:sz w:val="24"/>
          <w:szCs w:val="24"/>
          <w:lang w:val="en-US"/>
        </w:rPr>
        <w:t>4</w:t>
      </w:r>
      <w:r w:rsidR="00507291">
        <w:rPr>
          <w:rFonts w:ascii="Times New Roman" w:hAnsi="Times New Roman"/>
          <w:sz w:val="24"/>
          <w:szCs w:val="24"/>
          <w:lang w:val="en-US"/>
        </w:rPr>
        <w:t xml:space="preserve"> </w:t>
      </w:r>
      <w:r w:rsidR="00507291" w:rsidRPr="00C4698B">
        <w:rPr>
          <w:rFonts w:ascii="Times New Roman" w:hAnsi="Times New Roman"/>
          <w:sz w:val="24"/>
          <w:szCs w:val="24"/>
          <w:lang w:val="en-US"/>
        </w:rPr>
        <w:tab/>
      </w:r>
      <w:r w:rsidR="00507291" w:rsidRPr="00C4698B">
        <w:rPr>
          <w:rFonts w:ascii="Times New Roman" w:hAnsi="Times New Roman"/>
          <w:sz w:val="24"/>
          <w:szCs w:val="24"/>
          <w:lang w:val="en-US"/>
        </w:rPr>
        <w:tab/>
      </w:r>
      <w:r w:rsidR="00507291" w:rsidRPr="00C4698B">
        <w:rPr>
          <w:rFonts w:ascii="Times New Roman" w:hAnsi="Times New Roman"/>
          <w:sz w:val="24"/>
          <w:szCs w:val="24"/>
          <w:lang w:val="en-US"/>
        </w:rPr>
        <w:tab/>
      </w:r>
      <w:r w:rsidR="00507291" w:rsidRPr="00C4698B">
        <w:rPr>
          <w:rFonts w:ascii="Times New Roman" w:hAnsi="Times New Roman"/>
          <w:sz w:val="24"/>
          <w:szCs w:val="24"/>
          <w:lang w:val="en-US"/>
        </w:rPr>
        <w:tab/>
      </w:r>
      <w:r w:rsidR="00991EF2">
        <w:rPr>
          <w:noProof/>
        </w:rPr>
        <w:t xml:space="preserve">       </w:t>
      </w:r>
      <w:r w:rsidR="00B962BA">
        <w:rPr>
          <w:noProof/>
        </w:rPr>
        <w:drawing>
          <wp:inline distT="0" distB="0" distL="0" distR="0" wp14:anchorId="6EDB7B16" wp14:editId="0500012B">
            <wp:extent cx="2463800" cy="735965"/>
            <wp:effectExtent l="0" t="0" r="0" b="698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800" cy="735965"/>
                    </a:xfrm>
                    <a:prstGeom prst="rect">
                      <a:avLst/>
                    </a:prstGeom>
                    <a:noFill/>
                    <a:ln>
                      <a:noFill/>
                    </a:ln>
                  </pic:spPr>
                </pic:pic>
              </a:graphicData>
            </a:graphic>
          </wp:inline>
        </w:drawing>
      </w:r>
    </w:p>
    <w:p w14:paraId="787D9DC2" w14:textId="77777777" w:rsidR="008027E9" w:rsidRPr="00C4698B" w:rsidRDefault="008027E9" w:rsidP="00FA037A">
      <w:pPr>
        <w:ind w:firstLine="708"/>
        <w:rPr>
          <w:rFonts w:ascii="Times New Roman" w:hAnsi="Times New Roman"/>
          <w:sz w:val="24"/>
          <w:szCs w:val="24"/>
          <w:lang w:val="en-US"/>
        </w:rPr>
      </w:pPr>
    </w:p>
    <w:sectPr w:rsidR="008027E9" w:rsidRPr="00C4698B" w:rsidSect="00FF5BDB">
      <w:pgSz w:w="11906" w:h="16838"/>
      <w:pgMar w:top="720" w:right="255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237C4"/>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DC74FD"/>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6F41B23"/>
    <w:multiLevelType w:val="hybridMultilevel"/>
    <w:tmpl w:val="5B86B0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E442AAC"/>
    <w:multiLevelType w:val="hybridMultilevel"/>
    <w:tmpl w:val="A7B69C52"/>
    <w:lvl w:ilvl="0" w:tplc="398E8332">
      <w:start w:val="15"/>
      <w:numFmt w:val="bullet"/>
      <w:lvlText w:val="-"/>
      <w:lvlJc w:val="left"/>
      <w:pPr>
        <w:tabs>
          <w:tab w:val="num" w:pos="1080"/>
        </w:tabs>
        <w:ind w:left="1080" w:hanging="72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7B271C9"/>
    <w:multiLevelType w:val="hybridMultilevel"/>
    <w:tmpl w:val="927E57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9A277C"/>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2923FB"/>
    <w:multiLevelType w:val="hybridMultilevel"/>
    <w:tmpl w:val="3C3AE7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DCF4411"/>
    <w:multiLevelType w:val="hybridMultilevel"/>
    <w:tmpl w:val="33F229FA"/>
    <w:lvl w:ilvl="0" w:tplc="7BAA8AF2">
      <w:start w:val="1"/>
      <w:numFmt w:val="upperRoman"/>
      <w:pStyle w:val="Heading2"/>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8831626">
    <w:abstractNumId w:val="0"/>
  </w:num>
  <w:num w:numId="2" w16cid:durableId="1153642849">
    <w:abstractNumId w:val="11"/>
  </w:num>
  <w:num w:numId="3" w16cid:durableId="802310838">
    <w:abstractNumId w:val="7"/>
  </w:num>
  <w:num w:numId="4" w16cid:durableId="143860612">
    <w:abstractNumId w:val="13"/>
  </w:num>
  <w:num w:numId="5" w16cid:durableId="1684090630">
    <w:abstractNumId w:val="12"/>
  </w:num>
  <w:num w:numId="6" w16cid:durableId="743987536">
    <w:abstractNumId w:val="1"/>
  </w:num>
  <w:num w:numId="7" w16cid:durableId="1814565136">
    <w:abstractNumId w:val="2"/>
  </w:num>
  <w:num w:numId="8" w16cid:durableId="1626737402">
    <w:abstractNumId w:val="9"/>
  </w:num>
  <w:num w:numId="9" w16cid:durableId="1831022753">
    <w:abstractNumId w:val="6"/>
  </w:num>
  <w:num w:numId="10" w16cid:durableId="83650747">
    <w:abstractNumId w:val="3"/>
  </w:num>
  <w:num w:numId="11" w16cid:durableId="1254433815">
    <w:abstractNumId w:val="4"/>
  </w:num>
  <w:num w:numId="12" w16cid:durableId="418721690">
    <w:abstractNumId w:val="10"/>
  </w:num>
  <w:num w:numId="13" w16cid:durableId="2128160573">
    <w:abstractNumId w:val="8"/>
  </w:num>
  <w:num w:numId="14" w16cid:durableId="716587506">
    <w:abstractNumId w:val="5"/>
  </w:num>
  <w:num w:numId="15" w16cid:durableId="1748840245">
    <w:abstractNumId w:val="14"/>
  </w:num>
  <w:num w:numId="16" w16cid:durableId="3411312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17813"/>
    <w:rsid w:val="00020728"/>
    <w:rsid w:val="0002353F"/>
    <w:rsid w:val="0002762D"/>
    <w:rsid w:val="00040F61"/>
    <w:rsid w:val="00051784"/>
    <w:rsid w:val="0007194F"/>
    <w:rsid w:val="000803D7"/>
    <w:rsid w:val="00083EB6"/>
    <w:rsid w:val="00084DAA"/>
    <w:rsid w:val="000A2057"/>
    <w:rsid w:val="000B41A0"/>
    <w:rsid w:val="000B4A5C"/>
    <w:rsid w:val="000D1D31"/>
    <w:rsid w:val="000D76D7"/>
    <w:rsid w:val="000F5257"/>
    <w:rsid w:val="00100B95"/>
    <w:rsid w:val="00104F5C"/>
    <w:rsid w:val="0011517F"/>
    <w:rsid w:val="00126D6A"/>
    <w:rsid w:val="00141BF8"/>
    <w:rsid w:val="00164CCD"/>
    <w:rsid w:val="00174007"/>
    <w:rsid w:val="001839A8"/>
    <w:rsid w:val="001846B5"/>
    <w:rsid w:val="001A3443"/>
    <w:rsid w:val="001A3ABA"/>
    <w:rsid w:val="001B04E3"/>
    <w:rsid w:val="001D6503"/>
    <w:rsid w:val="001E50FB"/>
    <w:rsid w:val="001E78A0"/>
    <w:rsid w:val="001F02F3"/>
    <w:rsid w:val="001F7E47"/>
    <w:rsid w:val="00203A2B"/>
    <w:rsid w:val="002114DB"/>
    <w:rsid w:val="00214668"/>
    <w:rsid w:val="002176EC"/>
    <w:rsid w:val="002238D0"/>
    <w:rsid w:val="00224374"/>
    <w:rsid w:val="00235702"/>
    <w:rsid w:val="0024613F"/>
    <w:rsid w:val="00262E34"/>
    <w:rsid w:val="00273FED"/>
    <w:rsid w:val="0027455B"/>
    <w:rsid w:val="002812A5"/>
    <w:rsid w:val="00291777"/>
    <w:rsid w:val="0029701C"/>
    <w:rsid w:val="00304BF1"/>
    <w:rsid w:val="00306C04"/>
    <w:rsid w:val="00307E16"/>
    <w:rsid w:val="00327953"/>
    <w:rsid w:val="0034390B"/>
    <w:rsid w:val="00343DED"/>
    <w:rsid w:val="00345F60"/>
    <w:rsid w:val="00347E09"/>
    <w:rsid w:val="003628EF"/>
    <w:rsid w:val="0037109F"/>
    <w:rsid w:val="00372870"/>
    <w:rsid w:val="00374C86"/>
    <w:rsid w:val="00376BC5"/>
    <w:rsid w:val="003806E1"/>
    <w:rsid w:val="0039061B"/>
    <w:rsid w:val="003B31D8"/>
    <w:rsid w:val="003B5A02"/>
    <w:rsid w:val="003C33AA"/>
    <w:rsid w:val="003E5B15"/>
    <w:rsid w:val="003E7F77"/>
    <w:rsid w:val="003F3015"/>
    <w:rsid w:val="003F581C"/>
    <w:rsid w:val="004170ED"/>
    <w:rsid w:val="00421404"/>
    <w:rsid w:val="00421FB6"/>
    <w:rsid w:val="004314FE"/>
    <w:rsid w:val="00436F9C"/>
    <w:rsid w:val="00440363"/>
    <w:rsid w:val="00445CFE"/>
    <w:rsid w:val="00450A21"/>
    <w:rsid w:val="00471E7A"/>
    <w:rsid w:val="00487E5A"/>
    <w:rsid w:val="004903F8"/>
    <w:rsid w:val="00493156"/>
    <w:rsid w:val="004C2AD8"/>
    <w:rsid w:val="00505C24"/>
    <w:rsid w:val="00507291"/>
    <w:rsid w:val="00524A2C"/>
    <w:rsid w:val="005361B7"/>
    <w:rsid w:val="005371E4"/>
    <w:rsid w:val="005372D8"/>
    <w:rsid w:val="0054446F"/>
    <w:rsid w:val="00546E11"/>
    <w:rsid w:val="005524A1"/>
    <w:rsid w:val="00572BC3"/>
    <w:rsid w:val="00580278"/>
    <w:rsid w:val="00591095"/>
    <w:rsid w:val="005A12E1"/>
    <w:rsid w:val="005A2638"/>
    <w:rsid w:val="005A3817"/>
    <w:rsid w:val="005C22F8"/>
    <w:rsid w:val="005C7E76"/>
    <w:rsid w:val="005D36F9"/>
    <w:rsid w:val="005D4A31"/>
    <w:rsid w:val="005D6826"/>
    <w:rsid w:val="005D6A08"/>
    <w:rsid w:val="005E0C63"/>
    <w:rsid w:val="00602238"/>
    <w:rsid w:val="00603BDE"/>
    <w:rsid w:val="00605B5A"/>
    <w:rsid w:val="006116C3"/>
    <w:rsid w:val="00614A90"/>
    <w:rsid w:val="00624143"/>
    <w:rsid w:val="00635C0C"/>
    <w:rsid w:val="00647820"/>
    <w:rsid w:val="006507A4"/>
    <w:rsid w:val="00651D5A"/>
    <w:rsid w:val="00651E09"/>
    <w:rsid w:val="00676126"/>
    <w:rsid w:val="00681A19"/>
    <w:rsid w:val="00682DFD"/>
    <w:rsid w:val="00683789"/>
    <w:rsid w:val="00690F9D"/>
    <w:rsid w:val="00696A5C"/>
    <w:rsid w:val="006A2137"/>
    <w:rsid w:val="006A6716"/>
    <w:rsid w:val="006B14DA"/>
    <w:rsid w:val="006B67EA"/>
    <w:rsid w:val="006C35E4"/>
    <w:rsid w:val="006C5A43"/>
    <w:rsid w:val="006D061F"/>
    <w:rsid w:val="006D09FF"/>
    <w:rsid w:val="006F3149"/>
    <w:rsid w:val="007012B1"/>
    <w:rsid w:val="00707EAF"/>
    <w:rsid w:val="007449F1"/>
    <w:rsid w:val="00757C43"/>
    <w:rsid w:val="00760630"/>
    <w:rsid w:val="00761633"/>
    <w:rsid w:val="0076602D"/>
    <w:rsid w:val="00786DE5"/>
    <w:rsid w:val="007A0B86"/>
    <w:rsid w:val="007A2A5D"/>
    <w:rsid w:val="007C13EC"/>
    <w:rsid w:val="007D0E85"/>
    <w:rsid w:val="007D3673"/>
    <w:rsid w:val="007D4E3B"/>
    <w:rsid w:val="008027E9"/>
    <w:rsid w:val="0082626A"/>
    <w:rsid w:val="0083153A"/>
    <w:rsid w:val="00833A30"/>
    <w:rsid w:val="00834B72"/>
    <w:rsid w:val="00844724"/>
    <w:rsid w:val="00851628"/>
    <w:rsid w:val="00866682"/>
    <w:rsid w:val="008712DB"/>
    <w:rsid w:val="00890542"/>
    <w:rsid w:val="0089577C"/>
    <w:rsid w:val="00897094"/>
    <w:rsid w:val="00897E4F"/>
    <w:rsid w:val="008A2AA1"/>
    <w:rsid w:val="008A56FA"/>
    <w:rsid w:val="008B5FAC"/>
    <w:rsid w:val="008C5BE1"/>
    <w:rsid w:val="008E01C1"/>
    <w:rsid w:val="008E3D4E"/>
    <w:rsid w:val="008E4DD1"/>
    <w:rsid w:val="008E54BF"/>
    <w:rsid w:val="0090691D"/>
    <w:rsid w:val="009266D1"/>
    <w:rsid w:val="00930015"/>
    <w:rsid w:val="00931F10"/>
    <w:rsid w:val="00933809"/>
    <w:rsid w:val="009733BF"/>
    <w:rsid w:val="0099118C"/>
    <w:rsid w:val="00991B86"/>
    <w:rsid w:val="00991EF2"/>
    <w:rsid w:val="009C00AC"/>
    <w:rsid w:val="009D3188"/>
    <w:rsid w:val="009D6E9E"/>
    <w:rsid w:val="009F0DD1"/>
    <w:rsid w:val="009F556A"/>
    <w:rsid w:val="00A00406"/>
    <w:rsid w:val="00A02749"/>
    <w:rsid w:val="00A10BA4"/>
    <w:rsid w:val="00A2161E"/>
    <w:rsid w:val="00A308A7"/>
    <w:rsid w:val="00A352F6"/>
    <w:rsid w:val="00A40DCF"/>
    <w:rsid w:val="00A445C4"/>
    <w:rsid w:val="00A5014E"/>
    <w:rsid w:val="00A637BC"/>
    <w:rsid w:val="00A63D4D"/>
    <w:rsid w:val="00A6491B"/>
    <w:rsid w:val="00A67E6A"/>
    <w:rsid w:val="00A87101"/>
    <w:rsid w:val="00A9567C"/>
    <w:rsid w:val="00AA10F2"/>
    <w:rsid w:val="00AB18CF"/>
    <w:rsid w:val="00AB413C"/>
    <w:rsid w:val="00AC36AC"/>
    <w:rsid w:val="00AC38DC"/>
    <w:rsid w:val="00AD1006"/>
    <w:rsid w:val="00AD1934"/>
    <w:rsid w:val="00AE4AA7"/>
    <w:rsid w:val="00B13217"/>
    <w:rsid w:val="00B140EA"/>
    <w:rsid w:val="00B574AB"/>
    <w:rsid w:val="00B7109F"/>
    <w:rsid w:val="00B73205"/>
    <w:rsid w:val="00B952F4"/>
    <w:rsid w:val="00B962BA"/>
    <w:rsid w:val="00B9747C"/>
    <w:rsid w:val="00BB1F7A"/>
    <w:rsid w:val="00BB3992"/>
    <w:rsid w:val="00BC1F74"/>
    <w:rsid w:val="00BD245D"/>
    <w:rsid w:val="00C04565"/>
    <w:rsid w:val="00C1183D"/>
    <w:rsid w:val="00C13A5E"/>
    <w:rsid w:val="00C160F3"/>
    <w:rsid w:val="00C22608"/>
    <w:rsid w:val="00C24D43"/>
    <w:rsid w:val="00C26E8C"/>
    <w:rsid w:val="00C37E0E"/>
    <w:rsid w:val="00C4698B"/>
    <w:rsid w:val="00C46DBE"/>
    <w:rsid w:val="00C757C3"/>
    <w:rsid w:val="00C850AD"/>
    <w:rsid w:val="00C90770"/>
    <w:rsid w:val="00C9306C"/>
    <w:rsid w:val="00CA5746"/>
    <w:rsid w:val="00CB108A"/>
    <w:rsid w:val="00CD676F"/>
    <w:rsid w:val="00CE71E1"/>
    <w:rsid w:val="00CF2DB4"/>
    <w:rsid w:val="00CF7B7B"/>
    <w:rsid w:val="00D021C3"/>
    <w:rsid w:val="00D075A6"/>
    <w:rsid w:val="00D35AAA"/>
    <w:rsid w:val="00D4357E"/>
    <w:rsid w:val="00D50601"/>
    <w:rsid w:val="00D51862"/>
    <w:rsid w:val="00D56028"/>
    <w:rsid w:val="00D943A7"/>
    <w:rsid w:val="00DB0301"/>
    <w:rsid w:val="00DB1CA2"/>
    <w:rsid w:val="00DD0BF3"/>
    <w:rsid w:val="00DD2B25"/>
    <w:rsid w:val="00DF3E4D"/>
    <w:rsid w:val="00E037F6"/>
    <w:rsid w:val="00E03D57"/>
    <w:rsid w:val="00E078F2"/>
    <w:rsid w:val="00E15570"/>
    <w:rsid w:val="00E26C1B"/>
    <w:rsid w:val="00E3494F"/>
    <w:rsid w:val="00E34EEB"/>
    <w:rsid w:val="00E558EB"/>
    <w:rsid w:val="00E563E3"/>
    <w:rsid w:val="00E76966"/>
    <w:rsid w:val="00E837C3"/>
    <w:rsid w:val="00E874A4"/>
    <w:rsid w:val="00E93F46"/>
    <w:rsid w:val="00EA1C42"/>
    <w:rsid w:val="00EA3819"/>
    <w:rsid w:val="00EB02F8"/>
    <w:rsid w:val="00EB1368"/>
    <w:rsid w:val="00EB19A6"/>
    <w:rsid w:val="00EE0DAB"/>
    <w:rsid w:val="00EF1756"/>
    <w:rsid w:val="00EF714A"/>
    <w:rsid w:val="00F06115"/>
    <w:rsid w:val="00F15C49"/>
    <w:rsid w:val="00F279E5"/>
    <w:rsid w:val="00F32ACC"/>
    <w:rsid w:val="00F44BFA"/>
    <w:rsid w:val="00F50A0A"/>
    <w:rsid w:val="00F6403C"/>
    <w:rsid w:val="00F71842"/>
    <w:rsid w:val="00F72433"/>
    <w:rsid w:val="00F77C2F"/>
    <w:rsid w:val="00F95993"/>
    <w:rsid w:val="00FA037A"/>
    <w:rsid w:val="00FB32AB"/>
    <w:rsid w:val="00FB5584"/>
    <w:rsid w:val="00FC4D02"/>
    <w:rsid w:val="00FE095B"/>
    <w:rsid w:val="00FF5BDB"/>
    <w:rsid w:val="00FF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0E04F"/>
  <w15:docId w15:val="{B8791954-2B0C-4376-B2EC-E52F9B20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sz w:val="22"/>
      <w:szCs w:val="22"/>
      <w:lang w:eastAsia="en-US"/>
    </w:rPr>
  </w:style>
  <w:style w:type="paragraph" w:styleId="Heading1">
    <w:name w:val="heading 1"/>
    <w:basedOn w:val="Normal"/>
    <w:next w:val="Normal"/>
    <w:link w:val="Heading1Char"/>
    <w:qFormat/>
    <w:locked/>
    <w:rsid w:val="00020728"/>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qFormat/>
    <w:locked/>
    <w:rsid w:val="00345F60"/>
    <w:pPr>
      <w:keepNext/>
      <w:numPr>
        <w:numId w:val="16"/>
      </w:numPr>
      <w:spacing w:after="0" w:line="240" w:lineRule="auto"/>
      <w:outlineLvl w:val="1"/>
    </w:pPr>
    <w:rPr>
      <w:rFonts w:ascii="Times New Roman" w:eastAsia="Times New Roman" w:hAnsi="Times New Roman"/>
      <w:b/>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link w:val="BalloonText"/>
    <w:uiPriority w:val="99"/>
    <w:semiHidden/>
    <w:rsid w:val="00996336"/>
    <w:rPr>
      <w:rFonts w:ascii="Times New Roman" w:hAnsi="Times New Roman"/>
      <w:sz w:val="0"/>
      <w:szCs w:val="0"/>
      <w:lang w:val="ro-RO"/>
    </w:rPr>
  </w:style>
  <w:style w:type="character" w:customStyle="1" w:styleId="hps">
    <w:name w:val="hps"/>
    <w:rsid w:val="00B9747C"/>
  </w:style>
  <w:style w:type="character" w:customStyle="1" w:styleId="atn">
    <w:name w:val="atn"/>
    <w:basedOn w:val="DefaultParagraphFont"/>
    <w:rsid w:val="00C4698B"/>
  </w:style>
  <w:style w:type="character" w:customStyle="1" w:styleId="apple-style-span">
    <w:name w:val="apple-style-span"/>
    <w:basedOn w:val="DefaultParagraphFont"/>
    <w:rsid w:val="009266D1"/>
  </w:style>
  <w:style w:type="character" w:customStyle="1" w:styleId="apple-converted-space">
    <w:name w:val="apple-converted-space"/>
    <w:rsid w:val="009266D1"/>
  </w:style>
  <w:style w:type="character" w:styleId="Hyperlink">
    <w:name w:val="Hyperlink"/>
    <w:rsid w:val="000B41A0"/>
    <w:rPr>
      <w:color w:val="0000FF"/>
      <w:u w:val="single"/>
    </w:rPr>
  </w:style>
  <w:style w:type="paragraph" w:customStyle="1" w:styleId="Default">
    <w:name w:val="Default"/>
    <w:rsid w:val="00EB19A6"/>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rsid w:val="00345F60"/>
    <w:rPr>
      <w:rFonts w:ascii="Times New Roman" w:eastAsia="Times New Roman" w:hAnsi="Times New Roman"/>
      <w:b/>
      <w:sz w:val="24"/>
      <w:szCs w:val="24"/>
      <w:lang w:val="fr-FR" w:eastAsia="en-US"/>
    </w:rPr>
  </w:style>
  <w:style w:type="character" w:customStyle="1" w:styleId="Heading1Char">
    <w:name w:val="Heading 1 Char"/>
    <w:basedOn w:val="DefaultParagraphFont"/>
    <w:link w:val="Heading1"/>
    <w:rsid w:val="00020728"/>
    <w:rPr>
      <w:rFonts w:ascii="Times New Roman" w:eastAsia="Times New Roman" w:hAnsi="Times New Roman"/>
      <w:b/>
      <w:sz w:val="28"/>
      <w:lang w:val="en-US" w:eastAsia="ar-SA"/>
    </w:rPr>
  </w:style>
  <w:style w:type="paragraph" w:styleId="NormalWeb">
    <w:name w:val="Normal (Web)"/>
    <w:basedOn w:val="Normal"/>
    <w:uiPriority w:val="99"/>
    <w:rsid w:val="001A3ABA"/>
    <w:pPr>
      <w:spacing w:before="100" w:beforeAutospacing="1" w:after="100" w:afterAutospacing="1" w:line="240" w:lineRule="auto"/>
    </w:pPr>
    <w:rPr>
      <w:rFonts w:ascii="Times New Roman" w:eastAsia="SimSun" w:hAnsi="Times New Roman"/>
      <w:sz w:val="24"/>
      <w:szCs w:val="24"/>
      <w:lang w:val="en-US" w:eastAsia="zh-CN"/>
    </w:rPr>
  </w:style>
  <w:style w:type="character" w:customStyle="1" w:styleId="gmail-hps">
    <w:name w:val="gmail-hps"/>
    <w:basedOn w:val="DefaultParagraphFont"/>
    <w:rsid w:val="0053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143498">
      <w:bodyDiv w:val="1"/>
      <w:marLeft w:val="0"/>
      <w:marRight w:val="0"/>
      <w:marTop w:val="0"/>
      <w:marBottom w:val="0"/>
      <w:divBdr>
        <w:top w:val="none" w:sz="0" w:space="0" w:color="auto"/>
        <w:left w:val="none" w:sz="0" w:space="0" w:color="auto"/>
        <w:bottom w:val="none" w:sz="0" w:space="0" w:color="auto"/>
        <w:right w:val="none" w:sz="0" w:space="0" w:color="auto"/>
      </w:divBdr>
      <w:divsChild>
        <w:div w:id="24869741">
          <w:marLeft w:val="0"/>
          <w:marRight w:val="0"/>
          <w:marTop w:val="0"/>
          <w:marBottom w:val="0"/>
          <w:divBdr>
            <w:top w:val="none" w:sz="0" w:space="0" w:color="auto"/>
            <w:left w:val="none" w:sz="0" w:space="0" w:color="auto"/>
            <w:bottom w:val="none" w:sz="0" w:space="0" w:color="auto"/>
            <w:right w:val="none" w:sz="0" w:space="0" w:color="auto"/>
          </w:divBdr>
          <w:divsChild>
            <w:div w:id="19878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apsanet.org/stylemanual/references/" TargetMode="External"/><Relationship Id="rId5" Type="http://schemas.openxmlformats.org/officeDocument/2006/relationships/hyperlink" Target="https://fspac.ubbcluj.ro/ro/resurse/administrative/regulamen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HP</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Petruta Teampau</cp:lastModifiedBy>
  <cp:revision>6</cp:revision>
  <cp:lastPrinted>2012-06-29T09:42:00Z</cp:lastPrinted>
  <dcterms:created xsi:type="dcterms:W3CDTF">2023-09-28T13:14:00Z</dcterms:created>
  <dcterms:modified xsi:type="dcterms:W3CDTF">2024-12-04T08:19:00Z</dcterms:modified>
</cp:coreProperties>
</file>